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27739660"/>
    <w:bookmarkStart w:id="1" w:name="_Toc527739762"/>
    <w:p w14:paraId="7F0E8928" w14:textId="77777777" w:rsidR="005C7502" w:rsidRDefault="0044367B" w:rsidP="00802386">
      <w:r>
        <w:rPr>
          <w:noProof/>
        </w:rPr>
        <mc:AlternateContent>
          <mc:Choice Requires="wps">
            <w:drawing>
              <wp:anchor distT="0" distB="0" distL="114300" distR="114300" simplePos="0" relativeHeight="251658751" behindDoc="0" locked="0" layoutInCell="1" allowOverlap="1" wp14:anchorId="5927098D" wp14:editId="49A65AE3">
                <wp:simplePos x="0" y="0"/>
                <wp:positionH relativeFrom="column">
                  <wp:posOffset>-949960</wp:posOffset>
                </wp:positionH>
                <wp:positionV relativeFrom="paragraph">
                  <wp:posOffset>-975995</wp:posOffset>
                </wp:positionV>
                <wp:extent cx="7632065" cy="10801350"/>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065" cy="1080135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56EE8" w14:textId="77777777" w:rsidR="00860BA0" w:rsidRDefault="00860BA0" w:rsidP="008023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27098D" id="_x0000_t202" coordsize="21600,21600" o:spt="202" path="m,l,21600r21600,l21600,xe">
                <v:stroke joinstyle="miter"/>
                <v:path gradientshapeok="t" o:connecttype="rect"/>
              </v:shapetype>
              <v:shape id="Text Box 15" o:spid="_x0000_s1026" type="#_x0000_t202" style="position:absolute;margin-left:-74.8pt;margin-top:-76.85pt;width:600.95pt;height:850.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" fillcolor="#d8d8d8 [2732]" stroked="f">
                <v:textbox>
                  <w:txbxContent>
                    <w:p w14:paraId="0A756EE8" w14:textId="77777777" w:rsidR="00860BA0" w:rsidRDefault="00860BA0" w:rsidP="00802386"/>
                  </w:txbxContent>
                </v:textbox>
              </v:shape>
            </w:pict>
          </mc:Fallback>
        </mc:AlternateContent>
      </w:r>
      <w:bookmarkEnd w:id="0"/>
      <w:bookmarkEnd w:id="1"/>
      <w:r w:rsidR="0049358B">
        <w:t>Velk</w:t>
      </w:r>
      <w:r w:rsidR="009736BA">
        <w:t xml:space="preserve"> </w:t>
      </w:r>
    </w:p>
    <w:p w14:paraId="6BB0B592" w14:textId="77777777" w:rsidR="00314C44" w:rsidRDefault="00643165" w:rsidP="00314C44">
      <w:r>
        <w:rPr>
          <w:noProof/>
        </w:rPr>
        <mc:AlternateContent>
          <mc:Choice Requires="wps">
            <w:drawing>
              <wp:anchor distT="0" distB="0" distL="114300" distR="114300" simplePos="0" relativeHeight="251660800" behindDoc="0" locked="0" layoutInCell="1" allowOverlap="1" wp14:anchorId="0DF98930" wp14:editId="3910BE4B">
                <wp:simplePos x="0" y="0"/>
                <wp:positionH relativeFrom="column">
                  <wp:posOffset>-327025</wp:posOffset>
                </wp:positionH>
                <wp:positionV relativeFrom="paragraph">
                  <wp:posOffset>130175</wp:posOffset>
                </wp:positionV>
                <wp:extent cx="5915025" cy="240220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40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72825" w14:textId="45816762" w:rsidR="00860BA0" w:rsidRPr="00670A0F" w:rsidRDefault="00860BA0">
                            <w:pPr>
                              <w:rPr>
                                <w:rFonts w:asciiTheme="majorHAnsi" w:hAnsiTheme="majorHAnsi"/>
                                <w:color w:val="244061" w:themeColor="accent1" w:themeShade="80"/>
                                <w:sz w:val="130"/>
                                <w:szCs w:val="130"/>
                              </w:rPr>
                            </w:pPr>
                            <w:r w:rsidRPr="00670A0F">
                              <w:rPr>
                                <w:rFonts w:asciiTheme="majorHAnsi" w:hAnsiTheme="majorHAnsi"/>
                                <w:color w:val="244061" w:themeColor="accent1" w:themeShade="80"/>
                                <w:sz w:val="130"/>
                                <w:szCs w:val="130"/>
                              </w:rPr>
                              <w:t>V</w:t>
                            </w:r>
                            <w:r>
                              <w:rPr>
                                <w:rFonts w:asciiTheme="majorHAnsi" w:hAnsiTheme="majorHAnsi"/>
                                <w:color w:val="244061" w:themeColor="accent1" w:themeShade="80"/>
                                <w:sz w:val="130"/>
                                <w:szCs w:val="130"/>
                              </w:rPr>
                              <w:t>ýroční zpráva 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98930" id="Text Box 10" o:spid="_x0000_s1027" type="#_x0000_t202" style="position:absolute;margin-left:-25.75pt;margin-top:10.25pt;width:465.75pt;height:18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" filled="f" stroked="f">
                <v:textbox>
                  <w:txbxContent>
                    <w:p w14:paraId="00872825" w14:textId="45816762" w:rsidR="00860BA0" w:rsidRPr="00670A0F" w:rsidRDefault="00860BA0">
                      <w:pPr>
                        <w:rPr>
                          <w:rFonts w:asciiTheme="majorHAnsi" w:hAnsiTheme="majorHAnsi"/>
                          <w:color w:val="244061" w:themeColor="accent1" w:themeShade="80"/>
                          <w:sz w:val="130"/>
                          <w:szCs w:val="130"/>
                        </w:rPr>
                      </w:pPr>
                      <w:r w:rsidRPr="00670A0F">
                        <w:rPr>
                          <w:rFonts w:asciiTheme="majorHAnsi" w:hAnsiTheme="majorHAnsi"/>
                          <w:color w:val="244061" w:themeColor="accent1" w:themeShade="80"/>
                          <w:sz w:val="130"/>
                          <w:szCs w:val="130"/>
                        </w:rPr>
                        <w:t>V</w:t>
                      </w:r>
                      <w:r>
                        <w:rPr>
                          <w:rFonts w:asciiTheme="majorHAnsi" w:hAnsiTheme="majorHAnsi"/>
                          <w:color w:val="244061" w:themeColor="accent1" w:themeShade="80"/>
                          <w:sz w:val="130"/>
                          <w:szCs w:val="130"/>
                        </w:rPr>
                        <w:t>ýroční zpráva 2023/2024</w:t>
                      </w:r>
                    </w:p>
                  </w:txbxContent>
                </v:textbox>
              </v:shape>
            </w:pict>
          </mc:Fallback>
        </mc:AlternateContent>
      </w:r>
    </w:p>
    <w:p w14:paraId="75328D8F" w14:textId="77777777" w:rsidR="00314C44" w:rsidRDefault="00314C44" w:rsidP="00314C44"/>
    <w:p w14:paraId="2F6D99F7" w14:textId="77777777" w:rsidR="00314C44" w:rsidRDefault="00314C44" w:rsidP="00314C44"/>
    <w:p w14:paraId="1AB86BAE" w14:textId="77777777" w:rsidR="00314C44" w:rsidRDefault="00314C44" w:rsidP="00314C44"/>
    <w:p w14:paraId="3007A89C" w14:textId="77777777" w:rsidR="00314C44" w:rsidRPr="00314C44" w:rsidRDefault="00314C44" w:rsidP="00314C44"/>
    <w:p w14:paraId="30DC3D91" w14:textId="77777777" w:rsidR="00314C44" w:rsidRDefault="00314C44" w:rsidP="00314C44"/>
    <w:p w14:paraId="0C32B5CD" w14:textId="77777777" w:rsidR="00314C44" w:rsidRPr="00314C44" w:rsidRDefault="00314C44" w:rsidP="00314C44"/>
    <w:p w14:paraId="10752FF3" w14:textId="77777777" w:rsidR="00314C44" w:rsidRDefault="00314C44" w:rsidP="005C7502">
      <w:pPr>
        <w:jc w:val="center"/>
        <w:rPr>
          <w:b/>
          <w:sz w:val="72"/>
          <w:szCs w:val="72"/>
        </w:rPr>
      </w:pPr>
    </w:p>
    <w:bookmarkStart w:id="2" w:name="_Toc527739763"/>
    <w:p w14:paraId="7ABD32C6" w14:textId="77777777" w:rsidR="00923D0E" w:rsidRDefault="00643165" w:rsidP="00802386">
      <w:pPr>
        <w:sectPr w:rsidR="00923D0E" w:rsidSect="00923D0E">
          <w:headerReference w:type="default" r:id="rId8"/>
          <w:footerReference w:type="even" r:id="rId9"/>
          <w:footerReference w:type="default" r:id="rId10"/>
          <w:footerReference w:type="first" r:id="rId11"/>
          <w:pgSz w:w="11906" w:h="16838" w:code="9"/>
          <w:pgMar w:top="1417" w:right="1417" w:bottom="1417" w:left="1417" w:header="709" w:footer="709" w:gutter="0"/>
          <w:cols w:space="708"/>
          <w:titlePg/>
          <w:docGrid w:linePitch="360"/>
        </w:sectPr>
      </w:pPr>
      <w:r>
        <w:rPr>
          <w:noProof/>
        </w:rPr>
        <mc:AlternateContent>
          <mc:Choice Requires="wpg">
            <w:drawing>
              <wp:anchor distT="0" distB="0" distL="114300" distR="114300" simplePos="0" relativeHeight="251668992" behindDoc="0" locked="0" layoutInCell="1" allowOverlap="1" wp14:anchorId="52612481" wp14:editId="73C239DC">
                <wp:simplePos x="0" y="0"/>
                <wp:positionH relativeFrom="margin">
                  <wp:posOffset>68580</wp:posOffset>
                </wp:positionH>
                <wp:positionV relativeFrom="paragraph">
                  <wp:posOffset>4854786</wp:posOffset>
                </wp:positionV>
                <wp:extent cx="5543550" cy="1242060"/>
                <wp:effectExtent l="0" t="0" r="0" b="0"/>
                <wp:wrapNone/>
                <wp:docPr id="8" name="Skupina 8"/>
                <wp:cNvGraphicFramePr/>
                <a:graphic xmlns:a="http://schemas.openxmlformats.org/drawingml/2006/main">
                  <a:graphicData uri="http://schemas.microsoft.com/office/word/2010/wordprocessingGroup">
                    <wpg:wgp>
                      <wpg:cNvGrpSpPr/>
                      <wpg:grpSpPr>
                        <a:xfrm>
                          <a:off x="0" y="0"/>
                          <a:ext cx="5543550" cy="1242060"/>
                          <a:chOff x="0" y="0"/>
                          <a:chExt cx="5543550" cy="1242060"/>
                        </a:xfrm>
                      </wpg:grpSpPr>
                      <wps:wsp>
                        <wps:cNvPr id="4" name="Text Box 11"/>
                        <wps:cNvSpPr txBox="1">
                          <a:spLocks noChangeArrowheads="1"/>
                        </wps:cNvSpPr>
                        <wps:spPr bwMode="auto">
                          <a:xfrm>
                            <a:off x="1257300" y="342900"/>
                            <a:ext cx="4286250"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A4F28" w14:textId="77777777" w:rsidR="00860BA0" w:rsidRPr="00670A0F" w:rsidRDefault="00860BA0" w:rsidP="00670A0F">
                              <w:pPr>
                                <w:pStyle w:val="Nzev"/>
                                <w:rPr>
                                  <w:color w:val="1F497D" w:themeColor="text2"/>
                                  <w:sz w:val="44"/>
                                  <w:szCs w:val="44"/>
                                </w:rPr>
                              </w:pPr>
                              <w:r w:rsidRPr="00670A0F">
                                <w:rPr>
                                  <w:color w:val="1F497D" w:themeColor="text2"/>
                                  <w:sz w:val="44"/>
                                  <w:szCs w:val="44"/>
                                </w:rPr>
                                <w:t xml:space="preserve">ZÁKLADNÍ ŠKOLA A MATEŘSKÁ ŠKOLA </w:t>
                              </w:r>
                            </w:p>
                            <w:p w14:paraId="709B812D" w14:textId="77777777" w:rsidR="00860BA0" w:rsidRPr="00B55CA0" w:rsidRDefault="00860BA0" w:rsidP="00B55CA0">
                              <w:pPr>
                                <w:pStyle w:val="Nzev"/>
                                <w:rPr>
                                  <w:color w:val="1F497D" w:themeColor="text2"/>
                                  <w:sz w:val="44"/>
                                  <w:szCs w:val="44"/>
                                </w:rPr>
                              </w:pPr>
                              <w:r w:rsidRPr="00B55CA0">
                                <w:rPr>
                                  <w:color w:val="1F497D" w:themeColor="text2"/>
                                  <w:sz w:val="44"/>
                                  <w:szCs w:val="44"/>
                                </w:rPr>
                                <w:t xml:space="preserve">Hradec nad </w:t>
                              </w:r>
                              <w:r>
                                <w:rPr>
                                  <w:color w:val="1F497D" w:themeColor="text2"/>
                                  <w:sz w:val="44"/>
                                  <w:szCs w:val="44"/>
                                </w:rPr>
                                <w:t>S</w:t>
                              </w:r>
                              <w:r w:rsidRPr="00B55CA0">
                                <w:rPr>
                                  <w:color w:val="1F497D" w:themeColor="text2"/>
                                  <w:sz w:val="44"/>
                                  <w:szCs w:val="44"/>
                                </w:rPr>
                                <w:t>vitavou, okres </w:t>
                              </w:r>
                              <w:r>
                                <w:rPr>
                                  <w:color w:val="1F497D" w:themeColor="text2"/>
                                  <w:sz w:val="44"/>
                                  <w:szCs w:val="44"/>
                                </w:rPr>
                                <w:t>S</w:t>
                              </w:r>
                              <w:r w:rsidRPr="00B55CA0">
                                <w:rPr>
                                  <w:color w:val="1F497D" w:themeColor="text2"/>
                                  <w:sz w:val="44"/>
                                  <w:szCs w:val="44"/>
                                </w:rPr>
                                <w:t>vitavy</w:t>
                              </w:r>
                            </w:p>
                          </w:txbxContent>
                        </wps:txbx>
                        <wps:bodyPr rot="0" vert="horz" wrap="square" lIns="91440" tIns="45720" rIns="91440" bIns="45720" anchor="t" anchorCtr="0" upright="1">
                          <a:noAutofit/>
                        </wps:bodyPr>
                      </wps:wsp>
                      <pic:pic xmlns:pic="http://schemas.openxmlformats.org/drawingml/2006/picture">
                        <pic:nvPicPr>
                          <pic:cNvPr id="5" name="Picture 13" descr="C:\Users\t3\Desktop\@webed\design_logo\logo_zsHnS_logo.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a:ln>
                            <a:noFill/>
                          </a:ln>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612481" id="Skupina 8" o:spid="_x0000_s1028" style="position:absolute;margin-left:5.4pt;margin-top:382.25pt;width:436.5pt;height:97.8pt;z-index:251668992;mso-position-horizontal-relative:margin" coordsize="55435,12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">
                <v:shape id="Text Box 11" o:spid="_x0000_s1029" type="#_x0000_t202" style="position:absolute;left:12573;top:3429;width:42862;height:8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" filled="f" stroked="f">
                  <v:textbox>
                    <w:txbxContent>
                      <w:p w14:paraId="315A4F28" w14:textId="77777777" w:rsidR="00860BA0" w:rsidRPr="00670A0F" w:rsidRDefault="00860BA0" w:rsidP="00670A0F">
                        <w:pPr>
                          <w:pStyle w:val="Title"/>
                          <w:rPr>
                            <w:color w:val="1F497D" w:themeColor="text2"/>
                            <w:sz w:val="44"/>
                            <w:szCs w:val="44"/>
                          </w:rPr>
                        </w:pPr>
                        <w:r w:rsidRPr="00670A0F">
                          <w:rPr>
                            <w:color w:val="1F497D" w:themeColor="text2"/>
                            <w:sz w:val="44"/>
                            <w:szCs w:val="44"/>
                          </w:rPr>
                          <w:t xml:space="preserve">ZÁKLADNÍ ŠKOLA A MATEŘSKÁ ŠKOLA </w:t>
                        </w:r>
                      </w:p>
                      <w:p w14:paraId="709B812D" w14:textId="77777777" w:rsidR="00860BA0" w:rsidRPr="00B55CA0" w:rsidRDefault="00860BA0" w:rsidP="00B55CA0">
                        <w:pPr>
                          <w:pStyle w:val="Title"/>
                          <w:rPr>
                            <w:color w:val="1F497D" w:themeColor="text2"/>
                            <w:sz w:val="44"/>
                            <w:szCs w:val="44"/>
                          </w:rPr>
                        </w:pPr>
                        <w:r w:rsidRPr="00B55CA0">
                          <w:rPr>
                            <w:color w:val="1F497D" w:themeColor="text2"/>
                            <w:sz w:val="44"/>
                            <w:szCs w:val="44"/>
                          </w:rPr>
                          <w:t xml:space="preserve">Hradec nad </w:t>
                        </w:r>
                        <w:r>
                          <w:rPr>
                            <w:color w:val="1F497D" w:themeColor="text2"/>
                            <w:sz w:val="44"/>
                            <w:szCs w:val="44"/>
                          </w:rPr>
                          <w:t>S</w:t>
                        </w:r>
                        <w:r w:rsidRPr="00B55CA0">
                          <w:rPr>
                            <w:color w:val="1F497D" w:themeColor="text2"/>
                            <w:sz w:val="44"/>
                            <w:szCs w:val="44"/>
                          </w:rPr>
                          <w:t>vitavou, okres </w:t>
                        </w:r>
                        <w:r>
                          <w:rPr>
                            <w:color w:val="1F497D" w:themeColor="text2"/>
                            <w:sz w:val="44"/>
                            <w:szCs w:val="44"/>
                          </w:rPr>
                          <w:t>S</w:t>
                        </w:r>
                        <w:r w:rsidRPr="00B55CA0">
                          <w:rPr>
                            <w:color w:val="1F497D" w:themeColor="text2"/>
                            <w:sz w:val="44"/>
                            <w:szCs w:val="44"/>
                          </w:rPr>
                          <w:t>vitavy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0" type="#_x0000_t75" style="position:absolute;width:12287;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">
                  <v:imagedata r:id="rId13" o:title="logo_zsHnS_logo"/>
                </v:shape>
                <w10:wrap anchorx="margin"/>
              </v:group>
            </w:pict>
          </mc:Fallback>
        </mc:AlternateContent>
      </w:r>
      <w:r>
        <w:rPr>
          <w:noProof/>
        </w:rPr>
        <w:drawing>
          <wp:anchor distT="0" distB="0" distL="114300" distR="114300" simplePos="0" relativeHeight="251667968" behindDoc="0" locked="0" layoutInCell="1" allowOverlap="1" wp14:anchorId="7D329452" wp14:editId="1871011B">
            <wp:simplePos x="0" y="0"/>
            <wp:positionH relativeFrom="column">
              <wp:posOffset>-1711960</wp:posOffset>
            </wp:positionH>
            <wp:positionV relativeFrom="paragraph">
              <wp:posOffset>1071880</wp:posOffset>
            </wp:positionV>
            <wp:extent cx="8748395" cy="332803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banner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48395" cy="3328035"/>
                    </a:xfrm>
                    <a:prstGeom prst="rect">
                      <a:avLst/>
                    </a:prstGeom>
                  </pic:spPr>
                </pic:pic>
              </a:graphicData>
            </a:graphic>
            <wp14:sizeRelH relativeFrom="page">
              <wp14:pctWidth>0</wp14:pctWidth>
            </wp14:sizeRelH>
            <wp14:sizeRelV relativeFrom="page">
              <wp14:pctHeight>0</wp14:pctHeight>
            </wp14:sizeRelV>
          </wp:anchor>
        </w:drawing>
      </w:r>
      <w:bookmarkEnd w:id="2"/>
      <w:r w:rsidR="00E54C66">
        <w:br w:type="page"/>
      </w:r>
    </w:p>
    <w:p w14:paraId="4751CA4B" w14:textId="77777777" w:rsidR="00274318" w:rsidRPr="00DC4F1B" w:rsidRDefault="00274318" w:rsidP="00DC4F1B">
      <w:pPr>
        <w:rPr>
          <w:b/>
          <w:bCs/>
          <w:color w:val="4F81BD" w:themeColor="accent1"/>
          <w:sz w:val="36"/>
          <w:szCs w:val="36"/>
        </w:rPr>
      </w:pPr>
      <w:r w:rsidRPr="00DC4F1B">
        <w:rPr>
          <w:b/>
          <w:bCs/>
          <w:color w:val="4F81BD" w:themeColor="accent1"/>
          <w:sz w:val="36"/>
          <w:szCs w:val="36"/>
        </w:rPr>
        <w:lastRenderedPageBreak/>
        <w:t>Obsah</w:t>
      </w:r>
    </w:p>
    <w:p w14:paraId="6C854571" w14:textId="143D096A" w:rsidR="00DC4F1B" w:rsidRPr="0022111E" w:rsidRDefault="008E508E">
      <w:pPr>
        <w:pStyle w:val="Obsah1"/>
        <w:rPr>
          <w:rFonts w:asciiTheme="minorHAnsi" w:eastAsiaTheme="minorEastAsia" w:hAnsiTheme="minorHAnsi" w:cstheme="minorBidi"/>
          <w:noProof/>
          <w:kern w:val="2"/>
          <w:szCs w:val="22"/>
          <w:lang w:eastAsia="en-GB"/>
          <w14:ligatures w14:val="standardContextual"/>
        </w:rPr>
      </w:pPr>
      <w:r w:rsidRPr="0022111E">
        <w:rPr>
          <w:szCs w:val="22"/>
        </w:rPr>
        <w:fldChar w:fldCharType="begin"/>
      </w:r>
      <w:r w:rsidRPr="0022111E">
        <w:rPr>
          <w:szCs w:val="22"/>
        </w:rPr>
        <w:instrText xml:space="preserve"> TOC \o "1-3" \h \z \u </w:instrText>
      </w:r>
      <w:r w:rsidRPr="0022111E">
        <w:rPr>
          <w:szCs w:val="22"/>
        </w:rPr>
        <w:fldChar w:fldCharType="separate"/>
      </w:r>
      <w:hyperlink w:anchor="_Toc179835110" w:history="1">
        <w:r w:rsidR="00DC4F1B" w:rsidRPr="0022111E">
          <w:rPr>
            <w:rStyle w:val="Hypertextovodkaz"/>
            <w:noProof/>
            <w:szCs w:val="22"/>
          </w:rPr>
          <w:t>Výroční zpráva za školní rok 2023/2024</w:t>
        </w:r>
        <w:r w:rsidR="00DC4F1B" w:rsidRPr="0022111E">
          <w:rPr>
            <w:noProof/>
            <w:webHidden/>
            <w:szCs w:val="22"/>
          </w:rPr>
          <w:tab/>
        </w:r>
        <w:r w:rsidR="00DC4F1B" w:rsidRPr="0022111E">
          <w:rPr>
            <w:noProof/>
            <w:webHidden/>
            <w:szCs w:val="22"/>
          </w:rPr>
          <w:fldChar w:fldCharType="begin"/>
        </w:r>
        <w:r w:rsidR="00DC4F1B" w:rsidRPr="0022111E">
          <w:rPr>
            <w:noProof/>
            <w:webHidden/>
            <w:szCs w:val="22"/>
          </w:rPr>
          <w:instrText xml:space="preserve"> PAGEREF _Toc179835110 \h </w:instrText>
        </w:r>
        <w:r w:rsidR="00DC4F1B" w:rsidRPr="0022111E">
          <w:rPr>
            <w:noProof/>
            <w:webHidden/>
            <w:szCs w:val="22"/>
          </w:rPr>
        </w:r>
        <w:r w:rsidR="00DC4F1B" w:rsidRPr="0022111E">
          <w:rPr>
            <w:noProof/>
            <w:webHidden/>
            <w:szCs w:val="22"/>
          </w:rPr>
          <w:fldChar w:fldCharType="separate"/>
        </w:r>
        <w:r w:rsidR="00025A28">
          <w:rPr>
            <w:noProof/>
            <w:webHidden/>
            <w:szCs w:val="22"/>
          </w:rPr>
          <w:t>4</w:t>
        </w:r>
        <w:r w:rsidR="00DC4F1B" w:rsidRPr="0022111E">
          <w:rPr>
            <w:noProof/>
            <w:webHidden/>
            <w:szCs w:val="22"/>
          </w:rPr>
          <w:fldChar w:fldCharType="end"/>
        </w:r>
      </w:hyperlink>
    </w:p>
    <w:p w14:paraId="4FC5FE9B" w14:textId="5DB1024E"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11" w:history="1">
        <w:r w:rsidR="00DC4F1B" w:rsidRPr="0022111E">
          <w:rPr>
            <w:rStyle w:val="Hypertextovodkaz"/>
            <w:b w:val="0"/>
            <w:noProof/>
            <w:sz w:val="22"/>
            <w:szCs w:val="22"/>
          </w:rPr>
          <w:t>1)</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Základní údaje o škole, jimiž jsou název, sídlo, charakteristika školy, zřizovatel školy, údaje o vedení školy, adresa pro dálkový přístup, údaje o školské radě</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_Toc179835111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4</w:t>
        </w:r>
        <w:r w:rsidR="00DC4F1B" w:rsidRPr="0022111E">
          <w:rPr>
            <w:b w:val="0"/>
            <w:noProof/>
            <w:webHidden/>
            <w:sz w:val="22"/>
            <w:szCs w:val="22"/>
          </w:rPr>
          <w:fldChar w:fldCharType="end"/>
        </w:r>
      </w:hyperlink>
    </w:p>
    <w:p w14:paraId="79C55234" w14:textId="53644A3A"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12" w:history="1">
        <w:r w:rsidR="00DC4F1B" w:rsidRPr="0022111E">
          <w:rPr>
            <w:rStyle w:val="Hypertextovodkaz"/>
            <w:bCs/>
            <w:sz w:val="22"/>
            <w:szCs w:val="22"/>
          </w:rPr>
          <w:t>Zřizovatel školy</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_Toc179835112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4</w:t>
        </w:r>
        <w:r w:rsidR="00DC4F1B" w:rsidRPr="0022111E">
          <w:rPr>
            <w:bCs/>
            <w:webHidden/>
            <w:sz w:val="22"/>
            <w:szCs w:val="22"/>
          </w:rPr>
          <w:fldChar w:fldCharType="end"/>
        </w:r>
      </w:hyperlink>
    </w:p>
    <w:p w14:paraId="21EF8330" w14:textId="5FB3AEBF"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13" w:history="1">
        <w:r w:rsidR="00DC4F1B" w:rsidRPr="0022111E">
          <w:rPr>
            <w:rStyle w:val="Hypertextovodkaz"/>
            <w:bCs/>
            <w:sz w:val="22"/>
            <w:szCs w:val="22"/>
          </w:rPr>
          <w:t>Vedení školy</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_Toc179835113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4</w:t>
        </w:r>
        <w:r w:rsidR="00DC4F1B" w:rsidRPr="0022111E">
          <w:rPr>
            <w:bCs/>
            <w:webHidden/>
            <w:sz w:val="22"/>
            <w:szCs w:val="22"/>
          </w:rPr>
          <w:fldChar w:fldCharType="end"/>
        </w:r>
      </w:hyperlink>
    </w:p>
    <w:p w14:paraId="7C888A4C" w14:textId="3EDF9328"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14" w:history="1">
        <w:r w:rsidR="00DC4F1B" w:rsidRPr="0022111E">
          <w:rPr>
            <w:rStyle w:val="Hypertextovodkaz"/>
            <w:bCs/>
            <w:sz w:val="22"/>
            <w:szCs w:val="22"/>
          </w:rPr>
          <w:t>Charakteristika školy</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_Toc179835114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5</w:t>
        </w:r>
        <w:r w:rsidR="00DC4F1B" w:rsidRPr="0022111E">
          <w:rPr>
            <w:bCs/>
            <w:webHidden/>
            <w:sz w:val="22"/>
            <w:szCs w:val="22"/>
          </w:rPr>
          <w:fldChar w:fldCharType="end"/>
        </w:r>
      </w:hyperlink>
    </w:p>
    <w:p w14:paraId="1D2E78DA" w14:textId="56293BCA"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15" w:history="1">
        <w:r w:rsidR="00DC4F1B" w:rsidRPr="0022111E">
          <w:rPr>
            <w:rStyle w:val="Hypertextovodkaz"/>
            <w:b w:val="0"/>
            <w:noProof/>
            <w:sz w:val="22"/>
            <w:szCs w:val="22"/>
          </w:rPr>
          <w:t>2)</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Školská rada – počet, vznik, hodnocení činnosti</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_Toc179835115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6</w:t>
        </w:r>
        <w:r w:rsidR="00DC4F1B" w:rsidRPr="0022111E">
          <w:rPr>
            <w:b w:val="0"/>
            <w:noProof/>
            <w:webHidden/>
            <w:sz w:val="22"/>
            <w:szCs w:val="22"/>
          </w:rPr>
          <w:fldChar w:fldCharType="end"/>
        </w:r>
      </w:hyperlink>
    </w:p>
    <w:p w14:paraId="1ADF049C" w14:textId="7B1CFFD3"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16" w:history="1">
        <w:r w:rsidR="00DC4F1B" w:rsidRPr="0022111E">
          <w:rPr>
            <w:rStyle w:val="Hypertextovodkaz"/>
            <w:b w:val="0"/>
            <w:noProof/>
            <w:sz w:val="22"/>
            <w:szCs w:val="22"/>
          </w:rPr>
          <w:t>3)</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Přehled oborů vzdělání, které škola vyučuje v souladu se zápisem ve školském rejstříku</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_Toc179835116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6</w:t>
        </w:r>
        <w:r w:rsidR="00DC4F1B" w:rsidRPr="0022111E">
          <w:rPr>
            <w:b w:val="0"/>
            <w:noProof/>
            <w:webHidden/>
            <w:sz w:val="22"/>
            <w:szCs w:val="22"/>
          </w:rPr>
          <w:fldChar w:fldCharType="end"/>
        </w:r>
      </w:hyperlink>
    </w:p>
    <w:p w14:paraId="78C09E19" w14:textId="6DC9F5B3"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17" w:history="1">
        <w:r w:rsidR="00DC4F1B" w:rsidRPr="0022111E">
          <w:rPr>
            <w:rStyle w:val="Hypertextovodkaz"/>
            <w:b w:val="0"/>
            <w:noProof/>
            <w:sz w:val="22"/>
            <w:szCs w:val="22"/>
          </w:rPr>
          <w:t>4)</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Rámcový popis personálního zabezpečení činnosti školy</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_Toc179835117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7</w:t>
        </w:r>
        <w:r w:rsidR="00DC4F1B" w:rsidRPr="0022111E">
          <w:rPr>
            <w:b w:val="0"/>
            <w:noProof/>
            <w:webHidden/>
            <w:sz w:val="22"/>
            <w:szCs w:val="22"/>
          </w:rPr>
          <w:fldChar w:fldCharType="end"/>
        </w:r>
      </w:hyperlink>
    </w:p>
    <w:p w14:paraId="107E2596" w14:textId="76A5B764"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18" w:history="1">
        <w:r w:rsidR="00DC4F1B" w:rsidRPr="0022111E">
          <w:rPr>
            <w:rStyle w:val="Hypertextovodkaz"/>
            <w:bCs/>
            <w:sz w:val="22"/>
            <w:szCs w:val="22"/>
          </w:rPr>
          <w:t>a) personální zabezpečení</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_Toc179835118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7</w:t>
        </w:r>
        <w:r w:rsidR="00DC4F1B" w:rsidRPr="0022111E">
          <w:rPr>
            <w:bCs/>
            <w:webHidden/>
            <w:sz w:val="22"/>
            <w:szCs w:val="22"/>
          </w:rPr>
          <w:fldChar w:fldCharType="end"/>
        </w:r>
      </w:hyperlink>
    </w:p>
    <w:p w14:paraId="5274B2C0" w14:textId="2597E665"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19" w:history="1">
        <w:r w:rsidR="00DC4F1B" w:rsidRPr="0022111E">
          <w:rPr>
            <w:rStyle w:val="Hypertextovodkaz"/>
            <w:bCs/>
            <w:sz w:val="22"/>
            <w:szCs w:val="22"/>
          </w:rPr>
          <w:t>b) věková struktura pedagogických pracovníků k 30.6.2024</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_Toc179835119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9</w:t>
        </w:r>
        <w:r w:rsidR="00DC4F1B" w:rsidRPr="0022111E">
          <w:rPr>
            <w:bCs/>
            <w:webHidden/>
            <w:sz w:val="22"/>
            <w:szCs w:val="22"/>
          </w:rPr>
          <w:fldChar w:fldCharType="end"/>
        </w:r>
      </w:hyperlink>
    </w:p>
    <w:p w14:paraId="61FA3F9F" w14:textId="5D300750"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20" w:history="1">
        <w:r w:rsidR="00DC4F1B" w:rsidRPr="0022111E">
          <w:rPr>
            <w:rStyle w:val="Hypertextovodkaz"/>
            <w:b w:val="0"/>
            <w:noProof/>
            <w:sz w:val="22"/>
            <w:szCs w:val="22"/>
          </w:rPr>
          <w:t>5)</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Údaje o přijímacím řízení nebo o zápisu k povinné školní docházce a následném přijetí do školy</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_Toc179835120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9</w:t>
        </w:r>
        <w:r w:rsidR="00DC4F1B" w:rsidRPr="0022111E">
          <w:rPr>
            <w:b w:val="0"/>
            <w:noProof/>
            <w:webHidden/>
            <w:sz w:val="22"/>
            <w:szCs w:val="22"/>
          </w:rPr>
          <w:fldChar w:fldCharType="end"/>
        </w:r>
      </w:hyperlink>
    </w:p>
    <w:p w14:paraId="5867A8BA" w14:textId="7CA003AA"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21" w:history="1">
        <w:r w:rsidR="00DC4F1B" w:rsidRPr="0022111E">
          <w:rPr>
            <w:rStyle w:val="Hypertextovodkaz"/>
            <w:bCs/>
            <w:sz w:val="22"/>
            <w:szCs w:val="22"/>
          </w:rPr>
          <w:t>Výsledky zápisu do prvních tříd pro školní rok 2024/2025</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_Toc179835121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9</w:t>
        </w:r>
        <w:r w:rsidR="00DC4F1B" w:rsidRPr="0022111E">
          <w:rPr>
            <w:bCs/>
            <w:webHidden/>
            <w:sz w:val="22"/>
            <w:szCs w:val="22"/>
          </w:rPr>
          <w:fldChar w:fldCharType="end"/>
        </w:r>
      </w:hyperlink>
    </w:p>
    <w:p w14:paraId="1BC0CBFA" w14:textId="648B3B1A"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22" w:history="1">
        <w:r w:rsidR="00DC4F1B" w:rsidRPr="0022111E">
          <w:rPr>
            <w:rStyle w:val="Hypertextovodkaz"/>
            <w:bCs/>
            <w:sz w:val="22"/>
            <w:szCs w:val="22"/>
          </w:rPr>
          <w:t>Zápis dětí do MŠ pro školní rok 2024/2025</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_Toc179835122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9</w:t>
        </w:r>
        <w:r w:rsidR="00DC4F1B" w:rsidRPr="0022111E">
          <w:rPr>
            <w:bCs/>
            <w:webHidden/>
            <w:sz w:val="22"/>
            <w:szCs w:val="22"/>
          </w:rPr>
          <w:fldChar w:fldCharType="end"/>
        </w:r>
      </w:hyperlink>
    </w:p>
    <w:p w14:paraId="4E5DF895" w14:textId="2F1F4468"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23" w:history="1">
        <w:r w:rsidR="00DC4F1B" w:rsidRPr="0022111E">
          <w:rPr>
            <w:rStyle w:val="Hypertextovodkaz"/>
            <w:bCs/>
            <w:sz w:val="22"/>
            <w:szCs w:val="22"/>
          </w:rPr>
          <w:t>Výsledky přijímacího řízení</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_Toc179835123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10</w:t>
        </w:r>
        <w:r w:rsidR="00DC4F1B" w:rsidRPr="0022111E">
          <w:rPr>
            <w:bCs/>
            <w:webHidden/>
            <w:sz w:val="22"/>
            <w:szCs w:val="22"/>
          </w:rPr>
          <w:fldChar w:fldCharType="end"/>
        </w:r>
      </w:hyperlink>
    </w:p>
    <w:p w14:paraId="06163FE7" w14:textId="7B211A0C"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24" w:history="1">
        <w:r w:rsidR="00DC4F1B" w:rsidRPr="0022111E">
          <w:rPr>
            <w:rStyle w:val="Hypertextovodkaz"/>
            <w:b w:val="0"/>
            <w:noProof/>
            <w:sz w:val="22"/>
            <w:szCs w:val="22"/>
          </w:rPr>
          <w:t>6)</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Údaje o dalším vzdělávání pedagogických pracovníků</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_Toc179835124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10</w:t>
        </w:r>
        <w:r w:rsidR="00DC4F1B" w:rsidRPr="0022111E">
          <w:rPr>
            <w:b w:val="0"/>
            <w:noProof/>
            <w:webHidden/>
            <w:sz w:val="22"/>
            <w:szCs w:val="22"/>
          </w:rPr>
          <w:fldChar w:fldCharType="end"/>
        </w:r>
      </w:hyperlink>
    </w:p>
    <w:p w14:paraId="1E9E373E" w14:textId="229B6746"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25" w:history="1">
        <w:r w:rsidR="00DC4F1B" w:rsidRPr="0022111E">
          <w:rPr>
            <w:rStyle w:val="Hypertextovodkaz"/>
            <w:bCs/>
            <w:sz w:val="22"/>
            <w:szCs w:val="22"/>
          </w:rPr>
          <w:t>Informace o použití prostředků na další vzdělávání pedagogických pracovníků:</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_Toc179835125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10</w:t>
        </w:r>
        <w:r w:rsidR="00DC4F1B" w:rsidRPr="0022111E">
          <w:rPr>
            <w:bCs/>
            <w:webHidden/>
            <w:sz w:val="22"/>
            <w:szCs w:val="22"/>
          </w:rPr>
          <w:fldChar w:fldCharType="end"/>
        </w:r>
      </w:hyperlink>
    </w:p>
    <w:p w14:paraId="36BA1373" w14:textId="278DD9A1"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26" w:history="1">
        <w:r w:rsidR="00DC4F1B" w:rsidRPr="0022111E">
          <w:rPr>
            <w:rStyle w:val="Hypertextovodkaz"/>
            <w:bCs/>
            <w:sz w:val="22"/>
            <w:szCs w:val="22"/>
          </w:rPr>
          <w:t>Přehled dalšího vzdělávání pedagogických pracovníků</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_Toc179835126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10</w:t>
        </w:r>
        <w:r w:rsidR="00DC4F1B" w:rsidRPr="0022111E">
          <w:rPr>
            <w:bCs/>
            <w:webHidden/>
            <w:sz w:val="22"/>
            <w:szCs w:val="22"/>
          </w:rPr>
          <w:fldChar w:fldCharType="end"/>
        </w:r>
      </w:hyperlink>
    </w:p>
    <w:p w14:paraId="1B88F906" w14:textId="233B7B0F"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27" w:history="1">
        <w:r w:rsidR="00DC4F1B" w:rsidRPr="0022111E">
          <w:rPr>
            <w:rStyle w:val="Hypertextovodkaz"/>
            <w:bCs/>
            <w:sz w:val="22"/>
            <w:szCs w:val="22"/>
          </w:rPr>
          <w:t>Hodnocení DVPP ve škole, zejména hodnocení efektivnosti využití DVPP v práci školy</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_Toc179835127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12</w:t>
        </w:r>
        <w:r w:rsidR="00DC4F1B" w:rsidRPr="0022111E">
          <w:rPr>
            <w:bCs/>
            <w:webHidden/>
            <w:sz w:val="22"/>
            <w:szCs w:val="22"/>
          </w:rPr>
          <w:fldChar w:fldCharType="end"/>
        </w:r>
      </w:hyperlink>
    </w:p>
    <w:p w14:paraId="70C61146" w14:textId="051D3873"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28" w:history="1">
        <w:r w:rsidR="00DC4F1B" w:rsidRPr="0022111E">
          <w:rPr>
            <w:rStyle w:val="Hypertextovodkaz"/>
            <w:b w:val="0"/>
            <w:noProof/>
            <w:sz w:val="22"/>
            <w:szCs w:val="22"/>
          </w:rPr>
          <w:t>7)</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Stručné vyhodnocení naplňování cílů školního vzdělávacího programu</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_Toc179835128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12</w:t>
        </w:r>
        <w:r w:rsidR="00DC4F1B" w:rsidRPr="0022111E">
          <w:rPr>
            <w:b w:val="0"/>
            <w:noProof/>
            <w:webHidden/>
            <w:sz w:val="22"/>
            <w:szCs w:val="22"/>
          </w:rPr>
          <w:fldChar w:fldCharType="end"/>
        </w:r>
      </w:hyperlink>
    </w:p>
    <w:p w14:paraId="7991B02C" w14:textId="4215D8AD"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29" w:history="1">
        <w:r w:rsidR="00DC4F1B" w:rsidRPr="0022111E">
          <w:rPr>
            <w:rStyle w:val="Hypertextovodkaz"/>
            <w:b w:val="0"/>
            <w:noProof/>
            <w:sz w:val="22"/>
            <w:szCs w:val="22"/>
          </w:rPr>
          <w:t>8)</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Údaje o výsledcích vzdělávání žáků podle cílů stanovených školními vzdělávacími programy a podle poskytovaného stupně vzdělání včetně výsledků závěrečných zkoušek, maturitních zkoušek a absolutorií</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_Toc179835129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13</w:t>
        </w:r>
        <w:r w:rsidR="00DC4F1B" w:rsidRPr="0022111E">
          <w:rPr>
            <w:b w:val="0"/>
            <w:noProof/>
            <w:webHidden/>
            <w:sz w:val="22"/>
            <w:szCs w:val="22"/>
          </w:rPr>
          <w:fldChar w:fldCharType="end"/>
        </w:r>
      </w:hyperlink>
    </w:p>
    <w:p w14:paraId="65209107" w14:textId="6695C838"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30" w:history="1">
        <w:r w:rsidR="00DC4F1B" w:rsidRPr="0022111E">
          <w:rPr>
            <w:rStyle w:val="Hypertextovodkaz"/>
            <w:bCs/>
            <w:sz w:val="22"/>
            <w:szCs w:val="22"/>
          </w:rPr>
          <w:t>Počet tříd</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_Toc179835130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13</w:t>
        </w:r>
        <w:r w:rsidR="00DC4F1B" w:rsidRPr="0022111E">
          <w:rPr>
            <w:bCs/>
            <w:webHidden/>
            <w:sz w:val="22"/>
            <w:szCs w:val="22"/>
          </w:rPr>
          <w:fldChar w:fldCharType="end"/>
        </w:r>
      </w:hyperlink>
    </w:p>
    <w:p w14:paraId="2D689BED" w14:textId="726F3D2A"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31" w:history="1">
        <w:r w:rsidR="00DC4F1B" w:rsidRPr="0022111E">
          <w:rPr>
            <w:rStyle w:val="Hypertextovodkaz"/>
            <w:bCs/>
            <w:sz w:val="22"/>
            <w:szCs w:val="22"/>
          </w:rPr>
          <w:t>Počet žáků</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_Toc179835131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13</w:t>
        </w:r>
        <w:r w:rsidR="00DC4F1B" w:rsidRPr="0022111E">
          <w:rPr>
            <w:bCs/>
            <w:webHidden/>
            <w:sz w:val="22"/>
            <w:szCs w:val="22"/>
          </w:rPr>
          <w:fldChar w:fldCharType="end"/>
        </w:r>
      </w:hyperlink>
    </w:p>
    <w:p w14:paraId="21329988" w14:textId="48F657CF"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32" w:history="1">
        <w:r w:rsidR="00DC4F1B" w:rsidRPr="0022111E">
          <w:rPr>
            <w:rStyle w:val="Hypertextovodkaz"/>
            <w:bCs/>
            <w:sz w:val="22"/>
            <w:szCs w:val="22"/>
          </w:rPr>
          <w:t>Průměrný počet žáků</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_Toc179835132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13</w:t>
        </w:r>
        <w:r w:rsidR="00DC4F1B" w:rsidRPr="0022111E">
          <w:rPr>
            <w:bCs/>
            <w:webHidden/>
            <w:sz w:val="22"/>
            <w:szCs w:val="22"/>
          </w:rPr>
          <w:fldChar w:fldCharType="end"/>
        </w:r>
      </w:hyperlink>
    </w:p>
    <w:p w14:paraId="2D38C65B" w14:textId="0DB503B2"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33" w:history="1">
        <w:r w:rsidR="00DC4F1B" w:rsidRPr="0022111E">
          <w:rPr>
            <w:rStyle w:val="Hypertextovodkaz"/>
            <w:bCs/>
            <w:sz w:val="22"/>
            <w:szCs w:val="22"/>
          </w:rPr>
          <w:t>Chování žáků</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_Toc179835133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14</w:t>
        </w:r>
        <w:r w:rsidR="00DC4F1B" w:rsidRPr="0022111E">
          <w:rPr>
            <w:bCs/>
            <w:webHidden/>
            <w:sz w:val="22"/>
            <w:szCs w:val="22"/>
          </w:rPr>
          <w:fldChar w:fldCharType="end"/>
        </w:r>
      </w:hyperlink>
    </w:p>
    <w:p w14:paraId="761E63A0" w14:textId="75BF7D2F"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34" w:history="1">
        <w:r w:rsidR="00DC4F1B" w:rsidRPr="0022111E">
          <w:rPr>
            <w:rStyle w:val="Hypertextovodkaz"/>
            <w:bCs/>
            <w:sz w:val="22"/>
            <w:szCs w:val="22"/>
          </w:rPr>
          <w:t>Prospěch žáků</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_Toc179835134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14</w:t>
        </w:r>
        <w:r w:rsidR="00DC4F1B" w:rsidRPr="0022111E">
          <w:rPr>
            <w:bCs/>
            <w:webHidden/>
            <w:sz w:val="22"/>
            <w:szCs w:val="22"/>
          </w:rPr>
          <w:fldChar w:fldCharType="end"/>
        </w:r>
      </w:hyperlink>
    </w:p>
    <w:p w14:paraId="06E0F7C6" w14:textId="001F5F7E"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35" w:history="1">
        <w:r w:rsidR="00DC4F1B" w:rsidRPr="0022111E">
          <w:rPr>
            <w:rStyle w:val="Hypertextovodkaz"/>
            <w:b w:val="0"/>
            <w:noProof/>
            <w:sz w:val="22"/>
            <w:szCs w:val="22"/>
          </w:rPr>
          <w:t>9)</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Údaje o prevenci sociálně patologických jevů</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_Toc179835135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15</w:t>
        </w:r>
        <w:r w:rsidR="00DC4F1B" w:rsidRPr="0022111E">
          <w:rPr>
            <w:b w:val="0"/>
            <w:noProof/>
            <w:webHidden/>
            <w:sz w:val="22"/>
            <w:szCs w:val="22"/>
          </w:rPr>
          <w:fldChar w:fldCharType="end"/>
        </w:r>
      </w:hyperlink>
    </w:p>
    <w:p w14:paraId="7F8E2A23" w14:textId="4915F98D"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36" w:history="1">
        <w:r w:rsidR="00DC4F1B" w:rsidRPr="0022111E">
          <w:rPr>
            <w:rStyle w:val="Hypertextovodkaz"/>
            <w:bCs/>
            <w:sz w:val="22"/>
            <w:szCs w:val="22"/>
          </w:rPr>
          <w:t>Zpráva o činnosti v oblasti prevence nežádoucích jevů</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_Toc179835136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15</w:t>
        </w:r>
        <w:r w:rsidR="00DC4F1B" w:rsidRPr="0022111E">
          <w:rPr>
            <w:bCs/>
            <w:webHidden/>
            <w:sz w:val="22"/>
            <w:szCs w:val="22"/>
          </w:rPr>
          <w:fldChar w:fldCharType="end"/>
        </w:r>
      </w:hyperlink>
    </w:p>
    <w:p w14:paraId="0BF37E4C" w14:textId="65207793"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37" w:history="1">
        <w:r w:rsidR="00DC4F1B" w:rsidRPr="0022111E">
          <w:rPr>
            <w:rStyle w:val="Hypertextovodkaz"/>
            <w:bCs/>
            <w:sz w:val="22"/>
            <w:szCs w:val="22"/>
          </w:rPr>
          <w:t>Zpráva o činnosti v oblasti výchovného poradenství</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_Toc179835137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18</w:t>
        </w:r>
        <w:r w:rsidR="00DC4F1B" w:rsidRPr="0022111E">
          <w:rPr>
            <w:bCs/>
            <w:webHidden/>
            <w:sz w:val="22"/>
            <w:szCs w:val="22"/>
          </w:rPr>
          <w:fldChar w:fldCharType="end"/>
        </w:r>
      </w:hyperlink>
    </w:p>
    <w:p w14:paraId="1740ED92" w14:textId="4FF854B9"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38" w:history="1">
        <w:r w:rsidR="00DC4F1B" w:rsidRPr="0022111E">
          <w:rPr>
            <w:rStyle w:val="Hypertextovodkaz"/>
            <w:bCs/>
            <w:sz w:val="22"/>
            <w:szCs w:val="22"/>
          </w:rPr>
          <w:t>Školní poradenské pracoviště (ŠPP)</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_Toc179835138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19</w:t>
        </w:r>
        <w:r w:rsidR="00DC4F1B" w:rsidRPr="0022111E">
          <w:rPr>
            <w:bCs/>
            <w:webHidden/>
            <w:sz w:val="22"/>
            <w:szCs w:val="22"/>
          </w:rPr>
          <w:fldChar w:fldCharType="end"/>
        </w:r>
      </w:hyperlink>
    </w:p>
    <w:p w14:paraId="30E6CA37" w14:textId="4BF4E983" w:rsidR="00DC4F1B" w:rsidRPr="0022111E" w:rsidRDefault="009E2AA2">
      <w:pPr>
        <w:pStyle w:val="Obsah3"/>
        <w:rPr>
          <w:rFonts w:asciiTheme="minorHAnsi" w:eastAsiaTheme="minorEastAsia" w:hAnsiTheme="minorHAnsi" w:cstheme="minorBidi"/>
          <w:bCs/>
          <w:kern w:val="2"/>
          <w:sz w:val="22"/>
          <w:szCs w:val="22"/>
          <w:lang w:eastAsia="en-GB"/>
          <w14:ligatures w14:val="standardContextual"/>
        </w:rPr>
      </w:pPr>
      <w:hyperlink w:anchor="_Toc179835139" w:history="1">
        <w:r w:rsidR="00DC4F1B" w:rsidRPr="0022111E">
          <w:rPr>
            <w:rStyle w:val="Hypertextovodkaz"/>
            <w:bCs/>
            <w:sz w:val="22"/>
            <w:szCs w:val="22"/>
          </w:rPr>
          <w:t>Zpráva o činnosti v oblasti environmentální výchovy</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_Toc179835139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20</w:t>
        </w:r>
        <w:r w:rsidR="00DC4F1B" w:rsidRPr="0022111E">
          <w:rPr>
            <w:bCs/>
            <w:webHidden/>
            <w:sz w:val="22"/>
            <w:szCs w:val="22"/>
          </w:rPr>
          <w:fldChar w:fldCharType="end"/>
        </w:r>
      </w:hyperlink>
    </w:p>
    <w:p w14:paraId="20E86118" w14:textId="130BA72B"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40" w:history="1">
        <w:r w:rsidR="00DC4F1B" w:rsidRPr="0022111E">
          <w:rPr>
            <w:rStyle w:val="Hypertextovodkaz"/>
            <w:b w:val="0"/>
            <w:noProof/>
            <w:sz w:val="22"/>
            <w:szCs w:val="22"/>
          </w:rPr>
          <w:t>10)</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Údaje o aktivitách a prezentaci školy na veřejnosti</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_Toc179835140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24</w:t>
        </w:r>
        <w:r w:rsidR="00DC4F1B" w:rsidRPr="0022111E">
          <w:rPr>
            <w:b w:val="0"/>
            <w:noProof/>
            <w:webHidden/>
            <w:sz w:val="22"/>
            <w:szCs w:val="22"/>
          </w:rPr>
          <w:fldChar w:fldCharType="end"/>
        </w:r>
      </w:hyperlink>
    </w:p>
    <w:p w14:paraId="0DE1A9A4" w14:textId="738077E2" w:rsidR="00DC4F1B" w:rsidRPr="0022111E" w:rsidRDefault="009E2AA2">
      <w:pPr>
        <w:pStyle w:val="Obsah3"/>
        <w:tabs>
          <w:tab w:val="left" w:pos="720"/>
        </w:tabs>
        <w:rPr>
          <w:rFonts w:asciiTheme="minorHAnsi" w:eastAsiaTheme="minorEastAsia" w:hAnsiTheme="minorHAnsi" w:cstheme="minorBidi"/>
          <w:bCs/>
          <w:kern w:val="2"/>
          <w:sz w:val="22"/>
          <w:szCs w:val="22"/>
          <w:lang w:eastAsia="en-GB"/>
          <w14:ligatures w14:val="standardContextual"/>
        </w:rPr>
      </w:pPr>
      <w:hyperlink w:anchor="_Toc179835141" w:history="1">
        <w:r w:rsidR="00DC4F1B" w:rsidRPr="0022111E">
          <w:rPr>
            <w:rStyle w:val="Hypertextovodkaz"/>
            <w:bCs/>
            <w:sz w:val="22"/>
            <w:szCs w:val="22"/>
          </w:rPr>
          <w:t>a)</w:t>
        </w:r>
        <w:r w:rsidR="00DC4F1B" w:rsidRPr="0022111E">
          <w:rPr>
            <w:rFonts w:asciiTheme="minorHAnsi" w:eastAsiaTheme="minorEastAsia" w:hAnsiTheme="minorHAnsi" w:cstheme="minorBidi"/>
            <w:bCs/>
            <w:kern w:val="2"/>
            <w:sz w:val="22"/>
            <w:szCs w:val="22"/>
            <w:lang w:eastAsia="en-GB"/>
            <w14:ligatures w14:val="standardContextual"/>
          </w:rPr>
          <w:tab/>
        </w:r>
        <w:r w:rsidR="00DC4F1B" w:rsidRPr="0022111E">
          <w:rPr>
            <w:rStyle w:val="Hypertextovodkaz"/>
            <w:bCs/>
            <w:sz w:val="22"/>
            <w:szCs w:val="22"/>
          </w:rPr>
          <w:t>Školní družina</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_Toc179835141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24</w:t>
        </w:r>
        <w:r w:rsidR="00DC4F1B" w:rsidRPr="0022111E">
          <w:rPr>
            <w:bCs/>
            <w:webHidden/>
            <w:sz w:val="22"/>
            <w:szCs w:val="22"/>
          </w:rPr>
          <w:fldChar w:fldCharType="end"/>
        </w:r>
      </w:hyperlink>
    </w:p>
    <w:p w14:paraId="2535BCD7" w14:textId="410AD43D" w:rsidR="00DC4F1B" w:rsidRPr="0022111E" w:rsidRDefault="009E2AA2">
      <w:pPr>
        <w:pStyle w:val="Obsah3"/>
        <w:tabs>
          <w:tab w:val="left" w:pos="720"/>
        </w:tabs>
        <w:rPr>
          <w:rFonts w:asciiTheme="minorHAnsi" w:eastAsiaTheme="minorEastAsia" w:hAnsiTheme="minorHAnsi" w:cstheme="minorBidi"/>
          <w:bCs/>
          <w:kern w:val="2"/>
          <w:sz w:val="22"/>
          <w:szCs w:val="22"/>
          <w:lang w:eastAsia="en-GB"/>
          <w14:ligatures w14:val="standardContextual"/>
        </w:rPr>
      </w:pPr>
      <w:hyperlink w:anchor="_Toc179835142" w:history="1">
        <w:r w:rsidR="00DC4F1B" w:rsidRPr="0022111E">
          <w:rPr>
            <w:rStyle w:val="Hypertextovodkaz"/>
            <w:bCs/>
            <w:sz w:val="22"/>
            <w:szCs w:val="22"/>
          </w:rPr>
          <w:t>b)</w:t>
        </w:r>
        <w:r w:rsidR="00DC4F1B" w:rsidRPr="0022111E">
          <w:rPr>
            <w:rFonts w:asciiTheme="minorHAnsi" w:eastAsiaTheme="minorEastAsia" w:hAnsiTheme="minorHAnsi" w:cstheme="minorBidi"/>
            <w:bCs/>
            <w:kern w:val="2"/>
            <w:sz w:val="22"/>
            <w:szCs w:val="22"/>
            <w:lang w:eastAsia="en-GB"/>
            <w14:ligatures w14:val="standardContextual"/>
          </w:rPr>
          <w:tab/>
        </w:r>
        <w:r w:rsidR="00DC4F1B" w:rsidRPr="0022111E">
          <w:rPr>
            <w:rStyle w:val="Hypertextovodkaz"/>
            <w:bCs/>
            <w:sz w:val="22"/>
            <w:szCs w:val="22"/>
          </w:rPr>
          <w:t>Mateřská škola</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_Toc179835142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24</w:t>
        </w:r>
        <w:r w:rsidR="00DC4F1B" w:rsidRPr="0022111E">
          <w:rPr>
            <w:bCs/>
            <w:webHidden/>
            <w:sz w:val="22"/>
            <w:szCs w:val="22"/>
          </w:rPr>
          <w:fldChar w:fldCharType="end"/>
        </w:r>
      </w:hyperlink>
    </w:p>
    <w:p w14:paraId="199A49CB" w14:textId="70A5F879" w:rsidR="00DC4F1B" w:rsidRPr="0022111E" w:rsidRDefault="009E2AA2">
      <w:pPr>
        <w:pStyle w:val="Obsah3"/>
        <w:tabs>
          <w:tab w:val="left" w:pos="720"/>
        </w:tabs>
        <w:rPr>
          <w:rFonts w:asciiTheme="minorHAnsi" w:eastAsiaTheme="minorEastAsia" w:hAnsiTheme="minorHAnsi" w:cstheme="minorBidi"/>
          <w:bCs/>
          <w:kern w:val="2"/>
          <w:sz w:val="22"/>
          <w:szCs w:val="22"/>
          <w:lang w:eastAsia="en-GB"/>
          <w14:ligatures w14:val="standardContextual"/>
        </w:rPr>
      </w:pPr>
      <w:hyperlink w:anchor="_Toc179835143" w:history="1">
        <w:r w:rsidR="00DC4F1B" w:rsidRPr="0022111E">
          <w:rPr>
            <w:rStyle w:val="Hypertextovodkaz"/>
            <w:bCs/>
            <w:sz w:val="22"/>
            <w:szCs w:val="22"/>
          </w:rPr>
          <w:t>c)</w:t>
        </w:r>
        <w:r w:rsidR="00DC4F1B" w:rsidRPr="0022111E">
          <w:rPr>
            <w:rFonts w:asciiTheme="minorHAnsi" w:eastAsiaTheme="minorEastAsia" w:hAnsiTheme="minorHAnsi" w:cstheme="minorBidi"/>
            <w:bCs/>
            <w:kern w:val="2"/>
            <w:sz w:val="22"/>
            <w:szCs w:val="22"/>
            <w:lang w:eastAsia="en-GB"/>
            <w14:ligatures w14:val="standardContextual"/>
          </w:rPr>
          <w:tab/>
        </w:r>
        <w:r w:rsidR="00DC4F1B" w:rsidRPr="0022111E">
          <w:rPr>
            <w:rStyle w:val="Hypertextovodkaz"/>
            <w:bCs/>
            <w:sz w:val="22"/>
            <w:szCs w:val="22"/>
          </w:rPr>
          <w:t>Zájmové kroužky ve škole</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_Toc179835143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27</w:t>
        </w:r>
        <w:r w:rsidR="00DC4F1B" w:rsidRPr="0022111E">
          <w:rPr>
            <w:bCs/>
            <w:webHidden/>
            <w:sz w:val="22"/>
            <w:szCs w:val="22"/>
          </w:rPr>
          <w:fldChar w:fldCharType="end"/>
        </w:r>
      </w:hyperlink>
    </w:p>
    <w:p w14:paraId="4F0DA160" w14:textId="14AB4187" w:rsidR="00DC4F1B" w:rsidRPr="0022111E" w:rsidRDefault="009E2AA2">
      <w:pPr>
        <w:pStyle w:val="Obsah3"/>
        <w:tabs>
          <w:tab w:val="left" w:pos="720"/>
        </w:tabs>
        <w:rPr>
          <w:rFonts w:asciiTheme="minorHAnsi" w:eastAsiaTheme="minorEastAsia" w:hAnsiTheme="minorHAnsi" w:cstheme="minorBidi"/>
          <w:bCs/>
          <w:kern w:val="2"/>
          <w:sz w:val="22"/>
          <w:szCs w:val="22"/>
          <w:lang w:eastAsia="en-GB"/>
          <w14:ligatures w14:val="standardContextual"/>
        </w:rPr>
      </w:pPr>
      <w:hyperlink w:anchor="_Toc179835144" w:history="1">
        <w:r w:rsidR="00DC4F1B" w:rsidRPr="0022111E">
          <w:rPr>
            <w:rStyle w:val="Hypertextovodkaz"/>
            <w:bCs/>
            <w:sz w:val="22"/>
            <w:szCs w:val="22"/>
          </w:rPr>
          <w:t>d)</w:t>
        </w:r>
        <w:r w:rsidR="00DC4F1B" w:rsidRPr="0022111E">
          <w:rPr>
            <w:rFonts w:asciiTheme="minorHAnsi" w:eastAsiaTheme="minorEastAsia" w:hAnsiTheme="minorHAnsi" w:cstheme="minorBidi"/>
            <w:bCs/>
            <w:kern w:val="2"/>
            <w:sz w:val="22"/>
            <w:szCs w:val="22"/>
            <w:lang w:eastAsia="en-GB"/>
            <w14:ligatures w14:val="standardContextual"/>
          </w:rPr>
          <w:tab/>
        </w:r>
        <w:r w:rsidR="00DC4F1B" w:rsidRPr="0022111E">
          <w:rPr>
            <w:rStyle w:val="Hypertextovodkaz"/>
            <w:bCs/>
            <w:sz w:val="22"/>
            <w:szCs w:val="22"/>
          </w:rPr>
          <w:t>Spolupráce s rodiči</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_Toc179835144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28</w:t>
        </w:r>
        <w:r w:rsidR="00DC4F1B" w:rsidRPr="0022111E">
          <w:rPr>
            <w:bCs/>
            <w:webHidden/>
            <w:sz w:val="22"/>
            <w:szCs w:val="22"/>
          </w:rPr>
          <w:fldChar w:fldCharType="end"/>
        </w:r>
      </w:hyperlink>
    </w:p>
    <w:p w14:paraId="58F4B54B" w14:textId="0602EF45" w:rsidR="00DC4F1B" w:rsidRPr="0022111E" w:rsidRDefault="009E2AA2">
      <w:pPr>
        <w:pStyle w:val="Obsah3"/>
        <w:tabs>
          <w:tab w:val="left" w:pos="720"/>
        </w:tabs>
        <w:rPr>
          <w:rFonts w:asciiTheme="minorHAnsi" w:eastAsiaTheme="minorEastAsia" w:hAnsiTheme="minorHAnsi" w:cstheme="minorBidi"/>
          <w:bCs/>
          <w:kern w:val="2"/>
          <w:sz w:val="22"/>
          <w:szCs w:val="22"/>
          <w:lang w:eastAsia="en-GB"/>
          <w14:ligatures w14:val="standardContextual"/>
        </w:rPr>
      </w:pPr>
      <w:hyperlink w:anchor="_Toc179835145" w:history="1">
        <w:r w:rsidR="00DC4F1B" w:rsidRPr="0022111E">
          <w:rPr>
            <w:rStyle w:val="Hypertextovodkaz"/>
            <w:bCs/>
            <w:sz w:val="22"/>
            <w:szCs w:val="22"/>
          </w:rPr>
          <w:t>e)</w:t>
        </w:r>
        <w:r w:rsidR="00DC4F1B" w:rsidRPr="0022111E">
          <w:rPr>
            <w:rFonts w:asciiTheme="minorHAnsi" w:eastAsiaTheme="minorEastAsia" w:hAnsiTheme="minorHAnsi" w:cstheme="minorBidi"/>
            <w:bCs/>
            <w:kern w:val="2"/>
            <w:sz w:val="22"/>
            <w:szCs w:val="22"/>
            <w:lang w:eastAsia="en-GB"/>
            <w14:ligatures w14:val="standardContextual"/>
          </w:rPr>
          <w:tab/>
        </w:r>
        <w:r w:rsidR="00DC4F1B" w:rsidRPr="0022111E">
          <w:rPr>
            <w:rStyle w:val="Hypertextovodkaz"/>
            <w:bCs/>
            <w:sz w:val="22"/>
            <w:szCs w:val="22"/>
          </w:rPr>
          <w:t>Výjezdy žáků mimo objekt školy</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_Toc179835145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28</w:t>
        </w:r>
        <w:r w:rsidR="00DC4F1B" w:rsidRPr="0022111E">
          <w:rPr>
            <w:bCs/>
            <w:webHidden/>
            <w:sz w:val="22"/>
            <w:szCs w:val="22"/>
          </w:rPr>
          <w:fldChar w:fldCharType="end"/>
        </w:r>
      </w:hyperlink>
    </w:p>
    <w:p w14:paraId="3EDBDAC8" w14:textId="13BF7806" w:rsidR="00DC4F1B" w:rsidRPr="0022111E" w:rsidRDefault="009E2AA2">
      <w:pPr>
        <w:pStyle w:val="Obsah3"/>
        <w:tabs>
          <w:tab w:val="left" w:pos="720"/>
        </w:tabs>
        <w:rPr>
          <w:rFonts w:asciiTheme="minorHAnsi" w:eastAsiaTheme="minorEastAsia" w:hAnsiTheme="minorHAnsi" w:cstheme="minorBidi"/>
          <w:bCs/>
          <w:kern w:val="2"/>
          <w:sz w:val="22"/>
          <w:szCs w:val="22"/>
          <w:lang w:eastAsia="en-GB"/>
          <w14:ligatures w14:val="standardContextual"/>
        </w:rPr>
      </w:pPr>
      <w:hyperlink w:anchor="_Toc179835146" w:history="1">
        <w:r w:rsidR="00DC4F1B" w:rsidRPr="0022111E">
          <w:rPr>
            <w:rStyle w:val="Hypertextovodkaz"/>
            <w:bCs/>
            <w:sz w:val="22"/>
            <w:szCs w:val="22"/>
          </w:rPr>
          <w:t>f)</w:t>
        </w:r>
        <w:r w:rsidR="00DC4F1B" w:rsidRPr="0022111E">
          <w:rPr>
            <w:rFonts w:asciiTheme="minorHAnsi" w:eastAsiaTheme="minorEastAsia" w:hAnsiTheme="minorHAnsi" w:cstheme="minorBidi"/>
            <w:bCs/>
            <w:kern w:val="2"/>
            <w:sz w:val="22"/>
            <w:szCs w:val="22"/>
            <w:lang w:eastAsia="en-GB"/>
            <w14:ligatures w14:val="standardContextual"/>
          </w:rPr>
          <w:tab/>
        </w:r>
        <w:r w:rsidR="00DC4F1B" w:rsidRPr="0022111E">
          <w:rPr>
            <w:rStyle w:val="Hypertextovodkaz"/>
            <w:bCs/>
            <w:sz w:val="22"/>
            <w:szCs w:val="22"/>
          </w:rPr>
          <w:t>Účast v soutěžích – přehled</w:t>
        </w:r>
        <w:r w:rsidR="00DC4F1B" w:rsidRPr="0022111E">
          <w:rPr>
            <w:bCs/>
            <w:webHidden/>
            <w:sz w:val="22"/>
            <w:szCs w:val="22"/>
          </w:rPr>
          <w:tab/>
        </w:r>
        <w:r w:rsidR="00DC4F1B" w:rsidRPr="0022111E">
          <w:rPr>
            <w:bCs/>
            <w:webHidden/>
            <w:sz w:val="22"/>
            <w:szCs w:val="22"/>
          </w:rPr>
          <w:fldChar w:fldCharType="begin"/>
        </w:r>
        <w:r w:rsidR="00DC4F1B" w:rsidRPr="0022111E">
          <w:rPr>
            <w:bCs/>
            <w:webHidden/>
            <w:sz w:val="22"/>
            <w:szCs w:val="22"/>
          </w:rPr>
          <w:instrText xml:space="preserve"> PAGEREF _Toc179835146 \h </w:instrText>
        </w:r>
        <w:r w:rsidR="00DC4F1B" w:rsidRPr="0022111E">
          <w:rPr>
            <w:bCs/>
            <w:webHidden/>
            <w:sz w:val="22"/>
            <w:szCs w:val="22"/>
          </w:rPr>
        </w:r>
        <w:r w:rsidR="00DC4F1B" w:rsidRPr="0022111E">
          <w:rPr>
            <w:bCs/>
            <w:webHidden/>
            <w:sz w:val="22"/>
            <w:szCs w:val="22"/>
          </w:rPr>
          <w:fldChar w:fldCharType="separate"/>
        </w:r>
        <w:r w:rsidR="00025A28">
          <w:rPr>
            <w:bCs/>
            <w:webHidden/>
            <w:sz w:val="22"/>
            <w:szCs w:val="22"/>
          </w:rPr>
          <w:t>30</w:t>
        </w:r>
        <w:r w:rsidR="00DC4F1B" w:rsidRPr="0022111E">
          <w:rPr>
            <w:bCs/>
            <w:webHidden/>
            <w:sz w:val="22"/>
            <w:szCs w:val="22"/>
          </w:rPr>
          <w:fldChar w:fldCharType="end"/>
        </w:r>
      </w:hyperlink>
    </w:p>
    <w:p w14:paraId="13651103" w14:textId="57583B9C"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47" w:history="1">
        <w:r w:rsidR="00DC4F1B" w:rsidRPr="0022111E">
          <w:rPr>
            <w:rStyle w:val="Hypertextovodkaz"/>
            <w:b w:val="0"/>
            <w:noProof/>
            <w:sz w:val="22"/>
            <w:szCs w:val="22"/>
          </w:rPr>
          <w:t>11)</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Údaje o výsledcích inspekční činnosti provedené ČŠI, další kontroly</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_Toc179835147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32</w:t>
        </w:r>
        <w:r w:rsidR="00DC4F1B" w:rsidRPr="0022111E">
          <w:rPr>
            <w:b w:val="0"/>
            <w:noProof/>
            <w:webHidden/>
            <w:sz w:val="22"/>
            <w:szCs w:val="22"/>
          </w:rPr>
          <w:fldChar w:fldCharType="end"/>
        </w:r>
      </w:hyperlink>
    </w:p>
    <w:p w14:paraId="274A5837" w14:textId="15E2EAF2"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48" w:history="1">
        <w:r w:rsidR="00DC4F1B" w:rsidRPr="0022111E">
          <w:rPr>
            <w:rStyle w:val="Hypertextovodkaz"/>
            <w:b w:val="0"/>
            <w:noProof/>
            <w:sz w:val="22"/>
            <w:szCs w:val="22"/>
          </w:rPr>
          <w:t>12)</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Ekonomická část výroční zprávy</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_Toc179835148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32</w:t>
        </w:r>
        <w:r w:rsidR="00DC4F1B" w:rsidRPr="0022111E">
          <w:rPr>
            <w:b w:val="0"/>
            <w:noProof/>
            <w:webHidden/>
            <w:sz w:val="22"/>
            <w:szCs w:val="22"/>
          </w:rPr>
          <w:fldChar w:fldCharType="end"/>
        </w:r>
      </w:hyperlink>
    </w:p>
    <w:p w14:paraId="6A26EB54" w14:textId="0C0E07EB" w:rsidR="00DC4F1B" w:rsidRPr="0022111E" w:rsidRDefault="009E2AA2">
      <w:pPr>
        <w:pStyle w:val="Obsah2"/>
        <w:rPr>
          <w:rFonts w:asciiTheme="minorHAnsi" w:eastAsiaTheme="minorEastAsia" w:hAnsiTheme="minorHAnsi" w:cstheme="minorBidi"/>
          <w:b w:val="0"/>
          <w:noProof/>
          <w:kern w:val="2"/>
          <w:sz w:val="22"/>
          <w:szCs w:val="22"/>
          <w:lang w:eastAsia="en-GB"/>
          <w14:ligatures w14:val="standardContextual"/>
        </w:rPr>
      </w:pPr>
      <w:hyperlink w:anchor="_Toc179835149" w:history="1">
        <w:r w:rsidR="00DC4F1B" w:rsidRPr="0022111E">
          <w:rPr>
            <w:rStyle w:val="Hypertextovodkaz"/>
            <w:b w:val="0"/>
            <w:noProof/>
            <w:sz w:val="22"/>
            <w:szCs w:val="22"/>
          </w:rPr>
          <w:t>13)</w:t>
        </w:r>
        <w:r w:rsidR="00DC4F1B" w:rsidRPr="0022111E">
          <w:rPr>
            <w:rFonts w:asciiTheme="minorHAnsi" w:eastAsiaTheme="minorEastAsia" w:hAnsiTheme="minorHAnsi" w:cstheme="minorBidi"/>
            <w:b w:val="0"/>
            <w:noProof/>
            <w:kern w:val="2"/>
            <w:sz w:val="22"/>
            <w:szCs w:val="22"/>
            <w:lang w:eastAsia="en-GB"/>
            <w14:ligatures w14:val="standardContextual"/>
          </w:rPr>
          <w:tab/>
        </w:r>
        <w:r w:rsidR="00DC4F1B" w:rsidRPr="0022111E">
          <w:rPr>
            <w:rStyle w:val="Hypertextovodkaz"/>
            <w:b w:val="0"/>
            <w:noProof/>
            <w:sz w:val="22"/>
            <w:szCs w:val="22"/>
          </w:rPr>
          <w:t>Na závěr</w:t>
        </w:r>
        <w:r w:rsidR="00DC4F1B" w:rsidRPr="0022111E">
          <w:rPr>
            <w:b w:val="0"/>
            <w:noProof/>
            <w:webHidden/>
            <w:sz w:val="22"/>
            <w:szCs w:val="22"/>
          </w:rPr>
          <w:tab/>
        </w:r>
        <w:r w:rsidR="00DC4F1B" w:rsidRPr="0022111E">
          <w:rPr>
            <w:b w:val="0"/>
            <w:noProof/>
            <w:webHidden/>
            <w:sz w:val="22"/>
            <w:szCs w:val="22"/>
          </w:rPr>
          <w:fldChar w:fldCharType="begin"/>
        </w:r>
        <w:r w:rsidR="00DC4F1B" w:rsidRPr="0022111E">
          <w:rPr>
            <w:b w:val="0"/>
            <w:noProof/>
            <w:webHidden/>
            <w:sz w:val="22"/>
            <w:szCs w:val="22"/>
          </w:rPr>
          <w:instrText xml:space="preserve"> PAGEREF _Toc179835149 \h </w:instrText>
        </w:r>
        <w:r w:rsidR="00DC4F1B" w:rsidRPr="0022111E">
          <w:rPr>
            <w:b w:val="0"/>
            <w:noProof/>
            <w:webHidden/>
            <w:sz w:val="22"/>
            <w:szCs w:val="22"/>
          </w:rPr>
        </w:r>
        <w:r w:rsidR="00DC4F1B" w:rsidRPr="0022111E">
          <w:rPr>
            <w:b w:val="0"/>
            <w:noProof/>
            <w:webHidden/>
            <w:sz w:val="22"/>
            <w:szCs w:val="22"/>
          </w:rPr>
          <w:fldChar w:fldCharType="separate"/>
        </w:r>
        <w:r w:rsidR="00025A28">
          <w:rPr>
            <w:b w:val="0"/>
            <w:noProof/>
            <w:webHidden/>
            <w:sz w:val="22"/>
            <w:szCs w:val="22"/>
          </w:rPr>
          <w:t>33</w:t>
        </w:r>
        <w:r w:rsidR="00DC4F1B" w:rsidRPr="0022111E">
          <w:rPr>
            <w:b w:val="0"/>
            <w:noProof/>
            <w:webHidden/>
            <w:sz w:val="22"/>
            <w:szCs w:val="22"/>
          </w:rPr>
          <w:fldChar w:fldCharType="end"/>
        </w:r>
      </w:hyperlink>
    </w:p>
    <w:p w14:paraId="4035E2A6" w14:textId="721EDBF1" w:rsidR="00FA2DE1" w:rsidRPr="0022111E" w:rsidRDefault="008E508E" w:rsidP="008E508E">
      <w:pPr>
        <w:rPr>
          <w:bCs/>
          <w:szCs w:val="22"/>
        </w:rPr>
      </w:pPr>
      <w:r w:rsidRPr="0022111E">
        <w:rPr>
          <w:bCs/>
          <w:szCs w:val="22"/>
        </w:rPr>
        <w:fldChar w:fldCharType="end"/>
      </w:r>
    </w:p>
    <w:p w14:paraId="6E44C561" w14:textId="77777777" w:rsidR="00FA2DE1" w:rsidRPr="0022111E" w:rsidRDefault="00FA2DE1" w:rsidP="00FA2DE1">
      <w:pPr>
        <w:rPr>
          <w:bCs/>
          <w:szCs w:val="22"/>
        </w:rPr>
      </w:pPr>
      <w:r w:rsidRPr="0022111E">
        <w:rPr>
          <w:bCs/>
          <w:szCs w:val="22"/>
        </w:rPr>
        <w:br w:type="page"/>
      </w:r>
    </w:p>
    <w:p w14:paraId="5F551A97" w14:textId="6D466F34" w:rsidR="005B736E" w:rsidRPr="00D16257" w:rsidRDefault="005B1CA9" w:rsidP="00D16257">
      <w:pPr>
        <w:pStyle w:val="Nadpis1"/>
      </w:pPr>
      <w:bookmarkStart w:id="3" w:name="_Toc179835110"/>
      <w:r w:rsidRPr="00D16257">
        <w:lastRenderedPageBreak/>
        <w:t xml:space="preserve">Výroční </w:t>
      </w:r>
      <w:r w:rsidR="005B736E" w:rsidRPr="00D16257">
        <w:t>zpráva za školní rok</w:t>
      </w:r>
      <w:r w:rsidR="009736BA">
        <w:t xml:space="preserve"> </w:t>
      </w:r>
      <w:r w:rsidR="005B736E" w:rsidRPr="00D16257">
        <w:t>20</w:t>
      </w:r>
      <w:r w:rsidR="00070C86">
        <w:t>2</w:t>
      </w:r>
      <w:r w:rsidR="0035017A">
        <w:t>3</w:t>
      </w:r>
      <w:r w:rsidR="005B736E" w:rsidRPr="00D16257">
        <w:t>/2</w:t>
      </w:r>
      <w:r w:rsidR="00CC7813">
        <w:t>0</w:t>
      </w:r>
      <w:r w:rsidR="00CA6C0C">
        <w:t>2</w:t>
      </w:r>
      <w:r w:rsidR="0035017A">
        <w:t>4</w:t>
      </w:r>
      <w:bookmarkEnd w:id="3"/>
    </w:p>
    <w:tbl>
      <w:tblPr>
        <w:tblpPr w:leftFromText="141" w:rightFromText="141" w:vertAnchor="text" w:horzAnchor="margin"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B736E" w:rsidRPr="00D45DB4" w14:paraId="61A05AE4" w14:textId="77777777">
        <w:tc>
          <w:tcPr>
            <w:tcW w:w="9212" w:type="dxa"/>
          </w:tcPr>
          <w:p w14:paraId="5EE9F28A" w14:textId="03376A50" w:rsidR="005B736E" w:rsidRPr="00D45DB4" w:rsidRDefault="005B736E" w:rsidP="00191C04">
            <w:pPr>
              <w:jc w:val="both"/>
              <w:rPr>
                <w:rFonts w:cs="Arial"/>
              </w:rPr>
            </w:pPr>
            <w:r w:rsidRPr="00D45DB4">
              <w:rPr>
                <w:rFonts w:cs="Arial"/>
              </w:rPr>
              <w:t>V souladu se zákonem ze dne 24. září 2004 o předškolním, základním, středním, vyšším odborném a jiném vzdělávání (školský zákon), vyhláškou 2005/15, § 7 předkládám výroční zprávu za školní rok 20</w:t>
            </w:r>
            <w:r w:rsidR="00070C86">
              <w:rPr>
                <w:rFonts w:cs="Arial"/>
              </w:rPr>
              <w:t>2</w:t>
            </w:r>
            <w:r w:rsidR="0035017A">
              <w:rPr>
                <w:rFonts w:cs="Arial"/>
              </w:rPr>
              <w:t>3</w:t>
            </w:r>
            <w:r w:rsidRPr="00D45DB4">
              <w:rPr>
                <w:rFonts w:cs="Arial"/>
              </w:rPr>
              <w:t>/20</w:t>
            </w:r>
            <w:r w:rsidR="00CA6C0C">
              <w:rPr>
                <w:rFonts w:cs="Arial"/>
              </w:rPr>
              <w:t>2</w:t>
            </w:r>
            <w:r w:rsidR="0035017A">
              <w:rPr>
                <w:rFonts w:cs="Arial"/>
              </w:rPr>
              <w:t>4</w:t>
            </w:r>
            <w:r w:rsidRPr="00D45DB4">
              <w:rPr>
                <w:rFonts w:cs="Arial"/>
              </w:rPr>
              <w:t xml:space="preserve">. </w:t>
            </w:r>
          </w:p>
          <w:p w14:paraId="500A703F" w14:textId="77777777" w:rsidR="005B736E" w:rsidRPr="00D45DB4" w:rsidRDefault="005B736E" w:rsidP="00D16257">
            <w:pPr>
              <w:spacing w:line="276" w:lineRule="auto"/>
              <w:jc w:val="both"/>
              <w:rPr>
                <w:rFonts w:cs="Arial"/>
              </w:rPr>
            </w:pPr>
            <w:r w:rsidRPr="00D45DB4">
              <w:rPr>
                <w:rFonts w:cs="Arial"/>
              </w:rPr>
              <w:t xml:space="preserve">Výroční zpráva byla projednána a schválena </w:t>
            </w:r>
            <w:r w:rsidR="00FE5EF4" w:rsidRPr="00D45DB4">
              <w:rPr>
                <w:rFonts w:cs="Arial"/>
              </w:rPr>
              <w:t>školskou radou</w:t>
            </w:r>
            <w:r w:rsidRPr="00D45DB4">
              <w:rPr>
                <w:rFonts w:cs="Arial"/>
              </w:rPr>
              <w:t xml:space="preserve"> dne</w:t>
            </w:r>
            <w:r w:rsidR="006511DC" w:rsidRPr="00D45DB4">
              <w:rPr>
                <w:rFonts w:cs="Arial"/>
              </w:rPr>
              <w:t>:</w:t>
            </w:r>
            <w:r w:rsidR="009736BA">
              <w:rPr>
                <w:rFonts w:cs="Arial"/>
              </w:rPr>
              <w:t xml:space="preserve"> </w:t>
            </w:r>
          </w:p>
          <w:p w14:paraId="3B81121B" w14:textId="77777777" w:rsidR="005B736E" w:rsidRPr="00D45DB4" w:rsidRDefault="006511DC" w:rsidP="00C863E6">
            <w:pPr>
              <w:jc w:val="both"/>
              <w:rPr>
                <w:rFonts w:cs="Arial"/>
                <w:i/>
              </w:rPr>
            </w:pPr>
            <w:r w:rsidRPr="00D45DB4">
              <w:rPr>
                <w:rFonts w:cs="Arial"/>
              </w:rPr>
              <w:t>d</w:t>
            </w:r>
            <w:r w:rsidR="00D16257" w:rsidRPr="00D45DB4">
              <w:rPr>
                <w:rFonts w:cs="Arial"/>
              </w:rPr>
              <w:t>atum:</w:t>
            </w:r>
            <w:r w:rsidR="00D16257" w:rsidRPr="00D45DB4">
              <w:rPr>
                <w:rFonts w:cs="Arial"/>
              </w:rPr>
              <w:tab/>
            </w:r>
            <w:r w:rsidR="00D16257" w:rsidRPr="00D45DB4">
              <w:rPr>
                <w:rFonts w:cs="Arial"/>
                <w:i/>
              </w:rPr>
              <w:tab/>
            </w:r>
            <w:r w:rsidR="00D16257" w:rsidRPr="00D45DB4">
              <w:rPr>
                <w:rFonts w:cs="Arial"/>
                <w:i/>
              </w:rPr>
              <w:tab/>
            </w:r>
            <w:r w:rsidR="005A135A" w:rsidRPr="00D45DB4">
              <w:rPr>
                <w:rFonts w:cs="Arial"/>
                <w:i/>
              </w:rPr>
              <w:tab/>
            </w:r>
            <w:r w:rsidR="005D0C61">
              <w:rPr>
                <w:rFonts w:cs="Arial"/>
                <w:i/>
              </w:rPr>
              <w:t xml:space="preserve"> </w:t>
            </w:r>
            <w:r w:rsidR="005B736E" w:rsidRPr="00D45DB4">
              <w:rPr>
                <w:rFonts w:cs="Arial"/>
              </w:rPr>
              <w:t>Mgr</w:t>
            </w:r>
            <w:r w:rsidR="005B1CA9" w:rsidRPr="00D45DB4">
              <w:rPr>
                <w:rFonts w:cs="Arial"/>
              </w:rPr>
              <w:t>.</w:t>
            </w:r>
            <w:r w:rsidR="005B736E" w:rsidRPr="00D45DB4">
              <w:rPr>
                <w:rFonts w:cs="Arial"/>
              </w:rPr>
              <w:t xml:space="preserve"> Eliška Hartmanová, ředitelka školy</w:t>
            </w:r>
          </w:p>
        </w:tc>
      </w:tr>
    </w:tbl>
    <w:p w14:paraId="5FCBC8CC" w14:textId="77777777" w:rsidR="00B7494B" w:rsidRPr="00B55CA0" w:rsidRDefault="00B7494B" w:rsidP="00B55CA0">
      <w:pPr>
        <w:pStyle w:val="Nadpis2"/>
        <w:spacing w:after="240"/>
      </w:pPr>
      <w:bookmarkStart w:id="4" w:name="_Toc179835111"/>
      <w:r w:rsidRPr="00941A63">
        <w:t>Základní údaje o škole, jimiž jsou název, sídlo, charakteristika školy, zřizovatel školy, údaje o vedení školy, adresa pro dálkový přístup, údaje o školské radě</w:t>
      </w:r>
      <w:bookmarkEnd w:id="4"/>
    </w:p>
    <w:p w14:paraId="27E3307F" w14:textId="77777777" w:rsidR="005B736E" w:rsidRPr="00D64E62" w:rsidRDefault="005B736E" w:rsidP="00D64E62">
      <w:pPr>
        <w:pStyle w:val="Podtitul"/>
      </w:pPr>
      <w:r w:rsidRPr="00D64E62">
        <w:t>ZÁKLADNÍ ŠKOLA</w:t>
      </w:r>
      <w:r w:rsidR="009736BA" w:rsidRPr="00D64E62">
        <w:t xml:space="preserve"> </w:t>
      </w:r>
      <w:r w:rsidR="002A15C4" w:rsidRPr="00D64E62">
        <w:t>A MATEŘSKÁ ŠKOLA HRADEC NAD SVITAVOU, OKRES SVITAVY</w:t>
      </w:r>
    </w:p>
    <w:p w14:paraId="51C851AD" w14:textId="77777777" w:rsidR="005B736E" w:rsidRPr="00D16257" w:rsidRDefault="00D16257" w:rsidP="005A135A">
      <w:pPr>
        <w:pStyle w:val="Bezmezer"/>
        <w:tabs>
          <w:tab w:val="left" w:pos="851"/>
        </w:tabs>
      </w:pPr>
      <w:r>
        <w:t>adresa:</w:t>
      </w:r>
      <w:r w:rsidR="005A135A">
        <w:t xml:space="preserve"> </w:t>
      </w:r>
      <w:r w:rsidR="005A135A">
        <w:tab/>
      </w:r>
      <w:r w:rsidR="004541FE">
        <w:t>Hradec nad Svitavou, č.p. 496, okres Svitavy</w:t>
      </w:r>
    </w:p>
    <w:p w14:paraId="0CF23603" w14:textId="77777777" w:rsidR="005B736E" w:rsidRPr="00D16257" w:rsidRDefault="00D16257" w:rsidP="005A135A">
      <w:pPr>
        <w:pStyle w:val="Bezmezer"/>
        <w:tabs>
          <w:tab w:val="left" w:pos="851"/>
        </w:tabs>
      </w:pPr>
      <w:r>
        <w:t>tel.:</w:t>
      </w:r>
      <w:r>
        <w:tab/>
      </w:r>
      <w:r w:rsidR="005B736E" w:rsidRPr="00D16257">
        <w:t>461</w:t>
      </w:r>
      <w:r w:rsidR="00625EB8">
        <w:t> 548 124</w:t>
      </w:r>
      <w:r w:rsidR="005B736E" w:rsidRPr="00D16257">
        <w:t>,</w:t>
      </w:r>
      <w:r w:rsidR="00625EB8">
        <w:t xml:space="preserve"> 736 629 436</w:t>
      </w:r>
    </w:p>
    <w:p w14:paraId="430ED49A" w14:textId="77777777" w:rsidR="005B736E" w:rsidRPr="00D16257" w:rsidRDefault="005B736E" w:rsidP="005A135A">
      <w:pPr>
        <w:pStyle w:val="Bezmezer"/>
        <w:tabs>
          <w:tab w:val="left" w:pos="851"/>
        </w:tabs>
      </w:pPr>
      <w:r w:rsidRPr="00D16257">
        <w:t>e-mail:</w:t>
      </w:r>
      <w:r w:rsidR="00D16257">
        <w:tab/>
      </w:r>
      <w:hyperlink r:id="rId15" w:history="1">
        <w:r w:rsidR="004508E6" w:rsidRPr="00226623">
          <w:rPr>
            <w:rStyle w:val="Hypertextovodkaz"/>
            <w:rFonts w:cs="Arial"/>
          </w:rPr>
          <w:t>skolahradecns@skolahradecns.cz</w:t>
        </w:r>
      </w:hyperlink>
    </w:p>
    <w:p w14:paraId="2AFEE4AC" w14:textId="77777777" w:rsidR="004541FE" w:rsidRPr="00D64E62" w:rsidRDefault="00D16257" w:rsidP="00D64E62">
      <w:pPr>
        <w:pStyle w:val="Bezmezer"/>
        <w:tabs>
          <w:tab w:val="left" w:pos="851"/>
        </w:tabs>
        <w:rPr>
          <w:color w:val="0070C0"/>
        </w:rPr>
      </w:pPr>
      <w:r>
        <w:t>web:</w:t>
      </w:r>
      <w:r>
        <w:tab/>
      </w:r>
      <w:hyperlink r:id="rId16" w:history="1">
        <w:r w:rsidR="004508E6" w:rsidRPr="00226623">
          <w:rPr>
            <w:rStyle w:val="Hypertextovodkaz"/>
            <w:rFonts w:cs="Arial"/>
          </w:rPr>
          <w:t>http://www.</w:t>
        </w:r>
        <w:r w:rsidR="004508E6" w:rsidRPr="00226623">
          <w:rPr>
            <w:rStyle w:val="Hypertextovodkaz"/>
          </w:rPr>
          <w:t>skolahradecns.cz</w:t>
        </w:r>
      </w:hyperlink>
    </w:p>
    <w:p w14:paraId="0F977454" w14:textId="77777777" w:rsidR="00F72EFF" w:rsidRPr="00D16257" w:rsidRDefault="00F72EFF" w:rsidP="00F72EFF">
      <w:pPr>
        <w:pStyle w:val="Nadpis3"/>
      </w:pPr>
      <w:bookmarkStart w:id="5" w:name="_Toc179835112"/>
      <w:r w:rsidRPr="005A135A">
        <w:t>Zřizovatel</w:t>
      </w:r>
      <w:r w:rsidRPr="00D16257">
        <w:t xml:space="preserve"> školy</w:t>
      </w:r>
      <w:bookmarkEnd w:id="5"/>
    </w:p>
    <w:p w14:paraId="405665D3" w14:textId="77777777" w:rsidR="00F72EFF" w:rsidRPr="00D16257" w:rsidRDefault="004541FE" w:rsidP="00F72EFF">
      <w:pPr>
        <w:pStyle w:val="Bezmezer"/>
      </w:pPr>
      <w:r>
        <w:t>Obec Hradec nad Svitavou</w:t>
      </w:r>
    </w:p>
    <w:p w14:paraId="4D8D290B" w14:textId="77777777" w:rsidR="00F72EFF" w:rsidRPr="00F72EFF" w:rsidRDefault="005C358B" w:rsidP="00F72EFF">
      <w:pPr>
        <w:pStyle w:val="Bezmezer"/>
      </w:pPr>
      <w:r>
        <w:t>569 01 Hradec nad Svitavou</w:t>
      </w:r>
      <w:r w:rsidR="00F6189D">
        <w:t>, okres Svitavy</w:t>
      </w:r>
    </w:p>
    <w:p w14:paraId="3B6C5939" w14:textId="77777777" w:rsidR="00F72EFF" w:rsidRDefault="00F72EFF" w:rsidP="00F72EFF">
      <w:pPr>
        <w:pStyle w:val="Nadpis3"/>
      </w:pPr>
      <w:bookmarkStart w:id="6" w:name="_Toc241239616"/>
      <w:bookmarkStart w:id="7" w:name="_Toc179835113"/>
      <w:r>
        <w:t>Vedení školy</w:t>
      </w:r>
      <w:bookmarkEnd w:id="6"/>
      <w:bookmarkEnd w:id="7"/>
    </w:p>
    <w:p w14:paraId="46A7AB76" w14:textId="77777777" w:rsidR="00F72EFF" w:rsidRPr="00D16257" w:rsidRDefault="00F72EFF" w:rsidP="00F72EFF">
      <w:pPr>
        <w:pStyle w:val="Bezmezer"/>
        <w:tabs>
          <w:tab w:val="left" w:pos="2410"/>
        </w:tabs>
      </w:pPr>
      <w:r w:rsidRPr="00694C6F">
        <w:rPr>
          <w:b/>
        </w:rPr>
        <w:t>Ředitel školy</w:t>
      </w:r>
      <w:r w:rsidR="00694C6F">
        <w:rPr>
          <w:b/>
        </w:rPr>
        <w:t>:</w:t>
      </w:r>
      <w:r w:rsidR="009736BA">
        <w:t xml:space="preserve"> </w:t>
      </w:r>
      <w:r>
        <w:tab/>
      </w:r>
      <w:r w:rsidRPr="00D16257">
        <w:t>Mgr. Eliška Hartmanová</w:t>
      </w:r>
      <w:r w:rsidRPr="00D16257">
        <w:tab/>
      </w:r>
      <w:r>
        <w:tab/>
      </w:r>
    </w:p>
    <w:p w14:paraId="296999D9" w14:textId="77777777" w:rsidR="002F1AD6" w:rsidRDefault="00E85E7D" w:rsidP="002F1AD6">
      <w:pPr>
        <w:pStyle w:val="Bezmezer"/>
        <w:tabs>
          <w:tab w:val="left" w:pos="2410"/>
        </w:tabs>
      </w:pPr>
      <w:r w:rsidRPr="00694C6F">
        <w:rPr>
          <w:b/>
        </w:rPr>
        <w:t>Zástupce ředitele školy</w:t>
      </w:r>
      <w:r w:rsidR="00694C6F">
        <w:rPr>
          <w:b/>
        </w:rPr>
        <w:t>:</w:t>
      </w:r>
      <w:r>
        <w:t xml:space="preserve"> </w:t>
      </w:r>
      <w:r>
        <w:tab/>
        <w:t>Mgr. Václav Půlkrábek</w:t>
      </w:r>
    </w:p>
    <w:p w14:paraId="533FD45A" w14:textId="77777777" w:rsidR="002F1AD6" w:rsidRDefault="002F1AD6" w:rsidP="00F72EFF">
      <w:pPr>
        <w:pStyle w:val="Bezmezer"/>
        <w:tabs>
          <w:tab w:val="left" w:pos="2410"/>
        </w:tabs>
      </w:pPr>
    </w:p>
    <w:tbl>
      <w:tblPr>
        <w:tblW w:w="0" w:type="auto"/>
        <w:tblLook w:val="04A0" w:firstRow="1" w:lastRow="0" w:firstColumn="1" w:lastColumn="0" w:noHBand="0" w:noVBand="1"/>
      </w:tblPr>
      <w:tblGrid>
        <w:gridCol w:w="4535"/>
        <w:gridCol w:w="4537"/>
      </w:tblGrid>
      <w:tr w:rsidR="0043124B" w14:paraId="70F46933" w14:textId="77777777" w:rsidTr="0043124B">
        <w:tc>
          <w:tcPr>
            <w:tcW w:w="4606" w:type="dxa"/>
          </w:tcPr>
          <w:p w14:paraId="52C25537" w14:textId="77777777" w:rsidR="0043124B" w:rsidRPr="000D4756" w:rsidRDefault="0043124B" w:rsidP="0022111E">
            <w:pPr>
              <w:spacing w:after="0"/>
              <w:ind w:left="-107"/>
              <w:rPr>
                <w:rFonts w:ascii="Calibri Light" w:hAnsi="Calibri Light" w:cs="Calibri Light"/>
                <w:sz w:val="26"/>
                <w:szCs w:val="26"/>
              </w:rPr>
            </w:pPr>
            <w:r w:rsidRPr="000D4756">
              <w:rPr>
                <w:rFonts w:ascii="Calibri Light" w:hAnsi="Calibri Light" w:cs="Calibri Light"/>
                <w:color w:val="244061" w:themeColor="accent1" w:themeShade="80"/>
                <w:sz w:val="26"/>
                <w:szCs w:val="26"/>
              </w:rPr>
              <w:t>Kontaktní osoby:</w:t>
            </w:r>
          </w:p>
        </w:tc>
        <w:tc>
          <w:tcPr>
            <w:tcW w:w="4606" w:type="dxa"/>
          </w:tcPr>
          <w:p w14:paraId="044BF4A1" w14:textId="77777777" w:rsidR="0043124B" w:rsidRPr="00141C15" w:rsidRDefault="0043124B" w:rsidP="00533619">
            <w:pPr>
              <w:spacing w:after="0"/>
              <w:rPr>
                <w:rFonts w:ascii="Calibri Light" w:hAnsi="Calibri Light" w:cs="Calibri Light"/>
                <w:sz w:val="26"/>
                <w:szCs w:val="26"/>
              </w:rPr>
            </w:pPr>
            <w:r w:rsidRPr="00141C15">
              <w:rPr>
                <w:rFonts w:ascii="Calibri Light" w:hAnsi="Calibri Light" w:cs="Calibri Light"/>
                <w:color w:val="244061" w:themeColor="accent1" w:themeShade="80"/>
                <w:sz w:val="26"/>
                <w:szCs w:val="26"/>
              </w:rPr>
              <w:t>Zařazení do sítě škol:</w:t>
            </w:r>
          </w:p>
        </w:tc>
      </w:tr>
      <w:tr w:rsidR="0043124B" w14:paraId="415A93F4" w14:textId="77777777" w:rsidTr="0043124B">
        <w:tc>
          <w:tcPr>
            <w:tcW w:w="4606" w:type="dxa"/>
          </w:tcPr>
          <w:p w14:paraId="6B74C9E1" w14:textId="77777777" w:rsidR="0043124B" w:rsidRPr="0043124B" w:rsidRDefault="0043124B" w:rsidP="0022111E">
            <w:pPr>
              <w:spacing w:after="0"/>
              <w:ind w:left="-107"/>
              <w:rPr>
                <w:b/>
                <w:bCs/>
              </w:rPr>
            </w:pPr>
            <w:r w:rsidRPr="0043124B">
              <w:rPr>
                <w:b/>
                <w:bCs/>
              </w:rPr>
              <w:t>Výchovný poradce školy:</w:t>
            </w:r>
          </w:p>
          <w:p w14:paraId="7A719C6B" w14:textId="77777777" w:rsidR="0043124B" w:rsidRDefault="00E85E7D" w:rsidP="0022111E">
            <w:pPr>
              <w:spacing w:after="0"/>
              <w:ind w:left="-107"/>
            </w:pPr>
            <w:r>
              <w:t xml:space="preserve">Mgr. </w:t>
            </w:r>
            <w:r w:rsidR="002B488C">
              <w:t>Andrea Marušová</w:t>
            </w:r>
          </w:p>
          <w:p w14:paraId="738AB36C" w14:textId="77777777" w:rsidR="0043124B" w:rsidRPr="0043124B" w:rsidRDefault="0043124B" w:rsidP="0022111E">
            <w:pPr>
              <w:spacing w:after="0" w:line="240" w:lineRule="auto"/>
              <w:ind w:left="-107"/>
              <w:rPr>
                <w:b/>
                <w:bCs/>
              </w:rPr>
            </w:pPr>
            <w:r w:rsidRPr="0043124B">
              <w:rPr>
                <w:b/>
                <w:bCs/>
              </w:rPr>
              <w:t>Vedoucí učitelka MŠ:</w:t>
            </w:r>
          </w:p>
          <w:p w14:paraId="2B122E7F" w14:textId="77777777" w:rsidR="00694C6F" w:rsidRDefault="00AE183C" w:rsidP="0022111E">
            <w:pPr>
              <w:spacing w:after="0" w:line="240" w:lineRule="auto"/>
              <w:ind w:left="-107"/>
            </w:pPr>
            <w:r>
              <w:t>Petra Bačovská</w:t>
            </w:r>
          </w:p>
          <w:p w14:paraId="738E8624" w14:textId="77777777" w:rsidR="003A7ECC" w:rsidRDefault="003A7ECC" w:rsidP="0022111E">
            <w:pPr>
              <w:spacing w:after="0"/>
              <w:ind w:left="-107"/>
              <w:rPr>
                <w:b/>
              </w:rPr>
            </w:pPr>
            <w:r w:rsidRPr="003A7ECC">
              <w:rPr>
                <w:b/>
              </w:rPr>
              <w:t>Preventista nežádoucích jevů:</w:t>
            </w:r>
          </w:p>
          <w:p w14:paraId="3DBD0246" w14:textId="686D539B" w:rsidR="003A7ECC" w:rsidRDefault="0087632C" w:rsidP="0022111E">
            <w:pPr>
              <w:spacing w:after="0"/>
              <w:ind w:left="-107"/>
            </w:pPr>
            <w:r>
              <w:t>Mgr. Marcela Bartošová</w:t>
            </w:r>
          </w:p>
          <w:p w14:paraId="170D0030" w14:textId="77777777" w:rsidR="00694C6F" w:rsidRDefault="00694C6F" w:rsidP="0022111E">
            <w:pPr>
              <w:spacing w:after="0"/>
              <w:ind w:left="-107"/>
              <w:rPr>
                <w:b/>
              </w:rPr>
            </w:pPr>
            <w:r w:rsidRPr="00694C6F">
              <w:rPr>
                <w:b/>
              </w:rPr>
              <w:t>Koordinátor EVVO:</w:t>
            </w:r>
          </w:p>
          <w:p w14:paraId="68CCF339" w14:textId="77777777" w:rsidR="00694C6F" w:rsidRPr="00694C6F" w:rsidRDefault="00694C6F" w:rsidP="0022111E">
            <w:pPr>
              <w:spacing w:after="0"/>
              <w:ind w:left="-107"/>
            </w:pPr>
            <w:r w:rsidRPr="00694C6F">
              <w:t>Ing. Marcela Rusková</w:t>
            </w:r>
          </w:p>
          <w:p w14:paraId="199BBDFB" w14:textId="77777777" w:rsidR="0043124B" w:rsidRPr="0043124B" w:rsidRDefault="0043124B" w:rsidP="0022111E">
            <w:pPr>
              <w:spacing w:after="0"/>
              <w:ind w:left="-107"/>
              <w:rPr>
                <w:b/>
                <w:bCs/>
              </w:rPr>
            </w:pPr>
            <w:r w:rsidRPr="0043124B">
              <w:rPr>
                <w:b/>
                <w:bCs/>
              </w:rPr>
              <w:t>Účetní školy:</w:t>
            </w:r>
          </w:p>
          <w:p w14:paraId="06D40BB9" w14:textId="4859C990" w:rsidR="0043124B" w:rsidRDefault="0043124B" w:rsidP="0022111E">
            <w:pPr>
              <w:spacing w:after="0"/>
              <w:ind w:left="-107"/>
            </w:pPr>
            <w:r>
              <w:t xml:space="preserve">Pavla </w:t>
            </w:r>
            <w:r w:rsidR="008F6525">
              <w:t>Zbořilová</w:t>
            </w:r>
          </w:p>
          <w:p w14:paraId="0FD25AE7" w14:textId="77777777" w:rsidR="0043124B" w:rsidRPr="0043124B" w:rsidRDefault="0043124B" w:rsidP="0022111E">
            <w:pPr>
              <w:spacing w:after="0"/>
              <w:ind w:left="-107"/>
              <w:rPr>
                <w:b/>
                <w:bCs/>
              </w:rPr>
            </w:pPr>
            <w:r w:rsidRPr="0043124B">
              <w:rPr>
                <w:b/>
                <w:bCs/>
              </w:rPr>
              <w:t>Vedoucí školní jídelny:</w:t>
            </w:r>
          </w:p>
          <w:p w14:paraId="13F60738" w14:textId="77777777" w:rsidR="0043124B" w:rsidRDefault="0043124B" w:rsidP="0022111E">
            <w:pPr>
              <w:ind w:left="-107"/>
            </w:pPr>
            <w:r>
              <w:t>Eva Dlábková</w:t>
            </w:r>
          </w:p>
          <w:p w14:paraId="607FA4C4" w14:textId="77777777" w:rsidR="0043124B" w:rsidRPr="0043124B" w:rsidRDefault="0043124B" w:rsidP="0022111E">
            <w:pPr>
              <w:spacing w:after="0"/>
              <w:ind w:left="-107"/>
              <w:rPr>
                <w:b/>
                <w:bCs/>
              </w:rPr>
            </w:pPr>
            <w:r w:rsidRPr="0043124B">
              <w:rPr>
                <w:b/>
                <w:bCs/>
              </w:rPr>
              <w:t>Školník:</w:t>
            </w:r>
          </w:p>
          <w:p w14:paraId="1BE0E09A" w14:textId="77777777" w:rsidR="0043124B" w:rsidRPr="0043124B" w:rsidRDefault="0043124B" w:rsidP="0022111E">
            <w:pPr>
              <w:spacing w:after="0"/>
              <w:ind w:left="-107"/>
            </w:pPr>
            <w:r>
              <w:t>Ladislav Vojta</w:t>
            </w:r>
          </w:p>
        </w:tc>
        <w:tc>
          <w:tcPr>
            <w:tcW w:w="4606" w:type="dxa"/>
          </w:tcPr>
          <w:p w14:paraId="1D152EEB" w14:textId="77777777" w:rsidR="0043124B" w:rsidRDefault="0043124B" w:rsidP="0043124B">
            <w:r w:rsidRPr="00D16257">
              <w:t xml:space="preserve">S účinností od 1. </w:t>
            </w:r>
            <w:r>
              <w:t>9</w:t>
            </w:r>
            <w:r w:rsidRPr="00D16257">
              <w:t xml:space="preserve">. </w:t>
            </w:r>
            <w:r>
              <w:t>1998</w:t>
            </w:r>
          </w:p>
          <w:p w14:paraId="50B59EF9" w14:textId="77777777" w:rsidR="0043124B" w:rsidRDefault="0043124B" w:rsidP="0043124B">
            <w:pPr>
              <w:spacing w:after="0"/>
            </w:pPr>
            <w:r w:rsidRPr="00AD0BA8">
              <w:rPr>
                <w:b/>
              </w:rPr>
              <w:t>Škola</w:t>
            </w:r>
            <w:r>
              <w:t xml:space="preserve"> má identifikační číslo:</w:t>
            </w:r>
          </w:p>
          <w:p w14:paraId="62A099BC" w14:textId="77777777" w:rsidR="0043124B" w:rsidRDefault="0043124B" w:rsidP="0043124B">
            <w:r w:rsidRPr="00D16257">
              <w:t>I</w:t>
            </w:r>
            <w:r>
              <w:t>Z</w:t>
            </w:r>
            <w:r w:rsidRPr="00D16257">
              <w:t xml:space="preserve">O: </w:t>
            </w:r>
            <w:r>
              <w:t>002 506 734</w:t>
            </w:r>
          </w:p>
          <w:p w14:paraId="4636B4FC" w14:textId="77777777" w:rsidR="0043124B" w:rsidRDefault="0043124B" w:rsidP="0043124B">
            <w:r w:rsidRPr="00AD0BA8">
              <w:rPr>
                <w:b/>
              </w:rPr>
              <w:t>Školní jídelna základní školy</w:t>
            </w:r>
            <w:r w:rsidRPr="00D16257">
              <w:t xml:space="preserve"> má</w:t>
            </w:r>
            <w:r>
              <w:t xml:space="preserve"> </w:t>
            </w:r>
            <w:r w:rsidRPr="00D16257">
              <w:t>identifikační číslo - IZO: 002 890</w:t>
            </w:r>
            <w:r>
              <w:t> </w:t>
            </w:r>
            <w:r w:rsidRPr="00D16257">
              <w:t>780</w:t>
            </w:r>
          </w:p>
          <w:p w14:paraId="3BCA12C5" w14:textId="77777777" w:rsidR="0043124B" w:rsidRDefault="0043124B" w:rsidP="0043124B">
            <w:pPr>
              <w:spacing w:after="0"/>
            </w:pPr>
            <w:r w:rsidRPr="00AD0BA8">
              <w:rPr>
                <w:b/>
              </w:rPr>
              <w:t>Školní družina</w:t>
            </w:r>
            <w:r w:rsidRPr="00D16257">
              <w:t xml:space="preserve"> má identifikační</w:t>
            </w:r>
            <w:r>
              <w:t xml:space="preserve"> číslo</w:t>
            </w:r>
          </w:p>
          <w:p w14:paraId="523EE6A2" w14:textId="77777777" w:rsidR="0043124B" w:rsidRDefault="0043124B" w:rsidP="0043124B">
            <w:r>
              <w:t xml:space="preserve">- </w:t>
            </w:r>
            <w:r w:rsidRPr="00D16257">
              <w:t>IZO: 117 800</w:t>
            </w:r>
            <w:r>
              <w:t> </w:t>
            </w:r>
            <w:r w:rsidRPr="00D16257">
              <w:t>627</w:t>
            </w:r>
          </w:p>
          <w:p w14:paraId="5222B13D" w14:textId="77777777" w:rsidR="0043124B" w:rsidRDefault="0043124B" w:rsidP="0043124B">
            <w:pPr>
              <w:pStyle w:val="Bezmezer"/>
            </w:pPr>
            <w:r>
              <w:rPr>
                <w:b/>
              </w:rPr>
              <w:t>M</w:t>
            </w:r>
            <w:r w:rsidRPr="00AD0BA8">
              <w:rPr>
                <w:b/>
              </w:rPr>
              <w:t>ateřská škola</w:t>
            </w:r>
            <w:r>
              <w:t xml:space="preserve"> má identifikační číslo</w:t>
            </w:r>
          </w:p>
          <w:p w14:paraId="17F64994" w14:textId="77777777" w:rsidR="0043124B" w:rsidRPr="00D16257" w:rsidRDefault="0043124B" w:rsidP="0043124B">
            <w:pPr>
              <w:pStyle w:val="Bezmezer"/>
            </w:pPr>
            <w:r>
              <w:t>- IZO: 007 587 309</w:t>
            </w:r>
          </w:p>
          <w:p w14:paraId="5E717321" w14:textId="77777777" w:rsidR="0043124B" w:rsidRPr="0043124B" w:rsidRDefault="0043124B" w:rsidP="0043124B"/>
        </w:tc>
      </w:tr>
    </w:tbl>
    <w:p w14:paraId="4AEABEBF" w14:textId="77777777" w:rsidR="005B736E" w:rsidRDefault="005B736E" w:rsidP="00E07453">
      <w:pPr>
        <w:pStyle w:val="Nadpis3"/>
        <w:spacing w:line="276" w:lineRule="auto"/>
      </w:pPr>
      <w:bookmarkStart w:id="8" w:name="_Toc179835114"/>
      <w:r w:rsidRPr="00D16257">
        <w:lastRenderedPageBreak/>
        <w:t>Charakteristika školy</w:t>
      </w:r>
      <w:bookmarkEnd w:id="8"/>
      <w:r w:rsidR="001D00E0">
        <w:t xml:space="preserve"> </w:t>
      </w:r>
    </w:p>
    <w:p w14:paraId="2AA48DB0" w14:textId="77777777" w:rsidR="003554F1" w:rsidRDefault="003554F1" w:rsidP="0022111E">
      <w:pPr>
        <w:spacing w:line="276" w:lineRule="auto"/>
        <w:jc w:val="both"/>
      </w:pPr>
      <w:r>
        <w:t xml:space="preserve">Základní škola a mateřská škola Hradec nad Svitavou, okres Svitavy je škola, která je zřizovaná obcí Hradec nad Svitavou. </w:t>
      </w:r>
    </w:p>
    <w:p w14:paraId="05DC6CC9" w14:textId="77777777" w:rsidR="00F154AA" w:rsidRDefault="003554F1" w:rsidP="0022111E">
      <w:pPr>
        <w:spacing w:line="276" w:lineRule="auto"/>
        <w:jc w:val="both"/>
        <w:rPr>
          <w:szCs w:val="22"/>
        </w:rPr>
      </w:pPr>
      <w:r>
        <w:rPr>
          <w:szCs w:val="22"/>
        </w:rPr>
        <w:t>Školství a vzdělávání má v obci dlouholetou tradici, která sahá až do roku 1948. V nové, stávající</w:t>
      </w:r>
      <w:r w:rsidR="009736BA">
        <w:rPr>
          <w:szCs w:val="22"/>
        </w:rPr>
        <w:t xml:space="preserve"> </w:t>
      </w:r>
      <w:r>
        <w:rPr>
          <w:szCs w:val="22"/>
        </w:rPr>
        <w:t>budově školy byla zahájena výuka v</w:t>
      </w:r>
      <w:r w:rsidR="001D00E0" w:rsidRPr="00DA0D77">
        <w:rPr>
          <w:szCs w:val="22"/>
        </w:rPr>
        <w:t>e školním roce 198</w:t>
      </w:r>
      <w:r w:rsidR="00387700">
        <w:rPr>
          <w:szCs w:val="22"/>
        </w:rPr>
        <w:t>1</w:t>
      </w:r>
      <w:r w:rsidR="001D00E0" w:rsidRPr="00DA0D77">
        <w:rPr>
          <w:szCs w:val="22"/>
        </w:rPr>
        <w:t>/198</w:t>
      </w:r>
      <w:r w:rsidR="00387700">
        <w:rPr>
          <w:szCs w:val="22"/>
        </w:rPr>
        <w:t>2</w:t>
      </w:r>
      <w:r>
        <w:rPr>
          <w:szCs w:val="22"/>
        </w:rPr>
        <w:t xml:space="preserve">. </w:t>
      </w:r>
    </w:p>
    <w:p w14:paraId="7446184F" w14:textId="77777777" w:rsidR="000D6059" w:rsidRDefault="000D6059" w:rsidP="0022111E">
      <w:pPr>
        <w:spacing w:line="276" w:lineRule="auto"/>
        <w:jc w:val="both"/>
      </w:pPr>
      <w:r>
        <w:t xml:space="preserve">Školní budova je rozdělena do několika vzájemně propojených částí - </w:t>
      </w:r>
      <w:r w:rsidRPr="00D16257">
        <w:t>budova školy tvořena pavilonem učeben, pavilonem tělocv</w:t>
      </w:r>
      <w:r>
        <w:t>ičny</w:t>
      </w:r>
      <w:r w:rsidR="0089380E">
        <w:t xml:space="preserve"> společně se školní družinou a školní jídelnou</w:t>
      </w:r>
      <w:r>
        <w:t>,</w:t>
      </w:r>
      <w:r w:rsidR="009736BA">
        <w:t xml:space="preserve"> </w:t>
      </w:r>
      <w:r>
        <w:t xml:space="preserve">pavilonem mateřské školy. Do školy je zbudován bezbariérový přístup. </w:t>
      </w:r>
      <w:r w:rsidR="00BD4A61">
        <w:t xml:space="preserve">Bezbariérovost školy byla dále vyřešena výtahem. </w:t>
      </w:r>
      <w:r w:rsidR="002D49E3">
        <w:t>V</w:t>
      </w:r>
      <w:r w:rsidR="00C25DD8">
        <w:t>stupy do školy jsou zabezpečeny kamerovým systémem.</w:t>
      </w:r>
    </w:p>
    <w:p w14:paraId="401F7EDE" w14:textId="332AF2D2" w:rsidR="00F24F0E" w:rsidRDefault="00951D48" w:rsidP="0022111E">
      <w:pPr>
        <w:spacing w:line="276" w:lineRule="auto"/>
        <w:jc w:val="both"/>
      </w:pPr>
      <w:r>
        <w:t>Prostory školní družiny</w:t>
      </w:r>
      <w:r w:rsidR="004A5CE6">
        <w:t>, které jsou nevyhovující,</w:t>
      </w:r>
      <w:r>
        <w:t xml:space="preserve"> </w:t>
      </w:r>
      <w:r w:rsidR="004A5CE6">
        <w:t>budou řešeny přestavbou bývalých bytů. Přípravy pro rekonstrukci probíhaly již v uplynulém školním roce, práce budou zahájeny v září školního roku 2024/2025.</w:t>
      </w:r>
    </w:p>
    <w:p w14:paraId="1352E158" w14:textId="77777777" w:rsidR="00F23DA5" w:rsidRDefault="0049313B" w:rsidP="0022111E">
      <w:pPr>
        <w:spacing w:line="276" w:lineRule="auto"/>
        <w:jc w:val="both"/>
      </w:pPr>
      <w:r>
        <w:t>V budově se nachází</w:t>
      </w:r>
      <w:r w:rsidR="005B736E" w:rsidRPr="00D16257">
        <w:t xml:space="preserve"> </w:t>
      </w:r>
      <w:r w:rsidR="00C22E90">
        <w:t>devět kmenových tříd,</w:t>
      </w:r>
      <w:r w:rsidR="00BF5678">
        <w:t xml:space="preserve"> učebna</w:t>
      </w:r>
      <w:r w:rsidR="005B736E" w:rsidRPr="00D16257">
        <w:t xml:space="preserve"> výpočetní techniky, knihovna,</w:t>
      </w:r>
      <w:r w:rsidR="009736BA">
        <w:t xml:space="preserve"> </w:t>
      </w:r>
      <w:r w:rsidR="005B736E" w:rsidRPr="00D16257">
        <w:t xml:space="preserve">přírodovědná učebna, </w:t>
      </w:r>
      <w:r w:rsidR="00CC7813">
        <w:t>učebna výtvarné výchovy,</w:t>
      </w:r>
      <w:r w:rsidR="00CE6F36">
        <w:t xml:space="preserve"> učebna,</w:t>
      </w:r>
      <w:r w:rsidR="00653AF3" w:rsidRPr="00653AF3">
        <w:t xml:space="preserve"> </w:t>
      </w:r>
      <w:r>
        <w:t>která slouží prioritně pro dělené hodiny cizích jazyků</w:t>
      </w:r>
      <w:r w:rsidR="00653AF3">
        <w:t>,</w:t>
      </w:r>
      <w:r w:rsidR="00CC7813">
        <w:t xml:space="preserve"> </w:t>
      </w:r>
      <w:r w:rsidR="005B736E" w:rsidRPr="00D16257">
        <w:t>místnost pro výuku praktických činností –</w:t>
      </w:r>
      <w:r w:rsidR="003B2C34">
        <w:t xml:space="preserve"> </w:t>
      </w:r>
      <w:r w:rsidR="003311D7">
        <w:t>cvičná</w:t>
      </w:r>
      <w:r w:rsidR="005B736E" w:rsidRPr="00D16257">
        <w:t xml:space="preserve"> kuchyňka</w:t>
      </w:r>
      <w:r w:rsidR="00BB6AB6" w:rsidRPr="00D16257">
        <w:t xml:space="preserve">, </w:t>
      </w:r>
      <w:r w:rsidR="00DC5FFA" w:rsidRPr="00D16257">
        <w:t xml:space="preserve">školní dílny. </w:t>
      </w:r>
      <w:r w:rsidR="00EC4E27">
        <w:t>Výuka tělesné výchovy probíhá v</w:t>
      </w:r>
      <w:r w:rsidR="008E4189">
        <w:t xml:space="preserve">e zmodernizované </w:t>
      </w:r>
      <w:r w:rsidR="00F23DA5">
        <w:t> </w:t>
      </w:r>
      <w:r w:rsidR="00EC4E27">
        <w:t>tělocvičně</w:t>
      </w:r>
      <w:r w:rsidR="008E4189">
        <w:t xml:space="preserve">. </w:t>
      </w:r>
      <w:r w:rsidR="00BF5678">
        <w:t xml:space="preserve">K výuce praktických činností slouží i </w:t>
      </w:r>
      <w:r w:rsidR="005E3865">
        <w:t xml:space="preserve">venkovní </w:t>
      </w:r>
      <w:r w:rsidR="00BF5678">
        <w:t>areál školy.</w:t>
      </w:r>
      <w:r w:rsidR="003F3FF0">
        <w:t xml:space="preserve"> </w:t>
      </w:r>
    </w:p>
    <w:p w14:paraId="6D9BA683" w14:textId="77777777" w:rsidR="00102D57" w:rsidRDefault="004B4CF6" w:rsidP="0022111E">
      <w:pPr>
        <w:spacing w:line="276" w:lineRule="auto"/>
        <w:jc w:val="both"/>
      </w:pPr>
      <w:r>
        <w:t>Od školního roku</w:t>
      </w:r>
      <w:r w:rsidR="006520AE">
        <w:t xml:space="preserve"> 202</w:t>
      </w:r>
      <w:r w:rsidR="00102D57">
        <w:t>1</w:t>
      </w:r>
      <w:r w:rsidR="006520AE">
        <w:t>/202</w:t>
      </w:r>
      <w:r w:rsidR="00102D57">
        <w:t>2</w:t>
      </w:r>
      <w:r w:rsidR="006520AE">
        <w:t xml:space="preserve"> </w:t>
      </w:r>
      <w:r>
        <w:t>je v provozu</w:t>
      </w:r>
      <w:r w:rsidR="00102D57">
        <w:t xml:space="preserve"> zmodernizovaná přírodovědná učebna. Je vybavena nejen moderní digitální technikou, ale i řadou zajímavých pomůcek. Učebna je výrazným pomocníkem </w:t>
      </w:r>
      <w:r w:rsidR="00E975B6">
        <w:t xml:space="preserve">nejen pro </w:t>
      </w:r>
      <w:r w:rsidR="00102D57">
        <w:t>další zkvalitňování a zvyšování</w:t>
      </w:r>
      <w:r w:rsidR="008C3073">
        <w:t xml:space="preserve"> atraktivity výuky v naší škole</w:t>
      </w:r>
      <w:r w:rsidR="00E975B6">
        <w:t xml:space="preserve">, ale i </w:t>
      </w:r>
      <w:r w:rsidR="008C3073">
        <w:t xml:space="preserve">při </w:t>
      </w:r>
      <w:r w:rsidR="00E975B6">
        <w:t>realizaci</w:t>
      </w:r>
      <w:r w:rsidR="008C3073">
        <w:t xml:space="preserve"> nového vzdělávacího programu – digitalizace výuky.</w:t>
      </w:r>
    </w:p>
    <w:p w14:paraId="074FDC9D" w14:textId="674BD58A" w:rsidR="00D86720" w:rsidRDefault="00D86720" w:rsidP="0022111E">
      <w:pPr>
        <w:spacing w:line="276" w:lineRule="auto"/>
        <w:jc w:val="both"/>
      </w:pPr>
      <w:r>
        <w:t>P</w:t>
      </w:r>
      <w:r w:rsidRPr="00D16257">
        <w:t>ro zpestření výuky</w:t>
      </w:r>
      <w:r>
        <w:t xml:space="preserve"> jsou všechny učebny prvního stupně školy vybaveny interaktivními tabulemi. V současné době</w:t>
      </w:r>
      <w:r w:rsidRPr="00D16257">
        <w:t xml:space="preserve"> </w:t>
      </w:r>
      <w:r>
        <w:t xml:space="preserve">je ve škole 7 </w:t>
      </w:r>
      <w:r w:rsidRPr="00D16257">
        <w:t>interaktivní</w:t>
      </w:r>
      <w:r>
        <w:t>ch</w:t>
      </w:r>
      <w:r w:rsidRPr="00D16257">
        <w:t xml:space="preserve"> tabul</w:t>
      </w:r>
      <w:r>
        <w:t>í, v</w:t>
      </w:r>
      <w:r w:rsidR="00BE42A5">
        <w:t xml:space="preserve">e třech třídách </w:t>
      </w:r>
      <w:r w:rsidR="00B96783">
        <w:t>druhého</w:t>
      </w:r>
      <w:r>
        <w:t xml:space="preserve"> stupn</w:t>
      </w:r>
      <w:r w:rsidR="00B96783">
        <w:t>ě</w:t>
      </w:r>
      <w:r>
        <w:t xml:space="preserve"> j</w:t>
      </w:r>
      <w:r w:rsidR="00BE42A5">
        <w:t>sou</w:t>
      </w:r>
      <w:r>
        <w:t xml:space="preserve"> </w:t>
      </w:r>
      <w:r w:rsidR="00B96783">
        <w:t xml:space="preserve">instalovány </w:t>
      </w:r>
      <w:r>
        <w:t>interaktivní dataprojektor</w:t>
      </w:r>
      <w:r w:rsidR="00D86D72">
        <w:t>y</w:t>
      </w:r>
      <w:r>
        <w:t xml:space="preserve">. </w:t>
      </w:r>
      <w:r w:rsidR="00416706">
        <w:t xml:space="preserve">Nyní zbývá doplnit tuto techniku </w:t>
      </w:r>
      <w:r w:rsidR="00C65C9E">
        <w:t>již do</w:t>
      </w:r>
      <w:r w:rsidR="00416706">
        <w:t xml:space="preserve"> </w:t>
      </w:r>
      <w:r w:rsidR="00C65C9E">
        <w:t>jedné</w:t>
      </w:r>
      <w:r w:rsidR="00416706">
        <w:t xml:space="preserve"> třídy druhého stupně.</w:t>
      </w:r>
    </w:p>
    <w:p w14:paraId="1DCF319A" w14:textId="77777777" w:rsidR="00D86720" w:rsidRDefault="00D86720" w:rsidP="0022111E">
      <w:pPr>
        <w:spacing w:line="276" w:lineRule="auto"/>
        <w:jc w:val="both"/>
      </w:pPr>
      <w:r>
        <w:t xml:space="preserve">V mateřské škole se rovněž nacházejí dvě interaktivní  tabule, každé oddělení využívá tuto techniku pro vzdělávání, ale i pro zábavné činnosti dětí. </w:t>
      </w:r>
    </w:p>
    <w:p w14:paraId="30AEAE1F" w14:textId="77777777" w:rsidR="00807694" w:rsidRDefault="00E34149" w:rsidP="0022111E">
      <w:pPr>
        <w:spacing w:line="276" w:lineRule="auto"/>
        <w:jc w:val="both"/>
      </w:pPr>
      <w:r>
        <w:t>Ve třídách ZŠ a MŠ byly nainstalovány rekuperační jednotky pro výměnu vzduchu ve třídách.</w:t>
      </w:r>
    </w:p>
    <w:p w14:paraId="385AB88C" w14:textId="77777777" w:rsidR="00E34149" w:rsidRDefault="00807694" w:rsidP="0022111E">
      <w:pPr>
        <w:spacing w:line="276" w:lineRule="auto"/>
        <w:jc w:val="both"/>
      </w:pPr>
      <w:r>
        <w:t>Škola vl</w:t>
      </w:r>
      <w:r w:rsidR="00EA6629">
        <w:t>astní fotovoltaickou elektrárnu o kapacitě 20,4 kW.</w:t>
      </w:r>
    </w:p>
    <w:p w14:paraId="0B66B22C" w14:textId="77777777" w:rsidR="006520AE" w:rsidRDefault="00EA6629" w:rsidP="0022111E">
      <w:pPr>
        <w:spacing w:line="276" w:lineRule="auto"/>
        <w:jc w:val="both"/>
      </w:pPr>
      <w:r>
        <w:t>Ve venkovním areálu nalezneme skalky, velké travnaté plochy a parkoviště. Byly vysázeny nové stromy, okrasné keře a řada cibulových květin.</w:t>
      </w:r>
    </w:p>
    <w:p w14:paraId="7DCDF741" w14:textId="00DA34AF" w:rsidR="00160921" w:rsidRDefault="00160921" w:rsidP="0022111E">
      <w:pPr>
        <w:spacing w:line="276" w:lineRule="auto"/>
        <w:jc w:val="both"/>
      </w:pPr>
      <w:r>
        <w:t xml:space="preserve">Areál školy nabízí velmi dobré podmínky pro zbudování venkovní učebny, záměrem školy je získat finance na realizaci tohoto </w:t>
      </w:r>
      <w:r w:rsidR="003D024A">
        <w:t>projektu</w:t>
      </w:r>
      <w:r>
        <w:t xml:space="preserve">. </w:t>
      </w:r>
    </w:p>
    <w:p w14:paraId="61937E6F" w14:textId="7EEE07C8" w:rsidR="00B46DA7" w:rsidRDefault="003311D7" w:rsidP="0022111E">
      <w:pPr>
        <w:spacing w:line="276" w:lineRule="auto"/>
        <w:jc w:val="both"/>
      </w:pPr>
      <w:r>
        <w:t xml:space="preserve">V areálu školy se </w:t>
      </w:r>
      <w:r w:rsidR="00E56879">
        <w:t xml:space="preserve">rovněž </w:t>
      </w:r>
      <w:r>
        <w:t>nachází sportovní hřiště s umělým povrchem</w:t>
      </w:r>
      <w:r w:rsidR="005B736E" w:rsidRPr="00D16257">
        <w:t xml:space="preserve">. </w:t>
      </w:r>
      <w:r w:rsidR="00C31FE5">
        <w:t>H</w:t>
      </w:r>
      <w:r w:rsidR="007D0913">
        <w:t>řiště</w:t>
      </w:r>
      <w:r w:rsidR="00EA6F0B">
        <w:t xml:space="preserve"> vykazuje </w:t>
      </w:r>
      <w:r w:rsidR="000D6FF0">
        <w:t>závad</w:t>
      </w:r>
      <w:r w:rsidR="00EA6F0B">
        <w:t>y</w:t>
      </w:r>
      <w:r w:rsidR="007D0913">
        <w:t xml:space="preserve">, </w:t>
      </w:r>
      <w:r w:rsidR="00160921">
        <w:t>povrch je ve špatném stavu, vyžaduje</w:t>
      </w:r>
      <w:r w:rsidR="00E517D2">
        <w:t xml:space="preserve"> generální opravu</w:t>
      </w:r>
      <w:r w:rsidR="007D0913">
        <w:t>.</w:t>
      </w:r>
      <w:r w:rsidR="0089380E">
        <w:t xml:space="preserve"> </w:t>
      </w:r>
      <w:r w:rsidR="006C6783">
        <w:t xml:space="preserve">V současné době </w:t>
      </w:r>
      <w:r w:rsidR="00D1736E">
        <w:t>se</w:t>
      </w:r>
      <w:r w:rsidR="006C6783">
        <w:t xml:space="preserve"> p</w:t>
      </w:r>
      <w:r w:rsidR="00160921">
        <w:t>roblematik</w:t>
      </w:r>
      <w:r w:rsidR="006C6783">
        <w:t>a</w:t>
      </w:r>
      <w:r w:rsidR="00160921">
        <w:t xml:space="preserve"> </w:t>
      </w:r>
      <w:r w:rsidR="00D1736E">
        <w:t xml:space="preserve">začala </w:t>
      </w:r>
      <w:r w:rsidR="00160921">
        <w:t>řeš</w:t>
      </w:r>
      <w:r w:rsidR="00D1736E">
        <w:t>it</w:t>
      </w:r>
      <w:r w:rsidR="00160921">
        <w:t xml:space="preserve"> ko</w:t>
      </w:r>
      <w:r w:rsidR="006C6783">
        <w:t>m</w:t>
      </w:r>
      <w:r w:rsidR="00160921">
        <w:t xml:space="preserve">plexně, </w:t>
      </w:r>
      <w:r w:rsidR="003D024A">
        <w:t>byla vypracována</w:t>
      </w:r>
      <w:r w:rsidR="00160921">
        <w:t xml:space="preserve"> </w:t>
      </w:r>
      <w:r w:rsidR="003D024A">
        <w:t>projektová dokumentace</w:t>
      </w:r>
      <w:r w:rsidR="00160921">
        <w:t xml:space="preserve"> na zbudování nového sportovního areálu</w:t>
      </w:r>
      <w:r w:rsidR="006C6783">
        <w:t xml:space="preserve">, včetně atletického oválu a dalšími prvky pro </w:t>
      </w:r>
      <w:r w:rsidR="00D1736E">
        <w:t>výuku atletických disciplín a některých míčových her.</w:t>
      </w:r>
      <w:r w:rsidR="0032017E">
        <w:t xml:space="preserve"> </w:t>
      </w:r>
      <w:r w:rsidR="003D024A">
        <w:t>Bohužel podání žádosti o dotaci bude pozdrženo díky obyvateli Hradce nad Svitavou, který sousedí s areálem školy. Napadl stavební řízení, které bylo pozastaveno.</w:t>
      </w:r>
      <w:r w:rsidR="00DA67A9">
        <w:t xml:space="preserve"> Je to smutné, protože si moc přejeme pro děti a žáky naší školy kvalitní areál pro rozvoj sportovních</w:t>
      </w:r>
      <w:r w:rsidR="00661D70">
        <w:t xml:space="preserve"> a pohybových</w:t>
      </w:r>
      <w:r w:rsidR="00DA67A9">
        <w:t xml:space="preserve"> aktivit. </w:t>
      </w:r>
    </w:p>
    <w:p w14:paraId="7266520C" w14:textId="2B1044C6" w:rsidR="00556562" w:rsidRDefault="00BD4A61" w:rsidP="0022111E">
      <w:pPr>
        <w:spacing w:line="276" w:lineRule="auto"/>
        <w:jc w:val="both"/>
      </w:pPr>
      <w:r>
        <w:lastRenderedPageBreak/>
        <w:t xml:space="preserve">K zázemí mateřské školy </w:t>
      </w:r>
      <w:r w:rsidR="00070B82">
        <w:t>patří rovněž část</w:t>
      </w:r>
      <w:r>
        <w:t xml:space="preserve"> v areálu školy</w:t>
      </w:r>
      <w:r w:rsidR="003F338B">
        <w:t xml:space="preserve">, která je vybavena </w:t>
      </w:r>
      <w:r w:rsidR="00556562">
        <w:t>dřevěnými prvky a pískoviště</w:t>
      </w:r>
      <w:r w:rsidR="003F338B">
        <w:t>m</w:t>
      </w:r>
      <w:r w:rsidR="00556562">
        <w:t xml:space="preserve">. </w:t>
      </w:r>
      <w:r w:rsidR="003E3083">
        <w:t xml:space="preserve">I zde ale pozorujeme přibývající problémy, které pramení z možnosti využívání </w:t>
      </w:r>
      <w:r w:rsidR="000B1977">
        <w:t>areálu veřejností. Dochází k poškozování zařízení dětského hřiště. Ve spolupráci s obcí budeme řešit doplnění kamerového systému ve školním areálu.</w:t>
      </w:r>
    </w:p>
    <w:p w14:paraId="5A667B83" w14:textId="77777777" w:rsidR="00533619" w:rsidRDefault="006066EA" w:rsidP="0022111E">
      <w:pPr>
        <w:spacing w:line="276" w:lineRule="auto"/>
        <w:jc w:val="both"/>
        <w:rPr>
          <w:szCs w:val="22"/>
        </w:rPr>
      </w:pPr>
      <w:r w:rsidRPr="0050156E">
        <w:rPr>
          <w:szCs w:val="22"/>
        </w:rPr>
        <w:t>Modernizace školy je stále jedním z důležit</w:t>
      </w:r>
      <w:r w:rsidR="000F0EB8">
        <w:rPr>
          <w:szCs w:val="22"/>
        </w:rPr>
        <w:t>ých</w:t>
      </w:r>
      <w:r w:rsidRPr="0050156E">
        <w:rPr>
          <w:szCs w:val="22"/>
        </w:rPr>
        <w:t xml:space="preserve"> bodů </w:t>
      </w:r>
      <w:r w:rsidR="0050156E">
        <w:rPr>
          <w:szCs w:val="22"/>
        </w:rPr>
        <w:t>S</w:t>
      </w:r>
      <w:r w:rsidRPr="0050156E">
        <w:rPr>
          <w:szCs w:val="22"/>
        </w:rPr>
        <w:t>trategického plánu rozvoje školy. V uplynul</w:t>
      </w:r>
      <w:r w:rsidR="00F21CFB">
        <w:rPr>
          <w:szCs w:val="22"/>
        </w:rPr>
        <w:t>ých</w:t>
      </w:r>
      <w:r w:rsidRPr="0050156E">
        <w:rPr>
          <w:szCs w:val="22"/>
        </w:rPr>
        <w:t xml:space="preserve"> </w:t>
      </w:r>
      <w:r w:rsidR="00F21CFB">
        <w:rPr>
          <w:szCs w:val="22"/>
        </w:rPr>
        <w:t>letech</w:t>
      </w:r>
      <w:r w:rsidR="0050156E" w:rsidRPr="0050156E">
        <w:rPr>
          <w:szCs w:val="22"/>
        </w:rPr>
        <w:t>, za velmi dobré podpory zřizovatele,</w:t>
      </w:r>
      <w:r w:rsidRPr="0050156E">
        <w:rPr>
          <w:szCs w:val="22"/>
        </w:rPr>
        <w:t xml:space="preserve"> proběhly akce vedoucí k</w:t>
      </w:r>
      <w:r w:rsidR="009736BA">
        <w:rPr>
          <w:szCs w:val="22"/>
        </w:rPr>
        <w:t xml:space="preserve"> </w:t>
      </w:r>
      <w:r w:rsidRPr="0050156E">
        <w:rPr>
          <w:szCs w:val="22"/>
        </w:rPr>
        <w:t>vytváření stále lepších podmínek pro</w:t>
      </w:r>
      <w:r w:rsidR="0050156E" w:rsidRPr="0050156E">
        <w:rPr>
          <w:szCs w:val="22"/>
        </w:rPr>
        <w:t xml:space="preserve"> vzdělávání</w:t>
      </w:r>
      <w:r w:rsidR="009736BA">
        <w:rPr>
          <w:szCs w:val="22"/>
        </w:rPr>
        <w:t xml:space="preserve"> </w:t>
      </w:r>
      <w:r w:rsidRPr="0050156E">
        <w:rPr>
          <w:szCs w:val="22"/>
        </w:rPr>
        <w:t>dět</w:t>
      </w:r>
      <w:r w:rsidR="0050156E" w:rsidRPr="0050156E">
        <w:rPr>
          <w:szCs w:val="22"/>
        </w:rPr>
        <w:t>í a žáků</w:t>
      </w:r>
      <w:r w:rsidRPr="0050156E">
        <w:rPr>
          <w:szCs w:val="22"/>
        </w:rPr>
        <w:t xml:space="preserve"> školy</w:t>
      </w:r>
      <w:r w:rsidR="0050156E" w:rsidRPr="0050156E">
        <w:rPr>
          <w:szCs w:val="22"/>
        </w:rPr>
        <w:t>.</w:t>
      </w:r>
    </w:p>
    <w:p w14:paraId="289D32D3" w14:textId="77777777" w:rsidR="00E07453" w:rsidRDefault="00E07453" w:rsidP="00E07453">
      <w:pPr>
        <w:spacing w:after="0" w:line="240" w:lineRule="auto"/>
        <w:jc w:val="both"/>
        <w:rPr>
          <w:rFonts w:ascii="Calibri Light" w:hAnsi="Calibri Light" w:cs="Calibri Light"/>
          <w:color w:val="1F497D" w:themeColor="text2"/>
          <w:szCs w:val="22"/>
        </w:rPr>
      </w:pPr>
      <w:r w:rsidRPr="00E07453">
        <w:rPr>
          <w:rFonts w:ascii="Calibri Light" w:hAnsi="Calibri Light" w:cs="Calibri Light"/>
          <w:color w:val="1F497D" w:themeColor="text2"/>
          <w:sz w:val="26"/>
          <w:szCs w:val="26"/>
        </w:rPr>
        <w:t>Spolupráce školy s ostatními subjekty</w:t>
      </w:r>
    </w:p>
    <w:p w14:paraId="31B38126" w14:textId="77777777" w:rsidR="00E07453" w:rsidRPr="00E07453" w:rsidRDefault="00E07453" w:rsidP="00E07453">
      <w:pPr>
        <w:spacing w:after="0" w:line="240" w:lineRule="auto"/>
        <w:jc w:val="both"/>
        <w:rPr>
          <w:rFonts w:ascii="Calibri Light" w:hAnsi="Calibri Light" w:cs="Calibri Light"/>
          <w:color w:val="1F497D" w:themeColor="text2"/>
          <w:szCs w:val="22"/>
        </w:rPr>
      </w:pPr>
    </w:p>
    <w:p w14:paraId="7C721674" w14:textId="2ECB752F" w:rsidR="00284CDF" w:rsidRPr="00D64E62" w:rsidRDefault="00EF0265" w:rsidP="00E07453">
      <w:pPr>
        <w:spacing w:line="240" w:lineRule="auto"/>
        <w:jc w:val="both"/>
        <w:rPr>
          <w:rFonts w:cs="Calibri"/>
        </w:rPr>
      </w:pPr>
      <w:r w:rsidRPr="00F900B0">
        <w:t xml:space="preserve">Škola spolupracovala </w:t>
      </w:r>
      <w:r w:rsidR="006B0D32">
        <w:t>s</w:t>
      </w:r>
      <w:r w:rsidR="006A7960">
        <w:t xml:space="preserve"> PPP</w:t>
      </w:r>
      <w:r w:rsidR="00907070">
        <w:t xml:space="preserve"> v Ústí nad Orlicí,</w:t>
      </w:r>
      <w:r w:rsidR="00244659">
        <w:t xml:space="preserve"> se střediskem výchovné péče</w:t>
      </w:r>
      <w:r w:rsidR="00F87592">
        <w:t xml:space="preserve"> </w:t>
      </w:r>
      <w:r w:rsidR="00244659">
        <w:t>Alfa</w:t>
      </w:r>
      <w:r w:rsidR="00D8693D">
        <w:t xml:space="preserve"> Svitavy, </w:t>
      </w:r>
      <w:r w:rsidR="00F900B0" w:rsidRPr="00F900B0">
        <w:t xml:space="preserve">Městskou knihovnou ve Svitavách, </w:t>
      </w:r>
      <w:r w:rsidR="00907070">
        <w:t>obvodním oddělením policie ČR</w:t>
      </w:r>
      <w:r w:rsidR="00283D00">
        <w:t xml:space="preserve"> </w:t>
      </w:r>
      <w:r w:rsidR="00907070">
        <w:t>a dalšími organizacemi v oblasti prevence nežádoucích jevů – např. ACET</w:t>
      </w:r>
      <w:r w:rsidR="00E22D38">
        <w:t>.</w:t>
      </w:r>
      <w:r w:rsidR="0073268B">
        <w:t xml:space="preserve"> </w:t>
      </w:r>
      <w:r w:rsidR="00B34381" w:rsidRPr="00B34381">
        <w:rPr>
          <w:rFonts w:cs="Calibri"/>
        </w:rPr>
        <w:t xml:space="preserve">Mezi další partnery, se kterými pravidelně spolupracujeme </w:t>
      </w:r>
      <w:r w:rsidR="00B34381">
        <w:rPr>
          <w:rFonts w:cs="Calibri"/>
        </w:rPr>
        <w:t xml:space="preserve">patří </w:t>
      </w:r>
      <w:r w:rsidR="00B34381" w:rsidRPr="00B34381">
        <w:rPr>
          <w:rFonts w:cs="Calibri"/>
        </w:rPr>
        <w:t>OÚ Hr</w:t>
      </w:r>
      <w:r w:rsidR="00B34381">
        <w:rPr>
          <w:rFonts w:cs="Calibri"/>
        </w:rPr>
        <w:t>adec nad Svitavou</w:t>
      </w:r>
      <w:r w:rsidR="00B34381" w:rsidRPr="00B34381">
        <w:rPr>
          <w:rFonts w:cs="Calibri"/>
        </w:rPr>
        <w:t>, logopedi</w:t>
      </w:r>
      <w:r w:rsidR="005F58FD">
        <w:rPr>
          <w:rFonts w:cs="Calibri"/>
        </w:rPr>
        <w:t>cké centrum Mgr. Lenky Novotné,</w:t>
      </w:r>
      <w:r w:rsidR="00691240">
        <w:rPr>
          <w:rFonts w:cs="Calibri"/>
        </w:rPr>
        <w:t xml:space="preserve"> Dopravní hřiště,</w:t>
      </w:r>
      <w:r w:rsidR="00B34381" w:rsidRPr="00B34381">
        <w:rPr>
          <w:rFonts w:cs="Calibri"/>
        </w:rPr>
        <w:t xml:space="preserve"> Sportes - krytý plavecký bazén </w:t>
      </w:r>
      <w:r w:rsidR="00443007">
        <w:rPr>
          <w:rFonts w:cs="Calibri"/>
        </w:rPr>
        <w:t xml:space="preserve">Svitavy, </w:t>
      </w:r>
      <w:r w:rsidR="005F58FD">
        <w:rPr>
          <w:rFonts w:cs="Calibri"/>
        </w:rPr>
        <w:t>Muzeum ve Svitavách a v Poličce, Univerzita J. E. Purkyně v Olomouci</w:t>
      </w:r>
      <w:r w:rsidR="00B34381" w:rsidRPr="00B34381">
        <w:rPr>
          <w:rFonts w:cs="Calibri"/>
        </w:rPr>
        <w:t xml:space="preserve"> </w:t>
      </w:r>
      <w:r w:rsidR="005F58FD">
        <w:rPr>
          <w:rFonts w:cs="Calibri"/>
        </w:rPr>
        <w:t>– přírodovědecká fakulta.</w:t>
      </w:r>
    </w:p>
    <w:p w14:paraId="3FD46DD5" w14:textId="77777777" w:rsidR="00263690" w:rsidRPr="00941A63" w:rsidRDefault="00263690" w:rsidP="00941A63">
      <w:pPr>
        <w:pStyle w:val="Nadpis2"/>
      </w:pPr>
      <w:bookmarkStart w:id="9" w:name="_Toc179835115"/>
      <w:r w:rsidRPr="00941A63">
        <w:t>Školská rada – počet, vznik, hodnocení činnosti</w:t>
      </w:r>
      <w:bookmarkEnd w:id="9"/>
    </w:p>
    <w:p w14:paraId="53864A70" w14:textId="77777777" w:rsidR="00263690" w:rsidRDefault="005D0CB9" w:rsidP="00263690">
      <w:pPr>
        <w:rPr>
          <w:rFonts w:cs="Arial"/>
        </w:rPr>
      </w:pPr>
      <w:r>
        <w:rPr>
          <w:rFonts w:cs="Arial"/>
        </w:rPr>
        <w:t>S účinností od 1</w:t>
      </w:r>
      <w:r w:rsidR="002B29AB">
        <w:rPr>
          <w:rFonts w:cs="Arial"/>
        </w:rPr>
        <w:t>4</w:t>
      </w:r>
      <w:r>
        <w:rPr>
          <w:rFonts w:cs="Arial"/>
        </w:rPr>
        <w:t xml:space="preserve">. </w:t>
      </w:r>
      <w:r w:rsidR="002B29AB">
        <w:rPr>
          <w:rFonts w:cs="Arial"/>
        </w:rPr>
        <w:t>2</w:t>
      </w:r>
      <w:r>
        <w:rPr>
          <w:rFonts w:cs="Arial"/>
        </w:rPr>
        <w:t xml:space="preserve">. 2006 byla zřízena </w:t>
      </w:r>
      <w:r w:rsidR="00723F6D">
        <w:rPr>
          <w:rFonts w:cs="Arial"/>
        </w:rPr>
        <w:t>š</w:t>
      </w:r>
      <w:r>
        <w:rPr>
          <w:rFonts w:cs="Arial"/>
        </w:rPr>
        <w:t>kolská rada</w:t>
      </w:r>
      <w:r w:rsidR="00263690" w:rsidRPr="00D16257">
        <w:rPr>
          <w:rFonts w:cs="Arial"/>
        </w:rPr>
        <w:t>. Školská rada je sestavena ze zástupců rodičů školy, pracovníků školy a zástupců zřizovatele.</w:t>
      </w:r>
    </w:p>
    <w:p w14:paraId="61E27E28" w14:textId="77777777" w:rsidR="00F01C0D" w:rsidRPr="00D16257" w:rsidRDefault="00263690" w:rsidP="00CC5FA6">
      <w:pPr>
        <w:jc w:val="both"/>
        <w:rPr>
          <w:rFonts w:cs="Arial"/>
        </w:rPr>
      </w:pPr>
      <w:r w:rsidRPr="00D16257">
        <w:rPr>
          <w:rFonts w:cs="Arial"/>
        </w:rPr>
        <w:t>Činnost školské rady vymezuje § 167 - § 168 zákona č. 561/2004 Sb., o předškolním, základním, středním, vyšším odborném a jiném vzdělávání (školský zákon).</w:t>
      </w:r>
    </w:p>
    <w:tbl>
      <w:tblPr>
        <w:tblStyle w:val="Svtlseznamzvraznn1"/>
        <w:tblW w:w="9180" w:type="dxa"/>
        <w:tblLook w:val="0020" w:firstRow="1" w:lastRow="0" w:firstColumn="0" w:lastColumn="0" w:noHBand="0" w:noVBand="0"/>
      </w:tblPr>
      <w:tblGrid>
        <w:gridCol w:w="3060"/>
        <w:gridCol w:w="3060"/>
        <w:gridCol w:w="3060"/>
      </w:tblGrid>
      <w:tr w:rsidR="0043124B" w:rsidRPr="00D45DB4" w14:paraId="768D4F8C" w14:textId="77777777" w:rsidTr="00A36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Pr>
          <w:p w14:paraId="490EABB5" w14:textId="77777777" w:rsidR="0043124B" w:rsidRPr="0043124B" w:rsidRDefault="0043124B" w:rsidP="0043124B">
            <w:pPr>
              <w:spacing w:after="0"/>
              <w:jc w:val="both"/>
              <w:rPr>
                <w:rFonts w:cs="Arial"/>
              </w:rPr>
            </w:pPr>
            <w:r w:rsidRPr="00D45DB4">
              <w:rPr>
                <w:rFonts w:cs="Arial"/>
                <w:b w:val="0"/>
              </w:rPr>
              <w:t>Zastoupení pracovníků školy</w:t>
            </w:r>
          </w:p>
        </w:tc>
        <w:tc>
          <w:tcPr>
            <w:tcW w:w="3060" w:type="dxa"/>
          </w:tcPr>
          <w:p w14:paraId="52DE1D2A" w14:textId="77777777" w:rsidR="0043124B" w:rsidRPr="0043124B" w:rsidRDefault="0043124B" w:rsidP="0043124B">
            <w:pPr>
              <w:spacing w:after="0"/>
              <w:jc w:val="both"/>
              <w:cnfStyle w:val="100000000000" w:firstRow="1" w:lastRow="0" w:firstColumn="0" w:lastColumn="0" w:oddVBand="0" w:evenVBand="0" w:oddHBand="0" w:evenHBand="0" w:firstRowFirstColumn="0" w:firstRowLastColumn="0" w:lastRowFirstColumn="0" w:lastRowLastColumn="0"/>
              <w:rPr>
                <w:rFonts w:cs="Arial"/>
              </w:rPr>
            </w:pPr>
            <w:r w:rsidRPr="00D45DB4">
              <w:rPr>
                <w:rFonts w:cs="Arial"/>
                <w:b w:val="0"/>
              </w:rPr>
              <w:t xml:space="preserve">Zastoupení rodičů </w:t>
            </w:r>
          </w:p>
        </w:tc>
        <w:tc>
          <w:tcPr>
            <w:cnfStyle w:val="000010000000" w:firstRow="0" w:lastRow="0" w:firstColumn="0" w:lastColumn="0" w:oddVBand="1" w:evenVBand="0" w:oddHBand="0" w:evenHBand="0" w:firstRowFirstColumn="0" w:firstRowLastColumn="0" w:lastRowFirstColumn="0" w:lastRowLastColumn="0"/>
            <w:tcW w:w="3060" w:type="dxa"/>
          </w:tcPr>
          <w:p w14:paraId="2E11A901" w14:textId="77777777" w:rsidR="0043124B" w:rsidRPr="0043124B" w:rsidRDefault="0043124B" w:rsidP="0043124B">
            <w:pPr>
              <w:spacing w:after="0"/>
              <w:jc w:val="both"/>
              <w:rPr>
                <w:rFonts w:cs="Arial"/>
              </w:rPr>
            </w:pPr>
            <w:r w:rsidRPr="00D45DB4">
              <w:rPr>
                <w:rFonts w:cs="Arial"/>
                <w:b w:val="0"/>
              </w:rPr>
              <w:t>Zastoupení zřizovatele</w:t>
            </w:r>
          </w:p>
        </w:tc>
      </w:tr>
      <w:tr w:rsidR="00B73DCB" w:rsidRPr="00D45DB4" w14:paraId="2F7892CD" w14:textId="77777777" w:rsidTr="00A365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Pr>
          <w:p w14:paraId="263192F1" w14:textId="77777777" w:rsidR="00903280" w:rsidRPr="00A3650B" w:rsidRDefault="0096665B" w:rsidP="00E8110D">
            <w:pPr>
              <w:pStyle w:val="Bezmezer"/>
              <w:rPr>
                <w:bCs/>
              </w:rPr>
            </w:pPr>
            <w:r w:rsidRPr="00A3650B">
              <w:rPr>
                <w:bCs/>
              </w:rPr>
              <w:t xml:space="preserve">Mgr. </w:t>
            </w:r>
            <w:r w:rsidR="00E70EDC">
              <w:rPr>
                <w:bCs/>
              </w:rPr>
              <w:t>Václav Půlkrábek</w:t>
            </w:r>
          </w:p>
          <w:p w14:paraId="56DEDC60" w14:textId="77777777" w:rsidR="00E8110D" w:rsidRPr="00A3650B" w:rsidRDefault="00E8110D" w:rsidP="00E70EDC">
            <w:pPr>
              <w:pStyle w:val="Bezmezer"/>
              <w:rPr>
                <w:bCs/>
              </w:rPr>
            </w:pPr>
            <w:r w:rsidRPr="00A3650B">
              <w:rPr>
                <w:bCs/>
              </w:rPr>
              <w:t>Mgr.</w:t>
            </w:r>
            <w:r w:rsidR="00A03174" w:rsidRPr="00A3650B">
              <w:rPr>
                <w:bCs/>
              </w:rPr>
              <w:t xml:space="preserve"> </w:t>
            </w:r>
            <w:r w:rsidR="00E70EDC">
              <w:rPr>
                <w:bCs/>
              </w:rPr>
              <w:t>Dagmar Krásová</w:t>
            </w:r>
            <w:r w:rsidR="00A03174" w:rsidRPr="00A3650B">
              <w:rPr>
                <w:bCs/>
              </w:rPr>
              <w:t xml:space="preserve"> </w:t>
            </w:r>
          </w:p>
        </w:tc>
        <w:tc>
          <w:tcPr>
            <w:tcW w:w="3060" w:type="dxa"/>
          </w:tcPr>
          <w:p w14:paraId="3EB92AE3" w14:textId="77777777" w:rsidR="00DB6AC9" w:rsidRPr="00A3650B" w:rsidRDefault="00D04CAD" w:rsidP="00093E70">
            <w:pPr>
              <w:pStyle w:val="Bezmezer"/>
              <w:cnfStyle w:val="000000100000" w:firstRow="0" w:lastRow="0" w:firstColumn="0" w:lastColumn="0" w:oddVBand="0" w:evenVBand="0" w:oddHBand="1" w:evenHBand="0" w:firstRowFirstColumn="0" w:firstRowLastColumn="0" w:lastRowFirstColumn="0" w:lastRowLastColumn="0"/>
              <w:rPr>
                <w:bCs/>
              </w:rPr>
            </w:pPr>
            <w:r>
              <w:rPr>
                <w:bCs/>
              </w:rPr>
              <w:t xml:space="preserve">PhDr. </w:t>
            </w:r>
            <w:r w:rsidR="00E70EDC">
              <w:rPr>
                <w:bCs/>
              </w:rPr>
              <w:t>Martina Čechmanová</w:t>
            </w:r>
          </w:p>
          <w:p w14:paraId="60AF2266" w14:textId="77777777" w:rsidR="00A03174" w:rsidRPr="00A3650B" w:rsidRDefault="00E70EDC" w:rsidP="00D3321F">
            <w:pPr>
              <w:pStyle w:val="Bezmezer"/>
              <w:cnfStyle w:val="000000100000" w:firstRow="0" w:lastRow="0" w:firstColumn="0" w:lastColumn="0" w:oddVBand="0" w:evenVBand="0" w:oddHBand="1" w:evenHBand="0" w:firstRowFirstColumn="0" w:firstRowLastColumn="0" w:lastRowFirstColumn="0" w:lastRowLastColumn="0"/>
              <w:rPr>
                <w:bCs/>
                <w:color w:val="0000FF"/>
              </w:rPr>
            </w:pPr>
            <w:r>
              <w:rPr>
                <w:bCs/>
              </w:rPr>
              <w:t>Kamila Pavlišová</w:t>
            </w:r>
          </w:p>
        </w:tc>
        <w:tc>
          <w:tcPr>
            <w:cnfStyle w:val="000010000000" w:firstRow="0" w:lastRow="0" w:firstColumn="0" w:lastColumn="0" w:oddVBand="1" w:evenVBand="0" w:oddHBand="0" w:evenHBand="0" w:firstRowFirstColumn="0" w:firstRowLastColumn="0" w:lastRowFirstColumn="0" w:lastRowLastColumn="0"/>
            <w:tcW w:w="3060" w:type="dxa"/>
          </w:tcPr>
          <w:p w14:paraId="39C79E63" w14:textId="77777777" w:rsidR="00263690" w:rsidRPr="00A3650B" w:rsidRDefault="00DB6AC9" w:rsidP="00093E70">
            <w:pPr>
              <w:pStyle w:val="Bezmezer"/>
              <w:rPr>
                <w:bCs/>
              </w:rPr>
            </w:pPr>
            <w:r w:rsidRPr="00A3650B">
              <w:rPr>
                <w:bCs/>
              </w:rPr>
              <w:t>Kamil Pavliš</w:t>
            </w:r>
          </w:p>
          <w:p w14:paraId="3A14150E" w14:textId="77777777" w:rsidR="00DB6AC9" w:rsidRPr="00A3650B" w:rsidRDefault="00DB6AC9" w:rsidP="00093E70">
            <w:pPr>
              <w:pStyle w:val="Bezmezer"/>
              <w:rPr>
                <w:bCs/>
                <w:color w:val="0000FF"/>
              </w:rPr>
            </w:pPr>
            <w:r w:rsidRPr="00A3650B">
              <w:rPr>
                <w:bCs/>
              </w:rPr>
              <w:t>Zbyněk Růžička</w:t>
            </w:r>
          </w:p>
        </w:tc>
      </w:tr>
    </w:tbl>
    <w:p w14:paraId="3FA49EB6" w14:textId="77777777" w:rsidR="007C6316" w:rsidRDefault="007C6316" w:rsidP="00766270">
      <w:pPr>
        <w:spacing w:after="0"/>
        <w:jc w:val="both"/>
        <w:rPr>
          <w:rFonts w:cs="Arial"/>
        </w:rPr>
      </w:pPr>
    </w:p>
    <w:p w14:paraId="2DFCCFA7" w14:textId="6D0ABA9B" w:rsidR="007C6316" w:rsidRPr="00CE147A" w:rsidRDefault="00AB5FCF" w:rsidP="008E11A4">
      <w:pPr>
        <w:spacing w:after="0"/>
        <w:ind w:right="-142"/>
        <w:jc w:val="both"/>
        <w:rPr>
          <w:rFonts w:cs="Arial"/>
        </w:rPr>
      </w:pPr>
      <w:r w:rsidRPr="00E22D38">
        <w:rPr>
          <w:rFonts w:cs="Arial"/>
        </w:rPr>
        <w:t>Od školního roku 2021/2022 prac</w:t>
      </w:r>
      <w:r w:rsidR="00E22D38">
        <w:rPr>
          <w:rFonts w:cs="Arial"/>
        </w:rPr>
        <w:t xml:space="preserve">uje </w:t>
      </w:r>
      <w:r w:rsidRPr="00E22D38">
        <w:rPr>
          <w:rFonts w:cs="Arial"/>
        </w:rPr>
        <w:t xml:space="preserve">školská rada </w:t>
      </w:r>
      <w:r w:rsidR="00E22D38">
        <w:rPr>
          <w:rFonts w:cs="Arial"/>
        </w:rPr>
        <w:t xml:space="preserve">v novém </w:t>
      </w:r>
      <w:r w:rsidRPr="00E22D38">
        <w:rPr>
          <w:rFonts w:cs="Arial"/>
        </w:rPr>
        <w:t>složení.</w:t>
      </w:r>
      <w:r w:rsidR="00E22D38">
        <w:rPr>
          <w:rFonts w:cs="Arial"/>
        </w:rPr>
        <w:t xml:space="preserve"> Spolupráce školské rady se školou je na partnerské a profesionální úrovni. </w:t>
      </w:r>
      <w:r w:rsidR="008E11A4">
        <w:rPr>
          <w:rFonts w:cs="Arial"/>
        </w:rPr>
        <w:t>Ve školním roce 2024/2025 končí radě funkční období , proběhnou volby nové školské rady.</w:t>
      </w:r>
    </w:p>
    <w:p w14:paraId="47D50181" w14:textId="414C3D26" w:rsidR="00CE147A" w:rsidRPr="00CE147A" w:rsidRDefault="004869FF" w:rsidP="00CE147A">
      <w:pPr>
        <w:pStyle w:val="Nadpis2"/>
      </w:pPr>
      <w:bookmarkStart w:id="10" w:name="_Toc179835116"/>
      <w:r w:rsidRPr="00941A63">
        <w:t>Přehled oborů vzdělání, které škola vyučuje v souladu se zápisem ve školském rejstříku</w:t>
      </w:r>
      <w:bookmarkEnd w:id="10"/>
    </w:p>
    <w:tbl>
      <w:tblPr>
        <w:tblStyle w:val="Svtlseznamzvraznn1"/>
        <w:tblW w:w="0" w:type="auto"/>
        <w:tblLook w:val="04A0" w:firstRow="1" w:lastRow="0" w:firstColumn="1" w:lastColumn="0" w:noHBand="0" w:noVBand="1"/>
      </w:tblPr>
      <w:tblGrid>
        <w:gridCol w:w="3610"/>
        <w:gridCol w:w="1748"/>
        <w:gridCol w:w="1847"/>
        <w:gridCol w:w="1847"/>
      </w:tblGrid>
      <w:tr w:rsidR="005B736E" w:rsidRPr="00D45DB4" w14:paraId="1D7277FF" w14:textId="77777777" w:rsidTr="00E074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0" w:type="dxa"/>
          </w:tcPr>
          <w:p w14:paraId="7A0F50FF" w14:textId="77777777" w:rsidR="005B736E" w:rsidRPr="00D45DB4" w:rsidRDefault="005B736E" w:rsidP="004869FF">
            <w:pPr>
              <w:pStyle w:val="Bezmezer"/>
            </w:pPr>
            <w:r w:rsidRPr="00D45DB4">
              <w:t>Vzdělávací program</w:t>
            </w:r>
          </w:p>
        </w:tc>
        <w:tc>
          <w:tcPr>
            <w:tcW w:w="1748" w:type="dxa"/>
          </w:tcPr>
          <w:p w14:paraId="38A34D82" w14:textId="77777777" w:rsidR="005B736E" w:rsidRPr="00D45DB4" w:rsidRDefault="005B736E" w:rsidP="004869FF">
            <w:pPr>
              <w:pStyle w:val="Bezmezer"/>
              <w:cnfStyle w:val="100000000000" w:firstRow="1" w:lastRow="0" w:firstColumn="0" w:lastColumn="0" w:oddVBand="0" w:evenVBand="0" w:oddHBand="0" w:evenHBand="0" w:firstRowFirstColumn="0" w:firstRowLastColumn="0" w:lastRowFirstColumn="0" w:lastRowLastColumn="0"/>
            </w:pPr>
          </w:p>
        </w:tc>
        <w:tc>
          <w:tcPr>
            <w:tcW w:w="1847" w:type="dxa"/>
          </w:tcPr>
          <w:p w14:paraId="6BE14C44" w14:textId="77777777" w:rsidR="005B736E" w:rsidRPr="00D45DB4" w:rsidRDefault="004869FF" w:rsidP="004869FF">
            <w:pPr>
              <w:pStyle w:val="Bezmezer"/>
              <w:cnfStyle w:val="100000000000" w:firstRow="1" w:lastRow="0" w:firstColumn="0" w:lastColumn="0" w:oddVBand="0" w:evenVBand="0" w:oddHBand="0" w:evenHBand="0" w:firstRowFirstColumn="0" w:firstRowLastColumn="0" w:lastRowFirstColumn="0" w:lastRowLastColumn="0"/>
            </w:pPr>
            <w:r w:rsidRPr="00D45DB4">
              <w:t xml:space="preserve">Počet </w:t>
            </w:r>
            <w:r w:rsidR="005B736E" w:rsidRPr="00D45DB4">
              <w:t>tříd</w:t>
            </w:r>
          </w:p>
        </w:tc>
        <w:tc>
          <w:tcPr>
            <w:tcW w:w="1847" w:type="dxa"/>
          </w:tcPr>
          <w:p w14:paraId="3D37B6F4" w14:textId="77777777" w:rsidR="005B736E" w:rsidRPr="00D45DB4" w:rsidRDefault="004869FF" w:rsidP="004869FF">
            <w:pPr>
              <w:pStyle w:val="Bezmezer"/>
              <w:cnfStyle w:val="100000000000" w:firstRow="1" w:lastRow="0" w:firstColumn="0" w:lastColumn="0" w:oddVBand="0" w:evenVBand="0" w:oddHBand="0" w:evenHBand="0" w:firstRowFirstColumn="0" w:firstRowLastColumn="0" w:lastRowFirstColumn="0" w:lastRowLastColumn="0"/>
            </w:pPr>
            <w:r w:rsidRPr="00D45DB4">
              <w:t>P</w:t>
            </w:r>
            <w:r w:rsidR="005B736E" w:rsidRPr="00D45DB4">
              <w:t>očet žáků</w:t>
            </w:r>
          </w:p>
        </w:tc>
      </w:tr>
      <w:tr w:rsidR="005B736E" w:rsidRPr="00D45DB4" w14:paraId="03572376" w14:textId="77777777" w:rsidTr="00E07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0" w:type="dxa"/>
          </w:tcPr>
          <w:p w14:paraId="4B7244CF" w14:textId="77777777" w:rsidR="005B736E" w:rsidRPr="00D45DB4" w:rsidRDefault="003B5528" w:rsidP="00242223">
            <w:pPr>
              <w:pStyle w:val="Bezmezer"/>
            </w:pPr>
            <w:r w:rsidRPr="00D45DB4">
              <w:t>79-01-C</w:t>
            </w:r>
            <w:r w:rsidR="008C6A07" w:rsidRPr="00D45DB4">
              <w:t>/001</w:t>
            </w:r>
          </w:p>
        </w:tc>
        <w:tc>
          <w:tcPr>
            <w:tcW w:w="1748" w:type="dxa"/>
          </w:tcPr>
          <w:p w14:paraId="79C68480" w14:textId="77777777" w:rsidR="005B736E" w:rsidRPr="00D45DB4" w:rsidRDefault="005B736E" w:rsidP="004869FF">
            <w:pPr>
              <w:pStyle w:val="Bezmezer"/>
              <w:jc w:val="center"/>
              <w:cnfStyle w:val="000000100000" w:firstRow="0" w:lastRow="0" w:firstColumn="0" w:lastColumn="0" w:oddVBand="0" w:evenVBand="0" w:oddHBand="1" w:evenHBand="0" w:firstRowFirstColumn="0" w:firstRowLastColumn="0" w:lastRowFirstColumn="0" w:lastRowLastColumn="0"/>
            </w:pPr>
            <w:r w:rsidRPr="00D45DB4">
              <w:t>I.</w:t>
            </w:r>
            <w:r w:rsidR="009736BA">
              <w:t xml:space="preserve"> </w:t>
            </w:r>
            <w:r w:rsidRPr="00D45DB4">
              <w:t>stupeň</w:t>
            </w:r>
          </w:p>
        </w:tc>
        <w:tc>
          <w:tcPr>
            <w:tcW w:w="1847" w:type="dxa"/>
          </w:tcPr>
          <w:p w14:paraId="4FD61165" w14:textId="77777777" w:rsidR="005B736E" w:rsidRPr="00D45DB4" w:rsidRDefault="005B13DA" w:rsidP="004869FF">
            <w:pPr>
              <w:pStyle w:val="Bezmezer"/>
              <w:jc w:val="center"/>
              <w:cnfStyle w:val="000000100000" w:firstRow="0" w:lastRow="0" w:firstColumn="0" w:lastColumn="0" w:oddVBand="0" w:evenVBand="0" w:oddHBand="1" w:evenHBand="0" w:firstRowFirstColumn="0" w:firstRowLastColumn="0" w:lastRowFirstColumn="0" w:lastRowLastColumn="0"/>
            </w:pPr>
            <w:r w:rsidRPr="00D45DB4">
              <w:t>5</w:t>
            </w:r>
          </w:p>
        </w:tc>
        <w:tc>
          <w:tcPr>
            <w:tcW w:w="1847" w:type="dxa"/>
          </w:tcPr>
          <w:p w14:paraId="626622EF" w14:textId="373EC14B" w:rsidR="005B736E" w:rsidRPr="00D45DB4" w:rsidRDefault="002F64ED" w:rsidP="00997F5E">
            <w:pPr>
              <w:pStyle w:val="Bezmezer"/>
              <w:jc w:val="center"/>
              <w:cnfStyle w:val="000000100000" w:firstRow="0" w:lastRow="0" w:firstColumn="0" w:lastColumn="0" w:oddVBand="0" w:evenVBand="0" w:oddHBand="1" w:evenHBand="0" w:firstRowFirstColumn="0" w:firstRowLastColumn="0" w:lastRowFirstColumn="0" w:lastRowLastColumn="0"/>
            </w:pPr>
            <w:r>
              <w:t>80</w:t>
            </w:r>
          </w:p>
        </w:tc>
      </w:tr>
      <w:tr w:rsidR="005B736E" w:rsidRPr="00D45DB4" w14:paraId="6E118915" w14:textId="77777777" w:rsidTr="00E07453">
        <w:tc>
          <w:tcPr>
            <w:cnfStyle w:val="001000000000" w:firstRow="0" w:lastRow="0" w:firstColumn="1" w:lastColumn="0" w:oddVBand="0" w:evenVBand="0" w:oddHBand="0" w:evenHBand="0" w:firstRowFirstColumn="0" w:firstRowLastColumn="0" w:lastRowFirstColumn="0" w:lastRowLastColumn="0"/>
            <w:tcW w:w="3610" w:type="dxa"/>
          </w:tcPr>
          <w:p w14:paraId="40F82A47" w14:textId="77777777" w:rsidR="005B736E" w:rsidRPr="00D45DB4" w:rsidRDefault="008C6A07" w:rsidP="008C6A07">
            <w:pPr>
              <w:pStyle w:val="Bezmezer"/>
            </w:pPr>
            <w:r w:rsidRPr="00D45DB4">
              <w:t>79-01-C/001</w:t>
            </w:r>
          </w:p>
        </w:tc>
        <w:tc>
          <w:tcPr>
            <w:tcW w:w="1748" w:type="dxa"/>
          </w:tcPr>
          <w:p w14:paraId="0B7AB96B" w14:textId="77777777" w:rsidR="005B736E" w:rsidRPr="00D45DB4" w:rsidRDefault="005B736E" w:rsidP="004869FF">
            <w:pPr>
              <w:pStyle w:val="Bezmezer"/>
              <w:jc w:val="center"/>
              <w:cnfStyle w:val="000000000000" w:firstRow="0" w:lastRow="0" w:firstColumn="0" w:lastColumn="0" w:oddVBand="0" w:evenVBand="0" w:oddHBand="0" w:evenHBand="0" w:firstRowFirstColumn="0" w:firstRowLastColumn="0" w:lastRowFirstColumn="0" w:lastRowLastColumn="0"/>
            </w:pPr>
            <w:r w:rsidRPr="00D45DB4">
              <w:t>II. stupeň</w:t>
            </w:r>
          </w:p>
        </w:tc>
        <w:tc>
          <w:tcPr>
            <w:tcW w:w="1847" w:type="dxa"/>
          </w:tcPr>
          <w:p w14:paraId="7E27E641" w14:textId="77777777" w:rsidR="005B736E" w:rsidRPr="00D45DB4" w:rsidRDefault="005B13DA" w:rsidP="004869FF">
            <w:pPr>
              <w:pStyle w:val="Bezmezer"/>
              <w:jc w:val="center"/>
              <w:cnfStyle w:val="000000000000" w:firstRow="0" w:lastRow="0" w:firstColumn="0" w:lastColumn="0" w:oddVBand="0" w:evenVBand="0" w:oddHBand="0" w:evenHBand="0" w:firstRowFirstColumn="0" w:firstRowLastColumn="0" w:lastRowFirstColumn="0" w:lastRowLastColumn="0"/>
            </w:pPr>
            <w:r w:rsidRPr="00D45DB4">
              <w:t>4</w:t>
            </w:r>
          </w:p>
        </w:tc>
        <w:tc>
          <w:tcPr>
            <w:tcW w:w="1847" w:type="dxa"/>
          </w:tcPr>
          <w:p w14:paraId="5BB94825" w14:textId="70F2DC02" w:rsidR="005B736E" w:rsidRPr="00D45DB4" w:rsidRDefault="008937FF" w:rsidP="00665CB5">
            <w:pPr>
              <w:pStyle w:val="Bezmezer"/>
              <w:jc w:val="center"/>
              <w:cnfStyle w:val="000000000000" w:firstRow="0" w:lastRow="0" w:firstColumn="0" w:lastColumn="0" w:oddVBand="0" w:evenVBand="0" w:oddHBand="0" w:evenHBand="0" w:firstRowFirstColumn="0" w:firstRowLastColumn="0" w:lastRowFirstColumn="0" w:lastRowLastColumn="0"/>
            </w:pPr>
            <w:r>
              <w:t>69</w:t>
            </w:r>
          </w:p>
        </w:tc>
      </w:tr>
      <w:tr w:rsidR="005B13DA" w:rsidRPr="00D45DB4" w14:paraId="26869E4F" w14:textId="77777777" w:rsidTr="00E07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0" w:type="dxa"/>
          </w:tcPr>
          <w:p w14:paraId="31C4DC12" w14:textId="77777777" w:rsidR="005B13DA" w:rsidRPr="00D45DB4" w:rsidRDefault="005B13DA" w:rsidP="004869FF">
            <w:pPr>
              <w:pStyle w:val="Bezmezer"/>
            </w:pPr>
            <w:r w:rsidRPr="00D45DB4">
              <w:t>ŠVP MŠ Jen se děti rozhlédněte, co je krásy na tom světě</w:t>
            </w:r>
          </w:p>
        </w:tc>
        <w:tc>
          <w:tcPr>
            <w:tcW w:w="1748" w:type="dxa"/>
          </w:tcPr>
          <w:p w14:paraId="683B78AD" w14:textId="77777777" w:rsidR="005B13DA" w:rsidRPr="00D45DB4" w:rsidRDefault="005B13DA" w:rsidP="004869FF">
            <w:pPr>
              <w:pStyle w:val="Bezmezer"/>
              <w:jc w:val="center"/>
              <w:cnfStyle w:val="000000100000" w:firstRow="0" w:lastRow="0" w:firstColumn="0" w:lastColumn="0" w:oddVBand="0" w:evenVBand="0" w:oddHBand="1" w:evenHBand="0" w:firstRowFirstColumn="0" w:firstRowLastColumn="0" w:lastRowFirstColumn="0" w:lastRowLastColumn="0"/>
            </w:pPr>
            <w:r w:rsidRPr="00D45DB4">
              <w:t>MŠ</w:t>
            </w:r>
          </w:p>
        </w:tc>
        <w:tc>
          <w:tcPr>
            <w:tcW w:w="1847" w:type="dxa"/>
          </w:tcPr>
          <w:p w14:paraId="4C917264" w14:textId="77777777" w:rsidR="005B13DA" w:rsidRPr="00D45DB4" w:rsidRDefault="005B13DA" w:rsidP="004869FF">
            <w:pPr>
              <w:pStyle w:val="Bezmezer"/>
              <w:jc w:val="center"/>
              <w:cnfStyle w:val="000000100000" w:firstRow="0" w:lastRow="0" w:firstColumn="0" w:lastColumn="0" w:oddVBand="0" w:evenVBand="0" w:oddHBand="1" w:evenHBand="0" w:firstRowFirstColumn="0" w:firstRowLastColumn="0" w:lastRowFirstColumn="0" w:lastRowLastColumn="0"/>
            </w:pPr>
            <w:r w:rsidRPr="00D45DB4">
              <w:t>2</w:t>
            </w:r>
          </w:p>
        </w:tc>
        <w:tc>
          <w:tcPr>
            <w:tcW w:w="1847" w:type="dxa"/>
          </w:tcPr>
          <w:p w14:paraId="02DE559A" w14:textId="3261BA80" w:rsidR="005B13DA" w:rsidRPr="00BF138A" w:rsidRDefault="00765CC1" w:rsidP="00997F5E">
            <w:pPr>
              <w:pStyle w:val="Bezmezer"/>
              <w:jc w:val="center"/>
              <w:cnfStyle w:val="000000100000" w:firstRow="0" w:lastRow="0" w:firstColumn="0" w:lastColumn="0" w:oddVBand="0" w:evenVBand="0" w:oddHBand="1" w:evenHBand="0" w:firstRowFirstColumn="0" w:firstRowLastColumn="0" w:lastRowFirstColumn="0" w:lastRowLastColumn="0"/>
            </w:pPr>
            <w:r>
              <w:t>53</w:t>
            </w:r>
          </w:p>
        </w:tc>
      </w:tr>
    </w:tbl>
    <w:p w14:paraId="1573FA5F" w14:textId="77777777" w:rsidR="00E07453" w:rsidRDefault="00E07453" w:rsidP="00E07453">
      <w:pPr>
        <w:jc w:val="both"/>
        <w:rPr>
          <w:szCs w:val="22"/>
        </w:rPr>
      </w:pPr>
    </w:p>
    <w:p w14:paraId="1D58C570" w14:textId="77777777" w:rsidR="00E07453" w:rsidRDefault="00E07453" w:rsidP="00E07453">
      <w:pPr>
        <w:jc w:val="both"/>
        <w:rPr>
          <w:szCs w:val="22"/>
        </w:rPr>
      </w:pPr>
      <w:r>
        <w:rPr>
          <w:szCs w:val="22"/>
        </w:rPr>
        <w:t>Přehled tříd a oddělení:</w:t>
      </w:r>
    </w:p>
    <w:tbl>
      <w:tblPr>
        <w:tblStyle w:val="Svtlseznamzvraznn1"/>
        <w:tblW w:w="5802" w:type="dxa"/>
        <w:tblLook w:val="0020" w:firstRow="1" w:lastRow="0" w:firstColumn="0" w:lastColumn="0" w:noHBand="0" w:noVBand="0"/>
      </w:tblPr>
      <w:tblGrid>
        <w:gridCol w:w="1408"/>
        <w:gridCol w:w="2126"/>
        <w:gridCol w:w="2268"/>
      </w:tblGrid>
      <w:tr w:rsidR="00E07453" w:rsidRPr="00D45DB4" w14:paraId="72E10C17" w14:textId="77777777" w:rsidTr="009430C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08" w:type="dxa"/>
          </w:tcPr>
          <w:p w14:paraId="719B12A1" w14:textId="77777777" w:rsidR="00E07453" w:rsidRPr="005A79CA" w:rsidRDefault="00E07453" w:rsidP="009430C4">
            <w:pPr>
              <w:spacing w:after="0"/>
              <w:jc w:val="both"/>
              <w:rPr>
                <w:rFonts w:cs="Arial"/>
                <w:sz w:val="24"/>
                <w:szCs w:val="24"/>
              </w:rPr>
            </w:pPr>
          </w:p>
        </w:tc>
        <w:tc>
          <w:tcPr>
            <w:tcW w:w="2126" w:type="dxa"/>
          </w:tcPr>
          <w:p w14:paraId="6526AC7D" w14:textId="77777777" w:rsidR="00E07453" w:rsidRPr="0043124B" w:rsidRDefault="00E07453" w:rsidP="009430C4">
            <w:pPr>
              <w:spacing w:after="0"/>
              <w:jc w:val="both"/>
              <w:cnfStyle w:val="100000000000" w:firstRow="1" w:lastRow="0" w:firstColumn="0" w:lastColumn="0" w:oddVBand="0" w:evenVBand="0" w:oddHBand="0" w:evenHBand="0" w:firstRowFirstColumn="0" w:firstRowLastColumn="0" w:lastRowFirstColumn="0" w:lastRowLastColumn="0"/>
              <w:rPr>
                <w:rFonts w:cs="Arial"/>
              </w:rPr>
            </w:pPr>
            <w:r>
              <w:rPr>
                <w:rFonts w:cs="Arial"/>
                <w:b w:val="0"/>
              </w:rPr>
              <w:t>Počet tříd, oddělení</w:t>
            </w:r>
            <w:r w:rsidRPr="00D45DB4">
              <w:rPr>
                <w:rFonts w:cs="Arial"/>
                <w:b w:val="0"/>
              </w:rPr>
              <w:t xml:space="preserve"> </w:t>
            </w:r>
          </w:p>
        </w:tc>
        <w:tc>
          <w:tcPr>
            <w:cnfStyle w:val="000010000000" w:firstRow="0" w:lastRow="0" w:firstColumn="0" w:lastColumn="0" w:oddVBand="1" w:evenVBand="0" w:oddHBand="0" w:evenHBand="0" w:firstRowFirstColumn="0" w:firstRowLastColumn="0" w:lastRowFirstColumn="0" w:lastRowLastColumn="0"/>
            <w:tcW w:w="2268" w:type="dxa"/>
          </w:tcPr>
          <w:p w14:paraId="17B416F2" w14:textId="77777777" w:rsidR="00E07453" w:rsidRPr="0043124B" w:rsidRDefault="00E07453" w:rsidP="009430C4">
            <w:pPr>
              <w:spacing w:after="0"/>
              <w:jc w:val="both"/>
              <w:rPr>
                <w:rFonts w:cs="Arial"/>
              </w:rPr>
            </w:pPr>
            <w:r>
              <w:rPr>
                <w:rFonts w:cs="Arial"/>
                <w:b w:val="0"/>
              </w:rPr>
              <w:t>Počet žáků, dětí</w:t>
            </w:r>
          </w:p>
        </w:tc>
      </w:tr>
      <w:tr w:rsidR="00E07453" w:rsidRPr="00D45DB4" w14:paraId="3E9ACA40" w14:textId="77777777" w:rsidTr="009430C4">
        <w:trPr>
          <w:cnfStyle w:val="000000100000" w:firstRow="0" w:lastRow="0" w:firstColumn="0" w:lastColumn="0" w:oddVBand="0" w:evenVBand="0" w:oddHBand="1" w:evenHBand="0" w:firstRowFirstColumn="0" w:firstRowLastColumn="0" w:lastRowFirstColumn="0" w:lastRowLastColumn="0"/>
          <w:trHeight w:val="751"/>
        </w:trPr>
        <w:tc>
          <w:tcPr>
            <w:cnfStyle w:val="000010000000" w:firstRow="0" w:lastRow="0" w:firstColumn="0" w:lastColumn="0" w:oddVBand="1" w:evenVBand="0" w:oddHBand="0" w:evenHBand="0" w:firstRowFirstColumn="0" w:firstRowLastColumn="0" w:lastRowFirstColumn="0" w:lastRowLastColumn="0"/>
            <w:tcW w:w="1408" w:type="dxa"/>
          </w:tcPr>
          <w:p w14:paraId="3E99C7D1" w14:textId="77777777" w:rsidR="00E07453" w:rsidRPr="00647A30" w:rsidRDefault="00E07453" w:rsidP="009430C4">
            <w:pPr>
              <w:pStyle w:val="Bezmezer"/>
              <w:jc w:val="center"/>
              <w:rPr>
                <w:bCs/>
                <w:szCs w:val="22"/>
              </w:rPr>
            </w:pPr>
            <w:r w:rsidRPr="00647A30">
              <w:rPr>
                <w:bCs/>
                <w:szCs w:val="22"/>
              </w:rPr>
              <w:t>ZŠ</w:t>
            </w:r>
          </w:p>
          <w:p w14:paraId="2C936156" w14:textId="77777777" w:rsidR="00E07453" w:rsidRPr="00647A30" w:rsidRDefault="00E07453" w:rsidP="009430C4">
            <w:pPr>
              <w:pStyle w:val="Bezmezer"/>
              <w:jc w:val="center"/>
              <w:rPr>
                <w:bCs/>
                <w:szCs w:val="22"/>
              </w:rPr>
            </w:pPr>
            <w:r w:rsidRPr="00647A30">
              <w:rPr>
                <w:bCs/>
                <w:szCs w:val="22"/>
              </w:rPr>
              <w:t>ŠD</w:t>
            </w:r>
          </w:p>
          <w:p w14:paraId="2D09F3DD" w14:textId="77777777" w:rsidR="00E07453" w:rsidRPr="00647A30" w:rsidRDefault="00E07453" w:rsidP="009430C4">
            <w:pPr>
              <w:pStyle w:val="Bezmezer"/>
              <w:jc w:val="center"/>
              <w:rPr>
                <w:bCs/>
                <w:szCs w:val="22"/>
              </w:rPr>
            </w:pPr>
            <w:r w:rsidRPr="00647A30">
              <w:rPr>
                <w:bCs/>
                <w:szCs w:val="22"/>
              </w:rPr>
              <w:t>MŠ</w:t>
            </w:r>
          </w:p>
        </w:tc>
        <w:tc>
          <w:tcPr>
            <w:tcW w:w="2126" w:type="dxa"/>
          </w:tcPr>
          <w:p w14:paraId="71DD3408" w14:textId="77777777" w:rsidR="00E07453" w:rsidRPr="00647A30" w:rsidRDefault="00E07453" w:rsidP="009430C4">
            <w:pPr>
              <w:pStyle w:val="Bezmezer"/>
              <w:jc w:val="center"/>
              <w:cnfStyle w:val="000000100000" w:firstRow="0" w:lastRow="0" w:firstColumn="0" w:lastColumn="0" w:oddVBand="0" w:evenVBand="0" w:oddHBand="1" w:evenHBand="0" w:firstRowFirstColumn="0" w:firstRowLastColumn="0" w:lastRowFirstColumn="0" w:lastRowLastColumn="0"/>
              <w:rPr>
                <w:bCs/>
                <w:szCs w:val="22"/>
              </w:rPr>
            </w:pPr>
            <w:r w:rsidRPr="00647A30">
              <w:rPr>
                <w:bCs/>
                <w:szCs w:val="22"/>
              </w:rPr>
              <w:t>9</w:t>
            </w:r>
          </w:p>
          <w:p w14:paraId="4E221370" w14:textId="77777777" w:rsidR="00E07453" w:rsidRPr="00647A30" w:rsidRDefault="00E07453" w:rsidP="009430C4">
            <w:pPr>
              <w:pStyle w:val="Bezmezer"/>
              <w:jc w:val="center"/>
              <w:cnfStyle w:val="000000100000" w:firstRow="0" w:lastRow="0" w:firstColumn="0" w:lastColumn="0" w:oddVBand="0" w:evenVBand="0" w:oddHBand="1" w:evenHBand="0" w:firstRowFirstColumn="0" w:firstRowLastColumn="0" w:lastRowFirstColumn="0" w:lastRowLastColumn="0"/>
              <w:rPr>
                <w:bCs/>
                <w:szCs w:val="22"/>
              </w:rPr>
            </w:pPr>
            <w:r w:rsidRPr="00647A30">
              <w:rPr>
                <w:bCs/>
                <w:szCs w:val="22"/>
              </w:rPr>
              <w:t>2</w:t>
            </w:r>
          </w:p>
          <w:p w14:paraId="0C508556" w14:textId="77777777" w:rsidR="00E07453" w:rsidRPr="00647A30" w:rsidRDefault="00E07453" w:rsidP="009430C4">
            <w:pPr>
              <w:pStyle w:val="Bezmezer"/>
              <w:jc w:val="center"/>
              <w:cnfStyle w:val="000000100000" w:firstRow="0" w:lastRow="0" w:firstColumn="0" w:lastColumn="0" w:oddVBand="0" w:evenVBand="0" w:oddHBand="1" w:evenHBand="0" w:firstRowFirstColumn="0" w:firstRowLastColumn="0" w:lastRowFirstColumn="0" w:lastRowLastColumn="0"/>
              <w:rPr>
                <w:bCs/>
                <w:color w:val="0000FF"/>
                <w:szCs w:val="22"/>
              </w:rPr>
            </w:pPr>
            <w:r w:rsidRPr="00647A30">
              <w:rPr>
                <w:bCs/>
                <w:szCs w:val="22"/>
              </w:rPr>
              <w:t>2</w:t>
            </w:r>
          </w:p>
        </w:tc>
        <w:tc>
          <w:tcPr>
            <w:cnfStyle w:val="000010000000" w:firstRow="0" w:lastRow="0" w:firstColumn="0" w:lastColumn="0" w:oddVBand="1" w:evenVBand="0" w:oddHBand="0" w:evenHBand="0" w:firstRowFirstColumn="0" w:firstRowLastColumn="0" w:lastRowFirstColumn="0" w:lastRowLastColumn="0"/>
            <w:tcW w:w="2268" w:type="dxa"/>
          </w:tcPr>
          <w:p w14:paraId="0817D8F6" w14:textId="619B35EE" w:rsidR="00E07453" w:rsidRPr="00647A30" w:rsidRDefault="002F64ED" w:rsidP="009430C4">
            <w:pPr>
              <w:pStyle w:val="Bezmezer"/>
              <w:jc w:val="center"/>
              <w:rPr>
                <w:bCs/>
                <w:szCs w:val="22"/>
              </w:rPr>
            </w:pPr>
            <w:r>
              <w:rPr>
                <w:bCs/>
                <w:szCs w:val="22"/>
              </w:rPr>
              <w:t>1</w:t>
            </w:r>
            <w:r w:rsidR="00372762">
              <w:rPr>
                <w:bCs/>
                <w:szCs w:val="22"/>
              </w:rPr>
              <w:t>50</w:t>
            </w:r>
          </w:p>
          <w:p w14:paraId="15EB08FF" w14:textId="77777777" w:rsidR="00E07453" w:rsidRPr="00647A30" w:rsidRDefault="00E07453" w:rsidP="009430C4">
            <w:pPr>
              <w:pStyle w:val="Bezmezer"/>
              <w:jc w:val="center"/>
              <w:rPr>
                <w:bCs/>
                <w:color w:val="000000" w:themeColor="text1"/>
                <w:szCs w:val="22"/>
              </w:rPr>
            </w:pPr>
            <w:r w:rsidRPr="00647A30">
              <w:rPr>
                <w:bCs/>
                <w:color w:val="000000" w:themeColor="text1"/>
                <w:szCs w:val="22"/>
              </w:rPr>
              <w:t>50</w:t>
            </w:r>
          </w:p>
          <w:p w14:paraId="74C4D7E1" w14:textId="099B51C0" w:rsidR="00E07453" w:rsidRPr="00647A30" w:rsidRDefault="00836D9F" w:rsidP="009430C4">
            <w:pPr>
              <w:pStyle w:val="Bezmezer"/>
              <w:jc w:val="center"/>
              <w:rPr>
                <w:bCs/>
                <w:color w:val="0000FF"/>
                <w:szCs w:val="22"/>
              </w:rPr>
            </w:pPr>
            <w:r>
              <w:rPr>
                <w:bCs/>
                <w:szCs w:val="22"/>
              </w:rPr>
              <w:t>53</w:t>
            </w:r>
          </w:p>
        </w:tc>
      </w:tr>
    </w:tbl>
    <w:p w14:paraId="534DC84C" w14:textId="77777777" w:rsidR="00E07453" w:rsidRDefault="00E07453" w:rsidP="00E07453">
      <w:pPr>
        <w:spacing w:after="0"/>
        <w:jc w:val="both"/>
        <w:rPr>
          <w:rFonts w:cs="Arial"/>
        </w:rPr>
      </w:pPr>
    </w:p>
    <w:p w14:paraId="327E9631" w14:textId="00962218" w:rsidR="00AE4F49" w:rsidRDefault="00AE4F49" w:rsidP="00E07453">
      <w:pPr>
        <w:spacing w:after="0"/>
        <w:jc w:val="both"/>
        <w:rPr>
          <w:rFonts w:cs="Arial"/>
        </w:rPr>
      </w:pPr>
      <w:r>
        <w:rPr>
          <w:rFonts w:cs="Arial"/>
        </w:rPr>
        <w:lastRenderedPageBreak/>
        <w:t xml:space="preserve">V uplynulém školním roce, odchodem </w:t>
      </w:r>
      <w:r w:rsidR="0036013A">
        <w:rPr>
          <w:rFonts w:cs="Arial"/>
        </w:rPr>
        <w:t>většího počtu žáků z 9. třídy</w:t>
      </w:r>
      <w:r w:rsidR="004D3D61">
        <w:rPr>
          <w:rFonts w:cs="Arial"/>
        </w:rPr>
        <w:t xml:space="preserve"> a nástupem menšího počtu žáků do první třídy,</w:t>
      </w:r>
      <w:r w:rsidR="0036013A">
        <w:rPr>
          <w:rFonts w:cs="Arial"/>
        </w:rPr>
        <w:t xml:space="preserve"> klesl průměrný  počet žáků školy. Škola musela žádat o výjimku z nejnižšího počtu žáků dle vyhlášky 48/2005.</w:t>
      </w:r>
      <w:r w:rsidR="00F24B48">
        <w:rPr>
          <w:rFonts w:cs="Arial"/>
        </w:rPr>
        <w:t xml:space="preserve"> Předpoklad pro školní rok 2024/2025 je, že výjimka nebude již potřeba.</w:t>
      </w:r>
    </w:p>
    <w:p w14:paraId="6A09FDA6" w14:textId="77777777" w:rsidR="00B37F33" w:rsidRPr="00941A63" w:rsidRDefault="00B37F33" w:rsidP="00D64E62">
      <w:pPr>
        <w:pStyle w:val="Nadpis2"/>
      </w:pPr>
      <w:bookmarkStart w:id="11" w:name="_Toc179835117"/>
      <w:r w:rsidRPr="00941A63">
        <w:t>Rámcový popis personálního zabezpečení činnosti školy</w:t>
      </w:r>
      <w:bookmarkEnd w:id="11"/>
    </w:p>
    <w:p w14:paraId="1C54B4AE" w14:textId="77777777" w:rsidR="005B736E" w:rsidRPr="00B37F33" w:rsidRDefault="005B736E" w:rsidP="00D64E62">
      <w:pPr>
        <w:pStyle w:val="Nadpis3"/>
      </w:pPr>
      <w:bookmarkStart w:id="12" w:name="_Toc179835118"/>
      <w:r w:rsidRPr="00D16257">
        <w:t>a) personální zabezpečení</w:t>
      </w:r>
      <w:bookmarkEnd w:id="12"/>
    </w:p>
    <w:p w14:paraId="4EB2C057" w14:textId="46E74C8A" w:rsidR="00600696" w:rsidRDefault="005B736E" w:rsidP="005B736E">
      <w:pPr>
        <w:jc w:val="both"/>
        <w:rPr>
          <w:rFonts w:cs="Arial"/>
          <w:szCs w:val="22"/>
          <w:u w:val="single"/>
        </w:rPr>
      </w:pPr>
      <w:r w:rsidRPr="00CC0E92">
        <w:rPr>
          <w:rFonts w:cs="Arial"/>
          <w:szCs w:val="22"/>
          <w:u w:val="single"/>
        </w:rPr>
        <w:t xml:space="preserve">Personální změny ve školním roce </w:t>
      </w:r>
      <w:r w:rsidR="005513BB">
        <w:rPr>
          <w:rFonts w:cs="Arial"/>
          <w:szCs w:val="22"/>
          <w:u w:val="single"/>
        </w:rPr>
        <w:t>2023/</w:t>
      </w:r>
      <w:r w:rsidRPr="00CC0E92">
        <w:rPr>
          <w:rFonts w:cs="Arial"/>
          <w:szCs w:val="22"/>
          <w:u w:val="single"/>
        </w:rPr>
        <w:t>20</w:t>
      </w:r>
      <w:r w:rsidR="00771782">
        <w:rPr>
          <w:rFonts w:cs="Arial"/>
          <w:szCs w:val="22"/>
          <w:u w:val="single"/>
        </w:rPr>
        <w:t>2</w:t>
      </w:r>
      <w:r w:rsidR="005513BB">
        <w:rPr>
          <w:rFonts w:cs="Arial"/>
          <w:szCs w:val="22"/>
          <w:u w:val="single"/>
        </w:rPr>
        <w:t>4</w:t>
      </w:r>
      <w:r w:rsidRPr="00CC0E92">
        <w:rPr>
          <w:rFonts w:cs="Arial"/>
          <w:szCs w:val="22"/>
          <w:u w:val="single"/>
        </w:rPr>
        <w:t>:</w:t>
      </w:r>
    </w:p>
    <w:p w14:paraId="3A89A2D9" w14:textId="77777777" w:rsidR="00CA14A1" w:rsidRDefault="00CA14A1" w:rsidP="005B736E">
      <w:pPr>
        <w:jc w:val="both"/>
        <w:rPr>
          <w:rFonts w:cs="Arial"/>
          <w:szCs w:val="22"/>
          <w:u w:val="single"/>
        </w:rPr>
      </w:pPr>
      <w:r w:rsidRPr="006B1F40">
        <w:rPr>
          <w:rFonts w:cs="Arial"/>
          <w:szCs w:val="22"/>
          <w:u w:val="single"/>
        </w:rPr>
        <w:t>V oblasti pedagogického sboru nastaly následující změny:</w:t>
      </w:r>
    </w:p>
    <w:p w14:paraId="0CB4ABC2" w14:textId="38791014" w:rsidR="00060561" w:rsidRDefault="00060561" w:rsidP="00060561">
      <w:pPr>
        <w:spacing w:after="0"/>
        <w:ind w:left="709" w:hanging="361"/>
        <w:jc w:val="both"/>
        <w:rPr>
          <w:rFonts w:cs="Arial"/>
          <w:szCs w:val="22"/>
        </w:rPr>
      </w:pPr>
      <w:r>
        <w:rPr>
          <w:rFonts w:cs="Arial"/>
          <w:szCs w:val="22"/>
        </w:rPr>
        <w:t>-</w:t>
      </w:r>
      <w:r>
        <w:rPr>
          <w:rFonts w:cs="Arial"/>
          <w:szCs w:val="22"/>
        </w:rPr>
        <w:tab/>
        <w:t>Od 1. 8. 2023 byla přijata do pracovního poměru  p. učitelka Mgr. Martina Teplá, která ukončila pracovní poměr ve zkušební době k 31. 10. 2023.</w:t>
      </w:r>
    </w:p>
    <w:p w14:paraId="616345C9" w14:textId="49B481B6" w:rsidR="00060561" w:rsidRDefault="00060561" w:rsidP="00060561">
      <w:pPr>
        <w:spacing w:after="0"/>
        <w:ind w:left="709" w:hanging="361"/>
        <w:jc w:val="both"/>
        <w:rPr>
          <w:rFonts w:cs="Arial"/>
          <w:szCs w:val="22"/>
        </w:rPr>
      </w:pPr>
      <w:r>
        <w:rPr>
          <w:rFonts w:cs="Arial"/>
          <w:szCs w:val="22"/>
        </w:rPr>
        <w:t>-</w:t>
      </w:r>
      <w:r>
        <w:rPr>
          <w:rFonts w:cs="Arial"/>
          <w:szCs w:val="22"/>
        </w:rPr>
        <w:tab/>
        <w:t>Od 1. 12. 2023 byla přijata do pracovního poměru p. učitelka Mgr. Klára Brtníková.</w:t>
      </w:r>
    </w:p>
    <w:p w14:paraId="1F3A9805" w14:textId="1D434E0D" w:rsidR="00060561" w:rsidRDefault="00060561" w:rsidP="00807275">
      <w:pPr>
        <w:pStyle w:val="Odstavecseseznamem"/>
        <w:numPr>
          <w:ilvl w:val="0"/>
          <w:numId w:val="20"/>
        </w:numPr>
        <w:jc w:val="both"/>
        <w:rPr>
          <w:rFonts w:cs="Arial"/>
          <w:szCs w:val="22"/>
        </w:rPr>
      </w:pPr>
      <w:r>
        <w:rPr>
          <w:rFonts w:cs="Arial"/>
          <w:szCs w:val="22"/>
        </w:rPr>
        <w:t xml:space="preserve">Od 1. 9. 2023 byla přijata do pracovního poměru Ing. Petra Šudáková jako asistentka, </w:t>
      </w:r>
    </w:p>
    <w:p w14:paraId="0D0B8D25" w14:textId="3A15FFDF" w:rsidR="00060561" w:rsidRPr="00060561" w:rsidRDefault="00060561" w:rsidP="00060561">
      <w:pPr>
        <w:pStyle w:val="Odstavecseseznamem"/>
        <w:jc w:val="both"/>
        <w:rPr>
          <w:rFonts w:cs="Arial"/>
          <w:szCs w:val="22"/>
        </w:rPr>
      </w:pPr>
      <w:r>
        <w:rPr>
          <w:rFonts w:cs="Arial"/>
          <w:szCs w:val="22"/>
        </w:rPr>
        <w:t>od 1. 1. 2024 dohodou o změně pracovní smlouvy začala pracovat jako druhý pedagog.</w:t>
      </w:r>
    </w:p>
    <w:p w14:paraId="4D391F1F" w14:textId="4E8249A4" w:rsidR="00665CB5" w:rsidRPr="002D5324" w:rsidRDefault="00665CB5" w:rsidP="00807275">
      <w:pPr>
        <w:pStyle w:val="Odstavecseseznamem"/>
        <w:numPr>
          <w:ilvl w:val="0"/>
          <w:numId w:val="20"/>
        </w:numPr>
        <w:jc w:val="both"/>
        <w:rPr>
          <w:rFonts w:cs="Arial"/>
          <w:szCs w:val="22"/>
        </w:rPr>
      </w:pPr>
      <w:r w:rsidRPr="002D5324">
        <w:rPr>
          <w:rFonts w:cs="Arial"/>
          <w:szCs w:val="22"/>
        </w:rPr>
        <w:t>K 31. 7. 202</w:t>
      </w:r>
      <w:r w:rsidR="005513BB">
        <w:rPr>
          <w:rFonts w:cs="Arial"/>
          <w:szCs w:val="22"/>
        </w:rPr>
        <w:t xml:space="preserve">4 </w:t>
      </w:r>
      <w:r w:rsidRPr="002D5324">
        <w:rPr>
          <w:rFonts w:cs="Arial"/>
          <w:szCs w:val="22"/>
        </w:rPr>
        <w:t xml:space="preserve"> ukončil pracovní poměr </w:t>
      </w:r>
      <w:r w:rsidR="005513BB">
        <w:rPr>
          <w:rFonts w:cs="Arial"/>
          <w:szCs w:val="22"/>
        </w:rPr>
        <w:t>výpovědí p. učitel Mgr. Radim Ondroušek</w:t>
      </w:r>
      <w:r w:rsidR="00A23EB4">
        <w:rPr>
          <w:rFonts w:cs="Arial"/>
          <w:szCs w:val="22"/>
        </w:rPr>
        <w:t>.</w:t>
      </w:r>
    </w:p>
    <w:p w14:paraId="236BBC42" w14:textId="4E516182" w:rsidR="00665CB5" w:rsidRPr="002D5324" w:rsidRDefault="009F5214" w:rsidP="00807275">
      <w:pPr>
        <w:pStyle w:val="Odstavecseseznamem"/>
        <w:numPr>
          <w:ilvl w:val="0"/>
          <w:numId w:val="20"/>
        </w:numPr>
        <w:jc w:val="both"/>
        <w:rPr>
          <w:rFonts w:cs="Arial"/>
          <w:szCs w:val="22"/>
        </w:rPr>
      </w:pPr>
      <w:r w:rsidRPr="002D5324">
        <w:rPr>
          <w:rFonts w:cs="Arial"/>
          <w:szCs w:val="22"/>
        </w:rPr>
        <w:t>Od</w:t>
      </w:r>
      <w:r w:rsidR="00665CB5" w:rsidRPr="002D5324">
        <w:rPr>
          <w:rFonts w:cs="Arial"/>
          <w:szCs w:val="22"/>
        </w:rPr>
        <w:t> 1. 8. 202</w:t>
      </w:r>
      <w:r w:rsidR="005513BB">
        <w:rPr>
          <w:rFonts w:cs="Arial"/>
          <w:szCs w:val="22"/>
        </w:rPr>
        <w:t>4</w:t>
      </w:r>
      <w:r w:rsidR="00665CB5" w:rsidRPr="002D5324">
        <w:rPr>
          <w:rFonts w:cs="Arial"/>
          <w:szCs w:val="22"/>
        </w:rPr>
        <w:t xml:space="preserve"> by</w:t>
      </w:r>
      <w:r w:rsidR="005513BB">
        <w:rPr>
          <w:rFonts w:cs="Arial"/>
          <w:szCs w:val="22"/>
        </w:rPr>
        <w:t xml:space="preserve">l </w:t>
      </w:r>
      <w:r w:rsidR="00665CB5" w:rsidRPr="002D5324">
        <w:rPr>
          <w:rFonts w:cs="Arial"/>
          <w:szCs w:val="22"/>
        </w:rPr>
        <w:t xml:space="preserve">přijat do pracovního poměru </w:t>
      </w:r>
      <w:r w:rsidR="003B7046">
        <w:rPr>
          <w:rFonts w:cs="Arial"/>
          <w:szCs w:val="22"/>
        </w:rPr>
        <w:t xml:space="preserve">p. učitel </w:t>
      </w:r>
      <w:r w:rsidR="00665CB5" w:rsidRPr="002D5324">
        <w:rPr>
          <w:rFonts w:cs="Arial"/>
          <w:szCs w:val="22"/>
        </w:rPr>
        <w:t xml:space="preserve">Mgr. </w:t>
      </w:r>
      <w:r w:rsidR="005513BB">
        <w:rPr>
          <w:rFonts w:cs="Arial"/>
          <w:szCs w:val="22"/>
        </w:rPr>
        <w:t>Pavel Nekvinda</w:t>
      </w:r>
    </w:p>
    <w:p w14:paraId="4457962B" w14:textId="7705A900" w:rsidR="00F25A37" w:rsidRPr="002D5324" w:rsidRDefault="00F25A37" w:rsidP="00807275">
      <w:pPr>
        <w:pStyle w:val="Odstavecseseznamem"/>
        <w:numPr>
          <w:ilvl w:val="0"/>
          <w:numId w:val="20"/>
        </w:numPr>
        <w:jc w:val="both"/>
        <w:rPr>
          <w:rFonts w:cs="Arial"/>
          <w:szCs w:val="22"/>
        </w:rPr>
      </w:pPr>
      <w:r>
        <w:rPr>
          <w:rFonts w:cs="Arial"/>
          <w:szCs w:val="22"/>
        </w:rPr>
        <w:t>Od 1. 1. 2024 byla přijata do pracovního poměru asistentka</w:t>
      </w:r>
      <w:r w:rsidR="005D7484">
        <w:rPr>
          <w:rFonts w:cs="Arial"/>
          <w:szCs w:val="22"/>
        </w:rPr>
        <w:t xml:space="preserve"> Monika Klemšová, 6. 4. 2024 byl pracovní poměr ve zkušební době zrušen.</w:t>
      </w:r>
    </w:p>
    <w:p w14:paraId="6DAEE1D0" w14:textId="199511F2" w:rsidR="009F5214" w:rsidRPr="002D5324" w:rsidRDefault="009F5214" w:rsidP="00807275">
      <w:pPr>
        <w:pStyle w:val="Odstavecseseznamem"/>
        <w:numPr>
          <w:ilvl w:val="0"/>
          <w:numId w:val="20"/>
        </w:numPr>
        <w:jc w:val="both"/>
        <w:rPr>
          <w:rFonts w:cs="Arial"/>
          <w:szCs w:val="22"/>
        </w:rPr>
      </w:pPr>
      <w:r w:rsidRPr="002D5324">
        <w:rPr>
          <w:rFonts w:cs="Arial"/>
          <w:szCs w:val="22"/>
        </w:rPr>
        <w:t xml:space="preserve">Od 1. </w:t>
      </w:r>
      <w:r w:rsidR="00F25A37">
        <w:rPr>
          <w:rFonts w:cs="Arial"/>
          <w:szCs w:val="22"/>
        </w:rPr>
        <w:t>1</w:t>
      </w:r>
      <w:r w:rsidRPr="002D5324">
        <w:rPr>
          <w:rFonts w:cs="Arial"/>
          <w:szCs w:val="22"/>
        </w:rPr>
        <w:t>. 202</w:t>
      </w:r>
      <w:r w:rsidR="00F25A37">
        <w:rPr>
          <w:rFonts w:cs="Arial"/>
          <w:szCs w:val="22"/>
        </w:rPr>
        <w:t>4</w:t>
      </w:r>
      <w:r w:rsidRPr="002D5324">
        <w:rPr>
          <w:rFonts w:cs="Arial"/>
          <w:szCs w:val="22"/>
        </w:rPr>
        <w:t xml:space="preserve"> byla přijata do pracovního poměru p. asistentka </w:t>
      </w:r>
      <w:r w:rsidR="00F25A37">
        <w:rPr>
          <w:rFonts w:cs="Arial"/>
          <w:szCs w:val="22"/>
        </w:rPr>
        <w:t>Mgr. Lucie Šarhanová</w:t>
      </w:r>
      <w:r w:rsidRPr="002D5324">
        <w:rPr>
          <w:rFonts w:cs="Arial"/>
          <w:szCs w:val="22"/>
        </w:rPr>
        <w:t>.</w:t>
      </w:r>
    </w:p>
    <w:p w14:paraId="6919E65D" w14:textId="37514883" w:rsidR="00C520C2" w:rsidRDefault="00C520C2" w:rsidP="00807275">
      <w:pPr>
        <w:pStyle w:val="Odstavecseseznamem"/>
        <w:numPr>
          <w:ilvl w:val="0"/>
          <w:numId w:val="20"/>
        </w:numPr>
        <w:jc w:val="both"/>
        <w:rPr>
          <w:rFonts w:cs="Arial"/>
          <w:szCs w:val="22"/>
        </w:rPr>
      </w:pPr>
      <w:r w:rsidRPr="002D5324">
        <w:rPr>
          <w:rFonts w:cs="Arial"/>
          <w:szCs w:val="22"/>
        </w:rPr>
        <w:t xml:space="preserve">Od </w:t>
      </w:r>
      <w:r w:rsidR="00F25A37">
        <w:rPr>
          <w:rFonts w:cs="Arial"/>
          <w:szCs w:val="22"/>
        </w:rPr>
        <w:t>20</w:t>
      </w:r>
      <w:r w:rsidRPr="002D5324">
        <w:rPr>
          <w:rFonts w:cs="Arial"/>
          <w:szCs w:val="22"/>
        </w:rPr>
        <w:t xml:space="preserve">. </w:t>
      </w:r>
      <w:r w:rsidR="00F25A37">
        <w:rPr>
          <w:rFonts w:cs="Arial"/>
          <w:szCs w:val="22"/>
        </w:rPr>
        <w:t>5</w:t>
      </w:r>
      <w:r w:rsidRPr="002D5324">
        <w:rPr>
          <w:rFonts w:cs="Arial"/>
          <w:szCs w:val="22"/>
        </w:rPr>
        <w:t>. 202</w:t>
      </w:r>
      <w:r w:rsidR="00F25A37">
        <w:rPr>
          <w:rFonts w:cs="Arial"/>
          <w:szCs w:val="22"/>
        </w:rPr>
        <w:t>4</w:t>
      </w:r>
      <w:r w:rsidRPr="002D5324">
        <w:rPr>
          <w:rFonts w:cs="Arial"/>
          <w:szCs w:val="22"/>
        </w:rPr>
        <w:t xml:space="preserve"> byl</w:t>
      </w:r>
      <w:r w:rsidR="00F25A37">
        <w:rPr>
          <w:rFonts w:cs="Arial"/>
          <w:szCs w:val="22"/>
        </w:rPr>
        <w:t>a</w:t>
      </w:r>
      <w:r w:rsidRPr="002D5324">
        <w:rPr>
          <w:rFonts w:cs="Arial"/>
          <w:szCs w:val="22"/>
        </w:rPr>
        <w:t xml:space="preserve"> přijat</w:t>
      </w:r>
      <w:r w:rsidR="00F25A37">
        <w:rPr>
          <w:rFonts w:cs="Arial"/>
          <w:szCs w:val="22"/>
        </w:rPr>
        <w:t>a</w:t>
      </w:r>
      <w:r w:rsidRPr="002D5324">
        <w:rPr>
          <w:rFonts w:cs="Arial"/>
          <w:szCs w:val="22"/>
        </w:rPr>
        <w:t xml:space="preserve"> do pracovního poměru p. asistent</w:t>
      </w:r>
      <w:r w:rsidR="00F25A37">
        <w:rPr>
          <w:rFonts w:cs="Arial"/>
          <w:szCs w:val="22"/>
        </w:rPr>
        <w:t>ka</w:t>
      </w:r>
      <w:r w:rsidRPr="002D5324">
        <w:rPr>
          <w:rFonts w:cs="Arial"/>
          <w:szCs w:val="22"/>
        </w:rPr>
        <w:t xml:space="preserve"> </w:t>
      </w:r>
      <w:r w:rsidR="00F25A37">
        <w:rPr>
          <w:rFonts w:cs="Arial"/>
          <w:szCs w:val="22"/>
        </w:rPr>
        <w:t>Ludmila Lorencová</w:t>
      </w:r>
      <w:r w:rsidRPr="002D5324">
        <w:rPr>
          <w:rFonts w:cs="Arial"/>
          <w:szCs w:val="22"/>
        </w:rPr>
        <w:t>.</w:t>
      </w:r>
    </w:p>
    <w:p w14:paraId="7FF94E63" w14:textId="2316A660" w:rsidR="003B7046" w:rsidRPr="002D5324" w:rsidRDefault="003B7046" w:rsidP="00807275">
      <w:pPr>
        <w:pStyle w:val="Odstavecseseznamem"/>
        <w:numPr>
          <w:ilvl w:val="0"/>
          <w:numId w:val="20"/>
        </w:numPr>
        <w:jc w:val="both"/>
        <w:rPr>
          <w:rFonts w:cs="Arial"/>
          <w:szCs w:val="22"/>
        </w:rPr>
      </w:pPr>
      <w:r>
        <w:rPr>
          <w:rFonts w:cs="Arial"/>
          <w:szCs w:val="22"/>
        </w:rPr>
        <w:t>Od 27. 8. 2024 byla přijata do pracovního poměru p. učitelka Mgr. Ivana Klodnerová jako zástup za p. učitelku Mgr. Hanu Kuncovou.</w:t>
      </w:r>
    </w:p>
    <w:p w14:paraId="3176A623" w14:textId="77777777" w:rsidR="005D102B" w:rsidRDefault="00EE0332" w:rsidP="005F1DC5">
      <w:pPr>
        <w:jc w:val="both"/>
        <w:rPr>
          <w:rFonts w:cs="Arial"/>
          <w:szCs w:val="22"/>
          <w:u w:val="single"/>
        </w:rPr>
      </w:pPr>
      <w:r w:rsidRPr="00CC0E92">
        <w:rPr>
          <w:rFonts w:cs="Arial"/>
          <w:szCs w:val="22"/>
          <w:u w:val="single"/>
        </w:rPr>
        <w:t xml:space="preserve">V oblasti nepedagogických pracovníků nastaly </w:t>
      </w:r>
      <w:r w:rsidR="007E1A47">
        <w:rPr>
          <w:rFonts w:cs="Arial"/>
          <w:szCs w:val="22"/>
          <w:u w:val="single"/>
        </w:rPr>
        <w:t>následující změny:</w:t>
      </w:r>
    </w:p>
    <w:p w14:paraId="2FD04AD5" w14:textId="1B72188D" w:rsidR="007E1A47" w:rsidRDefault="00CB442F" w:rsidP="00807275">
      <w:pPr>
        <w:pStyle w:val="Odstavecseseznamem"/>
        <w:numPr>
          <w:ilvl w:val="0"/>
          <w:numId w:val="21"/>
        </w:numPr>
        <w:jc w:val="both"/>
        <w:rPr>
          <w:rFonts w:cs="Arial"/>
          <w:szCs w:val="22"/>
        </w:rPr>
      </w:pPr>
      <w:r w:rsidRPr="002D5324">
        <w:rPr>
          <w:rFonts w:cs="Arial"/>
          <w:szCs w:val="22"/>
        </w:rPr>
        <w:t>Od 1. 6. 2023 byla přijata do pracovního poměru jako pomocná kuchařka do ško</w:t>
      </w:r>
      <w:r w:rsidR="006C305A">
        <w:rPr>
          <w:rFonts w:cs="Arial"/>
          <w:szCs w:val="22"/>
        </w:rPr>
        <w:t>lní jídelny p. Marcela Staňková, od 1. 6. 2024 byl pracovní poměr ukončen.</w:t>
      </w:r>
    </w:p>
    <w:p w14:paraId="0F9ED62B" w14:textId="3819C312" w:rsidR="00E826A7" w:rsidRDefault="00E826A7" w:rsidP="00807275">
      <w:pPr>
        <w:pStyle w:val="Odstavecseseznamem"/>
        <w:numPr>
          <w:ilvl w:val="0"/>
          <w:numId w:val="21"/>
        </w:numPr>
        <w:jc w:val="both"/>
        <w:rPr>
          <w:rFonts w:cs="Arial"/>
          <w:szCs w:val="22"/>
        </w:rPr>
      </w:pPr>
      <w:r>
        <w:rPr>
          <w:rFonts w:cs="Arial"/>
          <w:szCs w:val="22"/>
        </w:rPr>
        <w:t>Od 10. 1. 2024 byla přijata do pracovního poměru p. uklízečka Pavla Rybaříková jako dlouhodobý zástup za p. uklízečku Blanku Koutnou.</w:t>
      </w:r>
    </w:p>
    <w:p w14:paraId="21A919E9" w14:textId="6E6B4C2E" w:rsidR="00E826A7" w:rsidRPr="002D5324" w:rsidRDefault="00E826A7" w:rsidP="00807275">
      <w:pPr>
        <w:pStyle w:val="Odstavecseseznamem"/>
        <w:numPr>
          <w:ilvl w:val="0"/>
          <w:numId w:val="21"/>
        </w:numPr>
        <w:jc w:val="both"/>
        <w:rPr>
          <w:rFonts w:cs="Arial"/>
          <w:szCs w:val="22"/>
        </w:rPr>
      </w:pPr>
      <w:r>
        <w:rPr>
          <w:rFonts w:cs="Arial"/>
          <w:szCs w:val="22"/>
        </w:rPr>
        <w:t>Od 25. 3. 2024 b</w:t>
      </w:r>
      <w:r w:rsidR="00F563A4">
        <w:rPr>
          <w:rFonts w:cs="Arial"/>
          <w:szCs w:val="22"/>
        </w:rPr>
        <w:t>y</w:t>
      </w:r>
      <w:r>
        <w:rPr>
          <w:rFonts w:cs="Arial"/>
          <w:szCs w:val="22"/>
        </w:rPr>
        <w:t>l</w:t>
      </w:r>
      <w:r w:rsidR="00F563A4">
        <w:rPr>
          <w:rFonts w:cs="Arial"/>
          <w:szCs w:val="22"/>
        </w:rPr>
        <w:t>a</w:t>
      </w:r>
      <w:r>
        <w:rPr>
          <w:rFonts w:cs="Arial"/>
          <w:szCs w:val="22"/>
        </w:rPr>
        <w:t xml:space="preserve"> přijata do pracovního poměru p. pomocná kuchařka Andrea Mičková jako dlouhodobý zástup za p. Marcelu Staňkovou, od 1. 9. 2024 byla přijata jako stávající zaměstnanec. </w:t>
      </w:r>
    </w:p>
    <w:p w14:paraId="64D3971B" w14:textId="77777777" w:rsidR="001E7498" w:rsidRPr="005E1E1F" w:rsidRDefault="001E7498" w:rsidP="001E7498">
      <w:pPr>
        <w:pStyle w:val="Nadpis4"/>
      </w:pPr>
      <w:r w:rsidRPr="005E1E1F">
        <w:t xml:space="preserve">Přehled </w:t>
      </w:r>
      <w:r w:rsidRPr="0086707B">
        <w:t>pedagogických</w:t>
      </w:r>
      <w:r w:rsidRPr="005E1E1F">
        <w:t xml:space="preserve"> pracovníků</w:t>
      </w:r>
    </w:p>
    <w:tbl>
      <w:tblPr>
        <w:tblStyle w:val="Svtlseznamzvraznn1"/>
        <w:tblW w:w="4942" w:type="pct"/>
        <w:tblLook w:val="00A0" w:firstRow="1" w:lastRow="0" w:firstColumn="1" w:lastColumn="0" w:noHBand="0" w:noVBand="0"/>
      </w:tblPr>
      <w:tblGrid>
        <w:gridCol w:w="2600"/>
        <w:gridCol w:w="2756"/>
        <w:gridCol w:w="2072"/>
        <w:gridCol w:w="1519"/>
      </w:tblGrid>
      <w:tr w:rsidR="001E7498" w:rsidRPr="00D45DB4" w14:paraId="3648C15A" w14:textId="77777777" w:rsidTr="00027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pct"/>
            <w:vAlign w:val="center"/>
          </w:tcPr>
          <w:p w14:paraId="2458DCD3" w14:textId="77777777" w:rsidR="001E7498" w:rsidRPr="0043124B" w:rsidRDefault="001E7498" w:rsidP="00027FAD">
            <w:pPr>
              <w:pStyle w:val="Bezmezer"/>
              <w:rPr>
                <w:rFonts w:cs="Calibri"/>
                <w:b w:val="0"/>
                <w:szCs w:val="22"/>
              </w:rPr>
            </w:pPr>
            <w:r w:rsidRPr="0043124B">
              <w:rPr>
                <w:rFonts w:cs="Calibri"/>
                <w:b w:val="0"/>
                <w:szCs w:val="22"/>
              </w:rPr>
              <w:t>příjmení, jméno, titul</w:t>
            </w:r>
          </w:p>
        </w:tc>
        <w:tc>
          <w:tcPr>
            <w:cnfStyle w:val="000010000000" w:firstRow="0" w:lastRow="0" w:firstColumn="0" w:lastColumn="0" w:oddVBand="1" w:evenVBand="0" w:oddHBand="0" w:evenHBand="0" w:firstRowFirstColumn="0" w:firstRowLastColumn="0" w:lastRowFirstColumn="0" w:lastRowLastColumn="0"/>
            <w:tcW w:w="1540" w:type="pct"/>
            <w:vAlign w:val="center"/>
          </w:tcPr>
          <w:p w14:paraId="001C415B" w14:textId="77777777" w:rsidR="001E7498" w:rsidRPr="0043124B" w:rsidRDefault="001E7498" w:rsidP="00027FAD">
            <w:pPr>
              <w:pStyle w:val="Bezmezer"/>
              <w:rPr>
                <w:rFonts w:cs="Calibri"/>
                <w:b w:val="0"/>
                <w:szCs w:val="22"/>
              </w:rPr>
            </w:pPr>
            <w:r w:rsidRPr="0043124B">
              <w:rPr>
                <w:rFonts w:cs="Calibri"/>
                <w:b w:val="0"/>
                <w:szCs w:val="22"/>
              </w:rPr>
              <w:t>další vzdělávání</w:t>
            </w:r>
          </w:p>
        </w:tc>
        <w:tc>
          <w:tcPr>
            <w:tcW w:w="1158" w:type="pct"/>
            <w:vAlign w:val="center"/>
          </w:tcPr>
          <w:p w14:paraId="5703E419" w14:textId="77777777" w:rsidR="001E7498" w:rsidRPr="0043124B" w:rsidRDefault="001E7498" w:rsidP="00027FAD">
            <w:pPr>
              <w:pStyle w:val="Bezmezer"/>
              <w:cnfStyle w:val="100000000000" w:firstRow="1" w:lastRow="0" w:firstColumn="0" w:lastColumn="0" w:oddVBand="0" w:evenVBand="0" w:oddHBand="0" w:evenHBand="0" w:firstRowFirstColumn="0" w:firstRowLastColumn="0" w:lastRowFirstColumn="0" w:lastRowLastColumn="0"/>
              <w:rPr>
                <w:rFonts w:cs="Calibri"/>
                <w:b w:val="0"/>
                <w:szCs w:val="22"/>
              </w:rPr>
            </w:pPr>
            <w:r w:rsidRPr="0043124B">
              <w:rPr>
                <w:rFonts w:cs="Calibri"/>
                <w:b w:val="0"/>
                <w:szCs w:val="22"/>
              </w:rPr>
              <w:t>funkční zařazení</w:t>
            </w:r>
          </w:p>
        </w:tc>
        <w:tc>
          <w:tcPr>
            <w:cnfStyle w:val="000010000000" w:firstRow="0" w:lastRow="0" w:firstColumn="0" w:lastColumn="0" w:oddVBand="1" w:evenVBand="0" w:oddHBand="0" w:evenHBand="0" w:firstRowFirstColumn="0" w:firstRowLastColumn="0" w:lastRowFirstColumn="0" w:lastRowLastColumn="0"/>
            <w:tcW w:w="849" w:type="pct"/>
            <w:vAlign w:val="center"/>
          </w:tcPr>
          <w:p w14:paraId="4B527B15" w14:textId="77777777" w:rsidR="001E7498" w:rsidRPr="0043124B" w:rsidRDefault="001E7498" w:rsidP="00027FAD">
            <w:pPr>
              <w:pStyle w:val="Bezmezer"/>
              <w:rPr>
                <w:rFonts w:cs="Calibri"/>
                <w:b w:val="0"/>
                <w:szCs w:val="22"/>
              </w:rPr>
            </w:pPr>
            <w:r w:rsidRPr="0043124B">
              <w:rPr>
                <w:rFonts w:cs="Calibri"/>
                <w:b w:val="0"/>
                <w:szCs w:val="22"/>
              </w:rPr>
              <w:t>aprobace</w:t>
            </w:r>
          </w:p>
        </w:tc>
      </w:tr>
      <w:tr w:rsidR="001E7498" w:rsidRPr="00D45DB4" w14:paraId="50FF7685" w14:textId="77777777" w:rsidTr="00457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pct"/>
          </w:tcPr>
          <w:p w14:paraId="202E62AE" w14:textId="77777777" w:rsidR="001E7498" w:rsidRPr="0043124B" w:rsidRDefault="001E7498" w:rsidP="00457A2C">
            <w:pPr>
              <w:pStyle w:val="Bezmezer"/>
              <w:rPr>
                <w:rFonts w:cs="Calibri"/>
                <w:szCs w:val="22"/>
              </w:rPr>
            </w:pPr>
            <w:r w:rsidRPr="0043124B">
              <w:rPr>
                <w:rFonts w:cs="Calibri"/>
                <w:szCs w:val="22"/>
              </w:rPr>
              <w:t>Hartmanová Eliška, Mgr.</w:t>
            </w:r>
          </w:p>
        </w:tc>
        <w:tc>
          <w:tcPr>
            <w:cnfStyle w:val="000010000000" w:firstRow="0" w:lastRow="0" w:firstColumn="0" w:lastColumn="0" w:oddVBand="1" w:evenVBand="0" w:oddHBand="0" w:evenHBand="0" w:firstRowFirstColumn="0" w:firstRowLastColumn="0" w:lastRowFirstColumn="0" w:lastRowLastColumn="0"/>
            <w:tcW w:w="1540" w:type="pct"/>
          </w:tcPr>
          <w:p w14:paraId="2E8C5D8B" w14:textId="77777777" w:rsidR="001E7498" w:rsidRPr="0043124B" w:rsidRDefault="001E7498" w:rsidP="00457A2C">
            <w:pPr>
              <w:pStyle w:val="Bezmezer"/>
              <w:rPr>
                <w:rFonts w:cs="Calibri"/>
                <w:szCs w:val="22"/>
              </w:rPr>
            </w:pPr>
            <w:r w:rsidRPr="0043124B">
              <w:rPr>
                <w:rFonts w:cs="Calibri"/>
                <w:szCs w:val="22"/>
              </w:rPr>
              <w:t>Funkční studium pro řídící pracovníky škol FS II, UK Praha</w:t>
            </w:r>
          </w:p>
        </w:tc>
        <w:tc>
          <w:tcPr>
            <w:tcW w:w="1158" w:type="pct"/>
          </w:tcPr>
          <w:p w14:paraId="59ED570A" w14:textId="77777777" w:rsidR="001E7498" w:rsidRPr="0043124B" w:rsidRDefault="001E7498" w:rsidP="00457A2C">
            <w:pPr>
              <w:pStyle w:val="Bezmezer"/>
              <w:cnfStyle w:val="000000100000" w:firstRow="0" w:lastRow="0" w:firstColumn="0" w:lastColumn="0" w:oddVBand="0" w:evenVBand="0" w:oddHBand="1" w:evenHBand="0" w:firstRowFirstColumn="0" w:firstRowLastColumn="0" w:lastRowFirstColumn="0" w:lastRowLastColumn="0"/>
              <w:rPr>
                <w:rFonts w:cs="Calibri"/>
                <w:szCs w:val="22"/>
              </w:rPr>
            </w:pPr>
            <w:r w:rsidRPr="0043124B">
              <w:rPr>
                <w:rFonts w:cs="Calibri"/>
                <w:szCs w:val="22"/>
              </w:rPr>
              <w:t>ředitelka školy</w:t>
            </w:r>
          </w:p>
        </w:tc>
        <w:tc>
          <w:tcPr>
            <w:cnfStyle w:val="000010000000" w:firstRow="0" w:lastRow="0" w:firstColumn="0" w:lastColumn="0" w:oddVBand="1" w:evenVBand="0" w:oddHBand="0" w:evenHBand="0" w:firstRowFirstColumn="0" w:firstRowLastColumn="0" w:lastRowFirstColumn="0" w:lastRowLastColumn="0"/>
            <w:tcW w:w="849" w:type="pct"/>
          </w:tcPr>
          <w:p w14:paraId="013107A8" w14:textId="77777777" w:rsidR="001E7498" w:rsidRPr="0043124B" w:rsidRDefault="001E7498" w:rsidP="00457A2C">
            <w:pPr>
              <w:pStyle w:val="Bezmezer"/>
              <w:rPr>
                <w:rFonts w:cs="Calibri"/>
                <w:szCs w:val="22"/>
              </w:rPr>
            </w:pPr>
            <w:r w:rsidRPr="0043124B">
              <w:rPr>
                <w:rFonts w:cs="Calibri"/>
                <w:szCs w:val="22"/>
              </w:rPr>
              <w:t>Fy, Ch</w:t>
            </w:r>
          </w:p>
        </w:tc>
      </w:tr>
      <w:tr w:rsidR="001E7498" w:rsidRPr="00D45DB4" w14:paraId="7ABCB883" w14:textId="77777777" w:rsidTr="00457A2C">
        <w:tc>
          <w:tcPr>
            <w:cnfStyle w:val="001000000000" w:firstRow="0" w:lastRow="0" w:firstColumn="1" w:lastColumn="0" w:oddVBand="0" w:evenVBand="0" w:oddHBand="0" w:evenHBand="0" w:firstRowFirstColumn="0" w:firstRowLastColumn="0" w:lastRowFirstColumn="0" w:lastRowLastColumn="0"/>
            <w:tcW w:w="1453" w:type="pct"/>
          </w:tcPr>
          <w:p w14:paraId="7372B8E3" w14:textId="77777777" w:rsidR="001E7498" w:rsidRPr="0043124B" w:rsidRDefault="001E7498" w:rsidP="00457A2C">
            <w:pPr>
              <w:pStyle w:val="Bezmezer"/>
              <w:rPr>
                <w:rFonts w:cs="Calibri"/>
                <w:szCs w:val="22"/>
              </w:rPr>
            </w:pPr>
            <w:r>
              <w:rPr>
                <w:rFonts w:cs="Calibri"/>
                <w:szCs w:val="22"/>
              </w:rPr>
              <w:t>Půlkrábek Václav, Mgr.</w:t>
            </w:r>
          </w:p>
        </w:tc>
        <w:tc>
          <w:tcPr>
            <w:cnfStyle w:val="000010000000" w:firstRow="0" w:lastRow="0" w:firstColumn="0" w:lastColumn="0" w:oddVBand="1" w:evenVBand="0" w:oddHBand="0" w:evenHBand="0" w:firstRowFirstColumn="0" w:firstRowLastColumn="0" w:lastRowFirstColumn="0" w:lastRowLastColumn="0"/>
            <w:tcW w:w="1540" w:type="pct"/>
          </w:tcPr>
          <w:p w14:paraId="132BC957" w14:textId="77777777" w:rsidR="001E7498" w:rsidRPr="0043124B" w:rsidRDefault="001E7498" w:rsidP="00457A2C">
            <w:pPr>
              <w:pStyle w:val="Bezmezer"/>
              <w:rPr>
                <w:rFonts w:cs="Calibri"/>
                <w:szCs w:val="22"/>
              </w:rPr>
            </w:pPr>
            <w:r>
              <w:rPr>
                <w:rFonts w:cs="Calibri"/>
                <w:szCs w:val="22"/>
              </w:rPr>
              <w:t xml:space="preserve">Koordinátor </w:t>
            </w:r>
            <w:r w:rsidR="00441485">
              <w:rPr>
                <w:rFonts w:cs="Calibri"/>
                <w:szCs w:val="22"/>
              </w:rPr>
              <w:t>ICT</w:t>
            </w:r>
          </w:p>
        </w:tc>
        <w:tc>
          <w:tcPr>
            <w:tcW w:w="1158" w:type="pct"/>
          </w:tcPr>
          <w:p w14:paraId="11D7BF3D" w14:textId="77777777" w:rsidR="001E7498" w:rsidRPr="0043124B" w:rsidRDefault="001E7498" w:rsidP="00457A2C">
            <w:pPr>
              <w:pStyle w:val="Bezmezer"/>
              <w:cnfStyle w:val="000000000000" w:firstRow="0" w:lastRow="0" w:firstColumn="0" w:lastColumn="0" w:oddVBand="0" w:evenVBand="0" w:oddHBand="0" w:evenHBand="0" w:firstRowFirstColumn="0" w:firstRowLastColumn="0" w:lastRowFirstColumn="0" w:lastRowLastColumn="0"/>
              <w:rPr>
                <w:rFonts w:cs="Calibri"/>
                <w:szCs w:val="22"/>
              </w:rPr>
            </w:pPr>
            <w:r w:rsidRPr="0043124B">
              <w:rPr>
                <w:rFonts w:cs="Calibri"/>
                <w:szCs w:val="22"/>
              </w:rPr>
              <w:t>zástupce ředitele</w:t>
            </w:r>
          </w:p>
        </w:tc>
        <w:tc>
          <w:tcPr>
            <w:cnfStyle w:val="000010000000" w:firstRow="0" w:lastRow="0" w:firstColumn="0" w:lastColumn="0" w:oddVBand="1" w:evenVBand="0" w:oddHBand="0" w:evenHBand="0" w:firstRowFirstColumn="0" w:firstRowLastColumn="0" w:lastRowFirstColumn="0" w:lastRowLastColumn="0"/>
            <w:tcW w:w="849" w:type="pct"/>
          </w:tcPr>
          <w:p w14:paraId="1CD03638" w14:textId="77777777" w:rsidR="001E7498" w:rsidRPr="0043124B" w:rsidRDefault="001E7498" w:rsidP="00457A2C">
            <w:pPr>
              <w:pStyle w:val="Bezmezer"/>
              <w:rPr>
                <w:rFonts w:cs="Calibri"/>
                <w:szCs w:val="22"/>
              </w:rPr>
            </w:pPr>
            <w:r>
              <w:rPr>
                <w:rFonts w:cs="Calibri"/>
                <w:szCs w:val="22"/>
              </w:rPr>
              <w:t>M,</w:t>
            </w:r>
            <w:r w:rsidR="002215CC">
              <w:rPr>
                <w:rFonts w:cs="Calibri"/>
                <w:szCs w:val="22"/>
              </w:rPr>
              <w:t xml:space="preserve"> </w:t>
            </w:r>
            <w:r w:rsidRPr="0043124B">
              <w:rPr>
                <w:rFonts w:cs="Calibri"/>
                <w:szCs w:val="22"/>
              </w:rPr>
              <w:t>Tv, Ivt</w:t>
            </w:r>
          </w:p>
        </w:tc>
      </w:tr>
      <w:tr w:rsidR="00D97E6C" w:rsidRPr="00D45DB4" w14:paraId="1B4283CA" w14:textId="77777777" w:rsidTr="00457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pct"/>
          </w:tcPr>
          <w:p w14:paraId="26421E0E" w14:textId="77777777" w:rsidR="00D97E6C" w:rsidRPr="0043124B" w:rsidRDefault="00D97E6C" w:rsidP="00D97E6C">
            <w:pPr>
              <w:pStyle w:val="Bezmezer"/>
              <w:rPr>
                <w:rFonts w:cs="Calibri"/>
                <w:szCs w:val="22"/>
              </w:rPr>
            </w:pPr>
            <w:r>
              <w:rPr>
                <w:rFonts w:cs="Calibri"/>
                <w:szCs w:val="22"/>
              </w:rPr>
              <w:t>Bauer</w:t>
            </w:r>
            <w:r w:rsidRPr="0043124B">
              <w:rPr>
                <w:rFonts w:cs="Calibri"/>
                <w:szCs w:val="22"/>
              </w:rPr>
              <w:t xml:space="preserve"> Milena</w:t>
            </w:r>
            <w:r>
              <w:rPr>
                <w:rFonts w:cs="Calibri"/>
                <w:szCs w:val="22"/>
              </w:rPr>
              <w:t>, Mgr.</w:t>
            </w:r>
          </w:p>
        </w:tc>
        <w:tc>
          <w:tcPr>
            <w:cnfStyle w:val="000010000000" w:firstRow="0" w:lastRow="0" w:firstColumn="0" w:lastColumn="0" w:oddVBand="1" w:evenVBand="0" w:oddHBand="0" w:evenHBand="0" w:firstRowFirstColumn="0" w:firstRowLastColumn="0" w:lastRowFirstColumn="0" w:lastRowLastColumn="0"/>
            <w:tcW w:w="1540" w:type="pct"/>
          </w:tcPr>
          <w:p w14:paraId="5187BCAD" w14:textId="77777777" w:rsidR="00D97E6C" w:rsidRPr="0043124B" w:rsidRDefault="00D97E6C" w:rsidP="00D97E6C">
            <w:pPr>
              <w:pStyle w:val="Bezmezer"/>
              <w:rPr>
                <w:rFonts w:cs="Calibri"/>
                <w:szCs w:val="22"/>
              </w:rPr>
            </w:pPr>
            <w:r>
              <w:rPr>
                <w:rFonts w:cs="Calibri"/>
                <w:szCs w:val="22"/>
              </w:rPr>
              <w:t>Koordinátor mezinárodních projektů</w:t>
            </w:r>
          </w:p>
        </w:tc>
        <w:tc>
          <w:tcPr>
            <w:tcW w:w="1158" w:type="pct"/>
          </w:tcPr>
          <w:p w14:paraId="5F5E1E86" w14:textId="77777777" w:rsidR="00D97E6C" w:rsidRPr="0043124B" w:rsidRDefault="00D97E6C" w:rsidP="00D97E6C">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sidRPr="0043124B">
              <w:rPr>
                <w:rFonts w:cs="Calibri"/>
                <w:szCs w:val="22"/>
              </w:rPr>
              <w:t>učitelka</w:t>
            </w:r>
          </w:p>
        </w:tc>
        <w:tc>
          <w:tcPr>
            <w:cnfStyle w:val="000010000000" w:firstRow="0" w:lastRow="0" w:firstColumn="0" w:lastColumn="0" w:oddVBand="1" w:evenVBand="0" w:oddHBand="0" w:evenHBand="0" w:firstRowFirstColumn="0" w:firstRowLastColumn="0" w:lastRowFirstColumn="0" w:lastRowLastColumn="0"/>
            <w:tcW w:w="849" w:type="pct"/>
          </w:tcPr>
          <w:p w14:paraId="38C5E72D" w14:textId="77777777" w:rsidR="00D97E6C" w:rsidRPr="0043124B" w:rsidRDefault="00D97E6C" w:rsidP="00D97E6C">
            <w:pPr>
              <w:pStyle w:val="Bezmezer"/>
              <w:rPr>
                <w:rFonts w:cs="Calibri"/>
                <w:szCs w:val="22"/>
              </w:rPr>
            </w:pPr>
            <w:r w:rsidRPr="0043124B">
              <w:rPr>
                <w:rFonts w:cs="Calibri"/>
                <w:szCs w:val="22"/>
              </w:rPr>
              <w:t>učitelství 1.-5.r.</w:t>
            </w:r>
          </w:p>
        </w:tc>
      </w:tr>
      <w:tr w:rsidR="00D97E6C" w:rsidRPr="00D45DB4" w14:paraId="1018BFB2" w14:textId="77777777" w:rsidTr="00457A2C">
        <w:tc>
          <w:tcPr>
            <w:cnfStyle w:val="001000000000" w:firstRow="0" w:lastRow="0" w:firstColumn="1" w:lastColumn="0" w:oddVBand="0" w:evenVBand="0" w:oddHBand="0" w:evenHBand="0" w:firstRowFirstColumn="0" w:firstRowLastColumn="0" w:lastRowFirstColumn="0" w:lastRowLastColumn="0"/>
            <w:tcW w:w="1453" w:type="pct"/>
          </w:tcPr>
          <w:p w14:paraId="61C69913" w14:textId="77777777" w:rsidR="00D97E6C" w:rsidRDefault="00D97E6C" w:rsidP="00D97E6C">
            <w:pPr>
              <w:pStyle w:val="Bezmezer"/>
              <w:rPr>
                <w:rFonts w:cs="Calibri"/>
                <w:szCs w:val="22"/>
              </w:rPr>
            </w:pPr>
            <w:r>
              <w:rPr>
                <w:rFonts w:cs="Calibri"/>
                <w:szCs w:val="22"/>
              </w:rPr>
              <w:t>Bartošová Marcela, Mgr.</w:t>
            </w:r>
          </w:p>
        </w:tc>
        <w:tc>
          <w:tcPr>
            <w:cnfStyle w:val="000010000000" w:firstRow="0" w:lastRow="0" w:firstColumn="0" w:lastColumn="0" w:oddVBand="1" w:evenVBand="0" w:oddHBand="0" w:evenHBand="0" w:firstRowFirstColumn="0" w:firstRowLastColumn="0" w:lastRowFirstColumn="0" w:lastRowLastColumn="0"/>
            <w:tcW w:w="1540" w:type="pct"/>
          </w:tcPr>
          <w:p w14:paraId="1AEB4CB0" w14:textId="77777777" w:rsidR="00D97E6C" w:rsidRPr="0043124B" w:rsidRDefault="00A11AF0" w:rsidP="00D97E6C">
            <w:pPr>
              <w:pStyle w:val="Bezmezer"/>
              <w:rPr>
                <w:rFonts w:cs="Calibri"/>
                <w:szCs w:val="22"/>
              </w:rPr>
            </w:pPr>
            <w:r>
              <w:rPr>
                <w:rFonts w:cs="Calibri"/>
                <w:szCs w:val="22"/>
              </w:rPr>
              <w:t>Koordinátor mezinárodních projektů</w:t>
            </w:r>
          </w:p>
        </w:tc>
        <w:tc>
          <w:tcPr>
            <w:tcW w:w="1158" w:type="pct"/>
          </w:tcPr>
          <w:p w14:paraId="4FE9CD29" w14:textId="77777777" w:rsidR="00D97E6C" w:rsidRPr="0043124B" w:rsidRDefault="00D97E6C" w:rsidP="00D97E6C">
            <w:pPr>
              <w:spacing w:after="0"/>
              <w:cnfStyle w:val="000000000000" w:firstRow="0" w:lastRow="0" w:firstColumn="0" w:lastColumn="0" w:oddVBand="0" w:evenVBand="0" w:oddHBand="0" w:evenHBand="0" w:firstRowFirstColumn="0" w:firstRowLastColumn="0" w:lastRowFirstColumn="0" w:lastRowLastColumn="0"/>
              <w:rPr>
                <w:rFonts w:cs="Calibri"/>
                <w:szCs w:val="22"/>
              </w:rPr>
            </w:pPr>
            <w:r>
              <w:rPr>
                <w:rFonts w:cs="Calibri"/>
                <w:szCs w:val="22"/>
              </w:rPr>
              <w:t>učitelka</w:t>
            </w:r>
          </w:p>
        </w:tc>
        <w:tc>
          <w:tcPr>
            <w:cnfStyle w:val="000010000000" w:firstRow="0" w:lastRow="0" w:firstColumn="0" w:lastColumn="0" w:oddVBand="1" w:evenVBand="0" w:oddHBand="0" w:evenHBand="0" w:firstRowFirstColumn="0" w:firstRowLastColumn="0" w:lastRowFirstColumn="0" w:lastRowLastColumn="0"/>
            <w:tcW w:w="849" w:type="pct"/>
          </w:tcPr>
          <w:p w14:paraId="577073D6" w14:textId="77777777" w:rsidR="00D97E6C" w:rsidRDefault="00D97E6C" w:rsidP="00D97E6C">
            <w:pPr>
              <w:pStyle w:val="Bezmezer"/>
              <w:rPr>
                <w:rFonts w:cs="Calibri"/>
                <w:szCs w:val="22"/>
              </w:rPr>
            </w:pPr>
            <w:r>
              <w:rPr>
                <w:rFonts w:cs="Calibri"/>
                <w:szCs w:val="22"/>
              </w:rPr>
              <w:t>Aj</w:t>
            </w:r>
          </w:p>
        </w:tc>
      </w:tr>
      <w:tr w:rsidR="009D5552" w:rsidRPr="00D45DB4" w14:paraId="531B166D" w14:textId="77777777" w:rsidTr="00457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pct"/>
          </w:tcPr>
          <w:p w14:paraId="7149D546" w14:textId="513826EB" w:rsidR="009D5552" w:rsidRDefault="009D5552" w:rsidP="00D97E6C">
            <w:pPr>
              <w:pStyle w:val="Bezmezer"/>
              <w:rPr>
                <w:rFonts w:cs="Calibri"/>
                <w:szCs w:val="22"/>
              </w:rPr>
            </w:pPr>
            <w:r>
              <w:rPr>
                <w:rFonts w:cs="Calibri"/>
                <w:szCs w:val="22"/>
              </w:rPr>
              <w:t>Brtníková Klára, Mgr.</w:t>
            </w:r>
          </w:p>
        </w:tc>
        <w:tc>
          <w:tcPr>
            <w:cnfStyle w:val="000010000000" w:firstRow="0" w:lastRow="0" w:firstColumn="0" w:lastColumn="0" w:oddVBand="1" w:evenVBand="0" w:oddHBand="0" w:evenHBand="0" w:firstRowFirstColumn="0" w:firstRowLastColumn="0" w:lastRowFirstColumn="0" w:lastRowLastColumn="0"/>
            <w:tcW w:w="1540" w:type="pct"/>
          </w:tcPr>
          <w:p w14:paraId="3887C049" w14:textId="77777777" w:rsidR="009D5552" w:rsidRDefault="009D5552" w:rsidP="00D97E6C">
            <w:pPr>
              <w:pStyle w:val="Bezmezer"/>
              <w:rPr>
                <w:rFonts w:cs="Calibri"/>
                <w:szCs w:val="22"/>
              </w:rPr>
            </w:pPr>
          </w:p>
        </w:tc>
        <w:tc>
          <w:tcPr>
            <w:tcW w:w="1158" w:type="pct"/>
          </w:tcPr>
          <w:p w14:paraId="4AE8930D" w14:textId="7239DE9C" w:rsidR="009D5552" w:rsidRDefault="009D5552" w:rsidP="00D97E6C">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Pr>
                <w:rFonts w:cs="Calibri"/>
                <w:szCs w:val="22"/>
              </w:rPr>
              <w:t>učitelka</w:t>
            </w:r>
          </w:p>
        </w:tc>
        <w:tc>
          <w:tcPr>
            <w:cnfStyle w:val="000010000000" w:firstRow="0" w:lastRow="0" w:firstColumn="0" w:lastColumn="0" w:oddVBand="1" w:evenVBand="0" w:oddHBand="0" w:evenHBand="0" w:firstRowFirstColumn="0" w:firstRowLastColumn="0" w:lastRowFirstColumn="0" w:lastRowLastColumn="0"/>
            <w:tcW w:w="849" w:type="pct"/>
          </w:tcPr>
          <w:p w14:paraId="575E2E17" w14:textId="311DED53" w:rsidR="009D5552" w:rsidRDefault="009D5552" w:rsidP="00D97E6C">
            <w:pPr>
              <w:pStyle w:val="Bezmezer"/>
              <w:rPr>
                <w:rFonts w:cs="Calibri"/>
                <w:szCs w:val="22"/>
              </w:rPr>
            </w:pPr>
            <w:r>
              <w:rPr>
                <w:rFonts w:cs="Calibri"/>
                <w:szCs w:val="22"/>
              </w:rPr>
              <w:t>Z, Př, Ch, Tv</w:t>
            </w:r>
          </w:p>
        </w:tc>
      </w:tr>
      <w:tr w:rsidR="00D97E6C" w:rsidRPr="00D45DB4" w14:paraId="1B8C7193" w14:textId="77777777" w:rsidTr="00457A2C">
        <w:tc>
          <w:tcPr>
            <w:cnfStyle w:val="001000000000" w:firstRow="0" w:lastRow="0" w:firstColumn="1" w:lastColumn="0" w:oddVBand="0" w:evenVBand="0" w:oddHBand="0" w:evenHBand="0" w:firstRowFirstColumn="0" w:firstRowLastColumn="0" w:lastRowFirstColumn="0" w:lastRowLastColumn="0"/>
            <w:tcW w:w="1453" w:type="pct"/>
          </w:tcPr>
          <w:p w14:paraId="207ED92C" w14:textId="77777777" w:rsidR="00D97E6C" w:rsidRDefault="00D97E6C" w:rsidP="00D97E6C">
            <w:pPr>
              <w:pStyle w:val="Bezmezer"/>
              <w:rPr>
                <w:rFonts w:cs="Calibri"/>
                <w:szCs w:val="22"/>
              </w:rPr>
            </w:pPr>
            <w:r>
              <w:rPr>
                <w:rFonts w:cs="Calibri"/>
                <w:szCs w:val="22"/>
              </w:rPr>
              <w:t>Krásová</w:t>
            </w:r>
            <w:r w:rsidR="007D5EDE">
              <w:rPr>
                <w:rFonts w:cs="Calibri"/>
                <w:szCs w:val="22"/>
              </w:rPr>
              <w:t xml:space="preserve"> Dagmar</w:t>
            </w:r>
            <w:r>
              <w:rPr>
                <w:rFonts w:cs="Calibri"/>
                <w:szCs w:val="22"/>
              </w:rPr>
              <w:t>, Mgr.</w:t>
            </w:r>
          </w:p>
        </w:tc>
        <w:tc>
          <w:tcPr>
            <w:cnfStyle w:val="000010000000" w:firstRow="0" w:lastRow="0" w:firstColumn="0" w:lastColumn="0" w:oddVBand="1" w:evenVBand="0" w:oddHBand="0" w:evenHBand="0" w:firstRowFirstColumn="0" w:firstRowLastColumn="0" w:lastRowFirstColumn="0" w:lastRowLastColumn="0"/>
            <w:tcW w:w="1540" w:type="pct"/>
          </w:tcPr>
          <w:p w14:paraId="3D5E27BB" w14:textId="77777777" w:rsidR="00D97E6C" w:rsidRPr="0043124B" w:rsidRDefault="00D97E6C" w:rsidP="00D97E6C">
            <w:pPr>
              <w:pStyle w:val="Bezmezer"/>
              <w:rPr>
                <w:rFonts w:cs="Calibri"/>
                <w:szCs w:val="22"/>
              </w:rPr>
            </w:pPr>
          </w:p>
        </w:tc>
        <w:tc>
          <w:tcPr>
            <w:tcW w:w="1158" w:type="pct"/>
          </w:tcPr>
          <w:p w14:paraId="6026F3FE" w14:textId="77777777" w:rsidR="00D97E6C" w:rsidRDefault="00D97E6C" w:rsidP="00D97E6C">
            <w:pPr>
              <w:spacing w:after="0"/>
              <w:cnfStyle w:val="000000000000" w:firstRow="0" w:lastRow="0" w:firstColumn="0" w:lastColumn="0" w:oddVBand="0" w:evenVBand="0" w:oddHBand="0" w:evenHBand="0" w:firstRowFirstColumn="0" w:firstRowLastColumn="0" w:lastRowFirstColumn="0" w:lastRowLastColumn="0"/>
              <w:rPr>
                <w:rFonts w:cs="Calibri"/>
                <w:szCs w:val="22"/>
              </w:rPr>
            </w:pPr>
            <w:r>
              <w:rPr>
                <w:rFonts w:cs="Calibri"/>
                <w:szCs w:val="22"/>
              </w:rPr>
              <w:t>učitelka</w:t>
            </w:r>
          </w:p>
        </w:tc>
        <w:tc>
          <w:tcPr>
            <w:cnfStyle w:val="000010000000" w:firstRow="0" w:lastRow="0" w:firstColumn="0" w:lastColumn="0" w:oddVBand="1" w:evenVBand="0" w:oddHBand="0" w:evenHBand="0" w:firstRowFirstColumn="0" w:firstRowLastColumn="0" w:lastRowFirstColumn="0" w:lastRowLastColumn="0"/>
            <w:tcW w:w="849" w:type="pct"/>
          </w:tcPr>
          <w:p w14:paraId="516B46EA" w14:textId="77777777" w:rsidR="00D97E6C" w:rsidRPr="0043124B" w:rsidRDefault="00D97E6C" w:rsidP="00D97E6C">
            <w:pPr>
              <w:spacing w:after="0"/>
              <w:rPr>
                <w:rFonts w:cs="Calibri"/>
                <w:szCs w:val="22"/>
              </w:rPr>
            </w:pPr>
            <w:r>
              <w:rPr>
                <w:rFonts w:cs="Calibri"/>
                <w:szCs w:val="22"/>
              </w:rPr>
              <w:t>Čj, Ov, Pč</w:t>
            </w:r>
          </w:p>
        </w:tc>
      </w:tr>
      <w:tr w:rsidR="00D97E6C" w:rsidRPr="00D45DB4" w14:paraId="6CF85C67" w14:textId="77777777" w:rsidTr="00457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pct"/>
          </w:tcPr>
          <w:p w14:paraId="2581089D" w14:textId="77777777" w:rsidR="00D97E6C" w:rsidRPr="0043124B" w:rsidRDefault="00D97E6C" w:rsidP="00D97E6C">
            <w:pPr>
              <w:pStyle w:val="Bezmezer"/>
              <w:rPr>
                <w:rFonts w:cs="Calibri"/>
                <w:szCs w:val="22"/>
              </w:rPr>
            </w:pPr>
            <w:r w:rsidRPr="0043124B">
              <w:rPr>
                <w:rFonts w:cs="Calibri"/>
                <w:szCs w:val="22"/>
              </w:rPr>
              <w:t>Kuncová Hana, Mgr.</w:t>
            </w:r>
          </w:p>
        </w:tc>
        <w:tc>
          <w:tcPr>
            <w:cnfStyle w:val="000010000000" w:firstRow="0" w:lastRow="0" w:firstColumn="0" w:lastColumn="0" w:oddVBand="1" w:evenVBand="0" w:oddHBand="0" w:evenHBand="0" w:firstRowFirstColumn="0" w:firstRowLastColumn="0" w:lastRowFirstColumn="0" w:lastRowLastColumn="0"/>
            <w:tcW w:w="1540" w:type="pct"/>
          </w:tcPr>
          <w:p w14:paraId="623439B3" w14:textId="77777777" w:rsidR="00D97E6C" w:rsidRDefault="00D97E6C" w:rsidP="00D97E6C">
            <w:pPr>
              <w:pStyle w:val="Bezmezer"/>
              <w:rPr>
                <w:rFonts w:cs="Calibri"/>
                <w:szCs w:val="22"/>
              </w:rPr>
            </w:pPr>
            <w:r w:rsidRPr="0043124B">
              <w:rPr>
                <w:rFonts w:cs="Calibri"/>
                <w:szCs w:val="22"/>
              </w:rPr>
              <w:t>Nápravce VPU</w:t>
            </w:r>
          </w:p>
          <w:p w14:paraId="0896753D" w14:textId="77777777" w:rsidR="00D97E6C" w:rsidRPr="0043124B" w:rsidRDefault="00D97E6C" w:rsidP="00D97E6C">
            <w:pPr>
              <w:pStyle w:val="Bezmezer"/>
              <w:rPr>
                <w:rFonts w:cs="Calibri"/>
                <w:szCs w:val="22"/>
              </w:rPr>
            </w:pPr>
          </w:p>
        </w:tc>
        <w:tc>
          <w:tcPr>
            <w:tcW w:w="1158" w:type="pct"/>
          </w:tcPr>
          <w:p w14:paraId="0F1C61DB" w14:textId="77777777" w:rsidR="00D97E6C" w:rsidRPr="0043124B" w:rsidRDefault="00D97E6C" w:rsidP="00D97E6C">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sidRPr="0043124B">
              <w:rPr>
                <w:rFonts w:cs="Calibri"/>
                <w:szCs w:val="22"/>
              </w:rPr>
              <w:t>učitelka</w:t>
            </w:r>
          </w:p>
        </w:tc>
        <w:tc>
          <w:tcPr>
            <w:cnfStyle w:val="000010000000" w:firstRow="0" w:lastRow="0" w:firstColumn="0" w:lastColumn="0" w:oddVBand="1" w:evenVBand="0" w:oddHBand="0" w:evenHBand="0" w:firstRowFirstColumn="0" w:firstRowLastColumn="0" w:lastRowFirstColumn="0" w:lastRowLastColumn="0"/>
            <w:tcW w:w="849" w:type="pct"/>
          </w:tcPr>
          <w:p w14:paraId="4EE2C6FB" w14:textId="77777777" w:rsidR="00D97E6C" w:rsidRPr="0043124B" w:rsidRDefault="00D97E6C" w:rsidP="00D97E6C">
            <w:pPr>
              <w:spacing w:after="0"/>
              <w:rPr>
                <w:rFonts w:cs="Calibri"/>
                <w:szCs w:val="22"/>
              </w:rPr>
            </w:pPr>
            <w:r w:rsidRPr="0043124B">
              <w:rPr>
                <w:rFonts w:cs="Calibri"/>
                <w:szCs w:val="22"/>
              </w:rPr>
              <w:t>učitelství 1.-5.r.</w:t>
            </w:r>
          </w:p>
        </w:tc>
      </w:tr>
      <w:tr w:rsidR="005D0745" w:rsidRPr="0043124B" w14:paraId="56F22585" w14:textId="77777777" w:rsidTr="00EF417E">
        <w:tc>
          <w:tcPr>
            <w:cnfStyle w:val="001000000000" w:firstRow="0" w:lastRow="0" w:firstColumn="1" w:lastColumn="0" w:oddVBand="0" w:evenVBand="0" w:oddHBand="0" w:evenHBand="0" w:firstRowFirstColumn="0" w:firstRowLastColumn="0" w:lastRowFirstColumn="0" w:lastRowLastColumn="0"/>
            <w:tcW w:w="1453" w:type="pct"/>
          </w:tcPr>
          <w:p w14:paraId="0EFDD7BA" w14:textId="77777777" w:rsidR="005D0745" w:rsidRDefault="005D0745" w:rsidP="00EF417E">
            <w:pPr>
              <w:pStyle w:val="Bezmezer"/>
              <w:rPr>
                <w:rFonts w:cs="Calibri"/>
                <w:szCs w:val="22"/>
              </w:rPr>
            </w:pPr>
            <w:r>
              <w:rPr>
                <w:rFonts w:cs="Calibri"/>
                <w:szCs w:val="22"/>
              </w:rPr>
              <w:lastRenderedPageBreak/>
              <w:t>Lipenská Zuzana, Mgr.</w:t>
            </w:r>
          </w:p>
        </w:tc>
        <w:tc>
          <w:tcPr>
            <w:cnfStyle w:val="000010000000" w:firstRow="0" w:lastRow="0" w:firstColumn="0" w:lastColumn="0" w:oddVBand="1" w:evenVBand="0" w:oddHBand="0" w:evenHBand="0" w:firstRowFirstColumn="0" w:firstRowLastColumn="0" w:lastRowFirstColumn="0" w:lastRowLastColumn="0"/>
            <w:tcW w:w="1540" w:type="pct"/>
          </w:tcPr>
          <w:p w14:paraId="3B49BB3C" w14:textId="77777777" w:rsidR="005D0745" w:rsidRPr="0043124B" w:rsidRDefault="005D0745" w:rsidP="00EF417E">
            <w:pPr>
              <w:pStyle w:val="Bezmezer"/>
              <w:rPr>
                <w:rFonts w:cs="Calibri"/>
                <w:szCs w:val="22"/>
              </w:rPr>
            </w:pPr>
          </w:p>
        </w:tc>
        <w:tc>
          <w:tcPr>
            <w:tcW w:w="1158" w:type="pct"/>
          </w:tcPr>
          <w:p w14:paraId="16A0BD46" w14:textId="77777777" w:rsidR="005D0745" w:rsidRDefault="005D0745" w:rsidP="00EF417E">
            <w:pPr>
              <w:spacing w:after="0"/>
              <w:cnfStyle w:val="000000000000" w:firstRow="0" w:lastRow="0" w:firstColumn="0" w:lastColumn="0" w:oddVBand="0" w:evenVBand="0" w:oddHBand="0" w:evenHBand="0" w:firstRowFirstColumn="0" w:firstRowLastColumn="0" w:lastRowFirstColumn="0" w:lastRowLastColumn="0"/>
              <w:rPr>
                <w:rFonts w:cs="Calibri"/>
                <w:szCs w:val="22"/>
              </w:rPr>
            </w:pPr>
            <w:r>
              <w:rPr>
                <w:rFonts w:cs="Calibri"/>
                <w:szCs w:val="22"/>
              </w:rPr>
              <w:t>učitelka</w:t>
            </w:r>
          </w:p>
        </w:tc>
        <w:tc>
          <w:tcPr>
            <w:cnfStyle w:val="000010000000" w:firstRow="0" w:lastRow="0" w:firstColumn="0" w:lastColumn="0" w:oddVBand="1" w:evenVBand="0" w:oddHBand="0" w:evenHBand="0" w:firstRowFirstColumn="0" w:firstRowLastColumn="0" w:lastRowFirstColumn="0" w:lastRowLastColumn="0"/>
            <w:tcW w:w="849" w:type="pct"/>
          </w:tcPr>
          <w:p w14:paraId="2F89DD0E" w14:textId="77777777" w:rsidR="005D0745" w:rsidRPr="0043124B" w:rsidRDefault="005D0745" w:rsidP="00EF417E">
            <w:pPr>
              <w:spacing w:after="0"/>
              <w:rPr>
                <w:rFonts w:cs="Calibri"/>
                <w:szCs w:val="22"/>
              </w:rPr>
            </w:pPr>
            <w:r>
              <w:rPr>
                <w:rFonts w:cs="Calibri"/>
                <w:szCs w:val="22"/>
              </w:rPr>
              <w:t>učitelství 1. – 5.r.</w:t>
            </w:r>
          </w:p>
        </w:tc>
      </w:tr>
      <w:tr w:rsidR="005D0745" w:rsidRPr="00D45DB4" w14:paraId="18483656" w14:textId="77777777" w:rsidTr="00457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pct"/>
          </w:tcPr>
          <w:p w14:paraId="22964B71" w14:textId="77777777" w:rsidR="005D0745" w:rsidRDefault="005D0745" w:rsidP="005D0745">
            <w:pPr>
              <w:pStyle w:val="Bezmezer"/>
              <w:rPr>
                <w:rFonts w:cs="Calibri"/>
                <w:szCs w:val="22"/>
              </w:rPr>
            </w:pPr>
            <w:r>
              <w:rPr>
                <w:rFonts w:cs="Calibri"/>
                <w:szCs w:val="22"/>
              </w:rPr>
              <w:t>Marušová Andrea, Mgr.</w:t>
            </w:r>
          </w:p>
        </w:tc>
        <w:tc>
          <w:tcPr>
            <w:cnfStyle w:val="000010000000" w:firstRow="0" w:lastRow="0" w:firstColumn="0" w:lastColumn="0" w:oddVBand="1" w:evenVBand="0" w:oddHBand="0" w:evenHBand="0" w:firstRowFirstColumn="0" w:firstRowLastColumn="0" w:lastRowFirstColumn="0" w:lastRowLastColumn="0"/>
            <w:tcW w:w="1540" w:type="pct"/>
          </w:tcPr>
          <w:p w14:paraId="7AD8E5A5" w14:textId="77777777" w:rsidR="005D0745" w:rsidRPr="0043124B" w:rsidRDefault="005D0745" w:rsidP="005D0745">
            <w:pPr>
              <w:pStyle w:val="Bezmezer"/>
              <w:rPr>
                <w:rFonts w:cs="Calibri"/>
                <w:szCs w:val="22"/>
              </w:rPr>
            </w:pPr>
            <w:r>
              <w:rPr>
                <w:rFonts w:cs="Calibri"/>
                <w:szCs w:val="22"/>
              </w:rPr>
              <w:t>Výchovná poradkyně, speciální pedagog, koordinátor ŠVP</w:t>
            </w:r>
          </w:p>
        </w:tc>
        <w:tc>
          <w:tcPr>
            <w:tcW w:w="1158" w:type="pct"/>
          </w:tcPr>
          <w:p w14:paraId="6DEEE299" w14:textId="77777777" w:rsidR="005D0745" w:rsidRDefault="005D0745" w:rsidP="005D0745">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Pr>
                <w:rFonts w:cs="Calibri"/>
                <w:szCs w:val="22"/>
              </w:rPr>
              <w:t>učitelka</w:t>
            </w:r>
          </w:p>
        </w:tc>
        <w:tc>
          <w:tcPr>
            <w:cnfStyle w:val="000010000000" w:firstRow="0" w:lastRow="0" w:firstColumn="0" w:lastColumn="0" w:oddVBand="1" w:evenVBand="0" w:oddHBand="0" w:evenHBand="0" w:firstRowFirstColumn="0" w:firstRowLastColumn="0" w:lastRowFirstColumn="0" w:lastRowLastColumn="0"/>
            <w:tcW w:w="849" w:type="pct"/>
          </w:tcPr>
          <w:p w14:paraId="00780AEF" w14:textId="77777777" w:rsidR="005D0745" w:rsidRDefault="005D0745" w:rsidP="005D0745">
            <w:pPr>
              <w:pStyle w:val="Bezmezer"/>
              <w:rPr>
                <w:rFonts w:cs="Calibri"/>
                <w:szCs w:val="22"/>
              </w:rPr>
            </w:pPr>
            <w:r>
              <w:rPr>
                <w:rFonts w:cs="Calibri"/>
                <w:szCs w:val="22"/>
              </w:rPr>
              <w:t>Aj, D</w:t>
            </w:r>
          </w:p>
        </w:tc>
      </w:tr>
      <w:tr w:rsidR="004E751F" w:rsidRPr="00D45DB4" w14:paraId="295D6B54" w14:textId="77777777" w:rsidTr="00457A2C">
        <w:tc>
          <w:tcPr>
            <w:cnfStyle w:val="001000000000" w:firstRow="0" w:lastRow="0" w:firstColumn="1" w:lastColumn="0" w:oddVBand="0" w:evenVBand="0" w:oddHBand="0" w:evenHBand="0" w:firstRowFirstColumn="0" w:firstRowLastColumn="0" w:lastRowFirstColumn="0" w:lastRowLastColumn="0"/>
            <w:tcW w:w="1453" w:type="pct"/>
          </w:tcPr>
          <w:p w14:paraId="25594DF9" w14:textId="77777777" w:rsidR="004E751F" w:rsidRDefault="004E751F" w:rsidP="004E751F">
            <w:pPr>
              <w:pStyle w:val="Bezmezer"/>
              <w:rPr>
                <w:rFonts w:cs="Calibri"/>
                <w:szCs w:val="22"/>
              </w:rPr>
            </w:pPr>
            <w:r>
              <w:rPr>
                <w:rFonts w:cs="Calibri"/>
                <w:szCs w:val="22"/>
              </w:rPr>
              <w:t>Ondroušek Radim, Ing.</w:t>
            </w:r>
          </w:p>
        </w:tc>
        <w:tc>
          <w:tcPr>
            <w:cnfStyle w:val="000010000000" w:firstRow="0" w:lastRow="0" w:firstColumn="0" w:lastColumn="0" w:oddVBand="1" w:evenVBand="0" w:oddHBand="0" w:evenHBand="0" w:firstRowFirstColumn="0" w:firstRowLastColumn="0" w:lastRowFirstColumn="0" w:lastRowLastColumn="0"/>
            <w:tcW w:w="1540" w:type="pct"/>
          </w:tcPr>
          <w:p w14:paraId="6E11086F" w14:textId="77777777" w:rsidR="004E751F" w:rsidRDefault="005121E3" w:rsidP="005121E3">
            <w:pPr>
              <w:pStyle w:val="Bezmezer"/>
              <w:rPr>
                <w:rFonts w:cs="Calibri"/>
                <w:szCs w:val="22"/>
              </w:rPr>
            </w:pPr>
            <w:r>
              <w:rPr>
                <w:rFonts w:cs="Calibri"/>
                <w:szCs w:val="22"/>
              </w:rPr>
              <w:t>Koordinátor p</w:t>
            </w:r>
            <w:r w:rsidR="004E751F">
              <w:rPr>
                <w:rFonts w:cs="Calibri"/>
                <w:szCs w:val="22"/>
              </w:rPr>
              <w:t xml:space="preserve">revence sociálně patologických jevů </w:t>
            </w:r>
          </w:p>
        </w:tc>
        <w:tc>
          <w:tcPr>
            <w:tcW w:w="1158" w:type="pct"/>
          </w:tcPr>
          <w:p w14:paraId="1E7D6AA6" w14:textId="77777777" w:rsidR="004E751F" w:rsidRDefault="004E751F" w:rsidP="004E751F">
            <w:pPr>
              <w:spacing w:after="0"/>
              <w:cnfStyle w:val="000000000000" w:firstRow="0" w:lastRow="0" w:firstColumn="0" w:lastColumn="0" w:oddVBand="0" w:evenVBand="0" w:oddHBand="0" w:evenHBand="0" w:firstRowFirstColumn="0" w:firstRowLastColumn="0" w:lastRowFirstColumn="0" w:lastRowLastColumn="0"/>
              <w:rPr>
                <w:rFonts w:cs="Calibri"/>
                <w:szCs w:val="22"/>
              </w:rPr>
            </w:pPr>
            <w:r>
              <w:rPr>
                <w:rFonts w:cs="Calibri"/>
                <w:szCs w:val="22"/>
              </w:rPr>
              <w:t>učitel</w:t>
            </w:r>
          </w:p>
        </w:tc>
        <w:tc>
          <w:tcPr>
            <w:cnfStyle w:val="000010000000" w:firstRow="0" w:lastRow="0" w:firstColumn="0" w:lastColumn="0" w:oddVBand="1" w:evenVBand="0" w:oddHBand="0" w:evenHBand="0" w:firstRowFirstColumn="0" w:firstRowLastColumn="0" w:lastRowFirstColumn="0" w:lastRowLastColumn="0"/>
            <w:tcW w:w="849" w:type="pct"/>
          </w:tcPr>
          <w:p w14:paraId="4C7115C8" w14:textId="77777777" w:rsidR="004E751F" w:rsidRDefault="004E751F" w:rsidP="004E751F">
            <w:pPr>
              <w:pStyle w:val="Bezmezer"/>
              <w:rPr>
                <w:rFonts w:cs="Calibri"/>
                <w:szCs w:val="22"/>
              </w:rPr>
            </w:pPr>
            <w:r>
              <w:rPr>
                <w:rFonts w:cs="Calibri"/>
                <w:szCs w:val="22"/>
              </w:rPr>
              <w:t>M, Tv, Př</w:t>
            </w:r>
          </w:p>
        </w:tc>
      </w:tr>
      <w:tr w:rsidR="002D19AF" w:rsidRPr="00D45DB4" w14:paraId="3578B43E" w14:textId="77777777" w:rsidTr="00457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pct"/>
          </w:tcPr>
          <w:p w14:paraId="7FEB4EE7" w14:textId="77777777" w:rsidR="002D19AF" w:rsidRPr="0043124B" w:rsidRDefault="002D19AF" w:rsidP="002D19AF">
            <w:pPr>
              <w:pStyle w:val="Bezmezer"/>
              <w:rPr>
                <w:rFonts w:cs="Calibri"/>
                <w:szCs w:val="22"/>
              </w:rPr>
            </w:pPr>
            <w:r>
              <w:rPr>
                <w:rFonts w:cs="Calibri"/>
                <w:szCs w:val="22"/>
              </w:rPr>
              <w:t>Plašilová</w:t>
            </w:r>
            <w:r w:rsidRPr="0043124B">
              <w:rPr>
                <w:rFonts w:cs="Calibri"/>
                <w:szCs w:val="22"/>
              </w:rPr>
              <w:t xml:space="preserve"> Alena</w:t>
            </w:r>
            <w:r>
              <w:rPr>
                <w:rFonts w:cs="Calibri"/>
                <w:szCs w:val="22"/>
              </w:rPr>
              <w:t>, Mgr.</w:t>
            </w:r>
          </w:p>
        </w:tc>
        <w:tc>
          <w:tcPr>
            <w:cnfStyle w:val="000010000000" w:firstRow="0" w:lastRow="0" w:firstColumn="0" w:lastColumn="0" w:oddVBand="1" w:evenVBand="0" w:oddHBand="0" w:evenHBand="0" w:firstRowFirstColumn="0" w:firstRowLastColumn="0" w:lastRowFirstColumn="0" w:lastRowLastColumn="0"/>
            <w:tcW w:w="1540" w:type="pct"/>
          </w:tcPr>
          <w:p w14:paraId="013EE883" w14:textId="77777777" w:rsidR="002D19AF" w:rsidRPr="0043124B" w:rsidRDefault="002D19AF" w:rsidP="002D19AF">
            <w:pPr>
              <w:pStyle w:val="Bezmezer"/>
              <w:rPr>
                <w:rFonts w:cs="Calibri"/>
                <w:szCs w:val="22"/>
              </w:rPr>
            </w:pPr>
          </w:p>
        </w:tc>
        <w:tc>
          <w:tcPr>
            <w:tcW w:w="1158" w:type="pct"/>
          </w:tcPr>
          <w:p w14:paraId="656A8EFA" w14:textId="77777777" w:rsidR="002D19AF" w:rsidRPr="0043124B" w:rsidRDefault="002D19AF" w:rsidP="002D19AF">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sidRPr="0043124B">
              <w:rPr>
                <w:rFonts w:cs="Calibri"/>
                <w:szCs w:val="22"/>
              </w:rPr>
              <w:t>učitelka</w:t>
            </w:r>
          </w:p>
        </w:tc>
        <w:tc>
          <w:tcPr>
            <w:cnfStyle w:val="000010000000" w:firstRow="0" w:lastRow="0" w:firstColumn="0" w:lastColumn="0" w:oddVBand="1" w:evenVBand="0" w:oddHBand="0" w:evenHBand="0" w:firstRowFirstColumn="0" w:firstRowLastColumn="0" w:lastRowFirstColumn="0" w:lastRowLastColumn="0"/>
            <w:tcW w:w="849" w:type="pct"/>
          </w:tcPr>
          <w:p w14:paraId="43FBFF2A" w14:textId="77777777" w:rsidR="002D19AF" w:rsidRPr="0043124B" w:rsidRDefault="002D19AF" w:rsidP="002D19AF">
            <w:pPr>
              <w:pStyle w:val="Bezmezer"/>
              <w:rPr>
                <w:rFonts w:cs="Calibri"/>
                <w:szCs w:val="22"/>
              </w:rPr>
            </w:pPr>
            <w:r w:rsidRPr="0043124B">
              <w:rPr>
                <w:rFonts w:cs="Calibri"/>
                <w:szCs w:val="22"/>
              </w:rPr>
              <w:t xml:space="preserve">učitelství 1.-5.r. </w:t>
            </w:r>
          </w:p>
        </w:tc>
      </w:tr>
      <w:tr w:rsidR="004E751F" w:rsidRPr="00D45DB4" w14:paraId="79424E17" w14:textId="77777777" w:rsidTr="00457A2C">
        <w:trPr>
          <w:trHeight w:val="462"/>
        </w:trPr>
        <w:tc>
          <w:tcPr>
            <w:cnfStyle w:val="001000000000" w:firstRow="0" w:lastRow="0" w:firstColumn="1" w:lastColumn="0" w:oddVBand="0" w:evenVBand="0" w:oddHBand="0" w:evenHBand="0" w:firstRowFirstColumn="0" w:firstRowLastColumn="0" w:lastRowFirstColumn="0" w:lastRowLastColumn="0"/>
            <w:tcW w:w="1453" w:type="pct"/>
          </w:tcPr>
          <w:p w14:paraId="72A77B06" w14:textId="77777777" w:rsidR="004E751F" w:rsidRPr="0043124B" w:rsidRDefault="004E751F" w:rsidP="004E751F">
            <w:pPr>
              <w:pStyle w:val="Bezmezer"/>
              <w:rPr>
                <w:rFonts w:cs="Calibri"/>
                <w:szCs w:val="22"/>
              </w:rPr>
            </w:pPr>
            <w:r>
              <w:rPr>
                <w:rFonts w:cs="Calibri"/>
                <w:szCs w:val="22"/>
              </w:rPr>
              <w:t>Rusková Marcela, Ing.</w:t>
            </w:r>
          </w:p>
        </w:tc>
        <w:tc>
          <w:tcPr>
            <w:cnfStyle w:val="000010000000" w:firstRow="0" w:lastRow="0" w:firstColumn="0" w:lastColumn="0" w:oddVBand="1" w:evenVBand="0" w:oddHBand="0" w:evenHBand="0" w:firstRowFirstColumn="0" w:firstRowLastColumn="0" w:lastRowFirstColumn="0" w:lastRowLastColumn="0"/>
            <w:tcW w:w="1540" w:type="pct"/>
          </w:tcPr>
          <w:p w14:paraId="1E27807B" w14:textId="77777777" w:rsidR="004E751F" w:rsidRPr="0043124B" w:rsidRDefault="004E751F" w:rsidP="004E751F">
            <w:pPr>
              <w:pStyle w:val="Bezmezer"/>
              <w:rPr>
                <w:rFonts w:cs="Calibri"/>
                <w:szCs w:val="22"/>
              </w:rPr>
            </w:pPr>
            <w:r>
              <w:rPr>
                <w:rFonts w:cs="Calibri"/>
                <w:szCs w:val="22"/>
              </w:rPr>
              <w:t>Koordinátor EVVO</w:t>
            </w:r>
          </w:p>
        </w:tc>
        <w:tc>
          <w:tcPr>
            <w:tcW w:w="1158" w:type="pct"/>
          </w:tcPr>
          <w:p w14:paraId="6C78A65A" w14:textId="77777777" w:rsidR="004E751F" w:rsidRPr="0043124B" w:rsidRDefault="004E751F" w:rsidP="004E751F">
            <w:pPr>
              <w:spacing w:after="0"/>
              <w:cnfStyle w:val="000000000000" w:firstRow="0" w:lastRow="0" w:firstColumn="0" w:lastColumn="0" w:oddVBand="0" w:evenVBand="0" w:oddHBand="0" w:evenHBand="0" w:firstRowFirstColumn="0" w:firstRowLastColumn="0" w:lastRowFirstColumn="0" w:lastRowLastColumn="0"/>
              <w:rPr>
                <w:rFonts w:cs="Calibri"/>
                <w:szCs w:val="22"/>
              </w:rPr>
            </w:pPr>
            <w:r>
              <w:rPr>
                <w:rFonts w:cs="Calibri"/>
                <w:szCs w:val="22"/>
              </w:rPr>
              <w:t>učitelka</w:t>
            </w:r>
          </w:p>
        </w:tc>
        <w:tc>
          <w:tcPr>
            <w:cnfStyle w:val="000010000000" w:firstRow="0" w:lastRow="0" w:firstColumn="0" w:lastColumn="0" w:oddVBand="1" w:evenVBand="0" w:oddHBand="0" w:evenHBand="0" w:firstRowFirstColumn="0" w:firstRowLastColumn="0" w:lastRowFirstColumn="0" w:lastRowLastColumn="0"/>
            <w:tcW w:w="849" w:type="pct"/>
          </w:tcPr>
          <w:p w14:paraId="6B92C952" w14:textId="77777777" w:rsidR="004E751F" w:rsidRPr="0043124B" w:rsidRDefault="004E751F" w:rsidP="004E751F">
            <w:pPr>
              <w:spacing w:after="0"/>
              <w:rPr>
                <w:rFonts w:cs="Calibri"/>
                <w:szCs w:val="22"/>
              </w:rPr>
            </w:pPr>
            <w:r w:rsidRPr="0043124B">
              <w:rPr>
                <w:rFonts w:cs="Calibri"/>
                <w:szCs w:val="22"/>
              </w:rPr>
              <w:t>učitelství 1.-5.r.</w:t>
            </w:r>
          </w:p>
        </w:tc>
      </w:tr>
      <w:tr w:rsidR="003F1E83" w:rsidRPr="00D45DB4" w14:paraId="605D55FE" w14:textId="77777777" w:rsidTr="00457A2C">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453" w:type="pct"/>
          </w:tcPr>
          <w:p w14:paraId="5B68C932" w14:textId="77B8DB38" w:rsidR="003F1E83" w:rsidRDefault="003F1E83" w:rsidP="004E751F">
            <w:pPr>
              <w:pStyle w:val="Bezmezer"/>
              <w:rPr>
                <w:rFonts w:cs="Calibri"/>
                <w:szCs w:val="22"/>
              </w:rPr>
            </w:pPr>
            <w:r>
              <w:rPr>
                <w:rFonts w:cs="Calibri"/>
                <w:szCs w:val="22"/>
              </w:rPr>
              <w:t>Teplá Martina, Mgr.</w:t>
            </w:r>
          </w:p>
        </w:tc>
        <w:tc>
          <w:tcPr>
            <w:cnfStyle w:val="000010000000" w:firstRow="0" w:lastRow="0" w:firstColumn="0" w:lastColumn="0" w:oddVBand="1" w:evenVBand="0" w:oddHBand="0" w:evenHBand="0" w:firstRowFirstColumn="0" w:firstRowLastColumn="0" w:lastRowFirstColumn="0" w:lastRowLastColumn="0"/>
            <w:tcW w:w="1540" w:type="pct"/>
          </w:tcPr>
          <w:p w14:paraId="5DFB767B" w14:textId="77777777" w:rsidR="003F1E83" w:rsidRDefault="003F1E83" w:rsidP="004E751F">
            <w:pPr>
              <w:pStyle w:val="Bezmezer"/>
              <w:rPr>
                <w:rFonts w:cs="Calibri"/>
                <w:szCs w:val="22"/>
              </w:rPr>
            </w:pPr>
          </w:p>
        </w:tc>
        <w:tc>
          <w:tcPr>
            <w:tcW w:w="1158" w:type="pct"/>
          </w:tcPr>
          <w:p w14:paraId="12FD2C12" w14:textId="09BEED68" w:rsidR="003F1E83" w:rsidRDefault="003F1E83" w:rsidP="004E751F">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Pr>
                <w:rFonts w:cs="Calibri"/>
                <w:szCs w:val="22"/>
              </w:rPr>
              <w:t>učitelka</w:t>
            </w:r>
          </w:p>
        </w:tc>
        <w:tc>
          <w:tcPr>
            <w:cnfStyle w:val="000010000000" w:firstRow="0" w:lastRow="0" w:firstColumn="0" w:lastColumn="0" w:oddVBand="1" w:evenVBand="0" w:oddHBand="0" w:evenHBand="0" w:firstRowFirstColumn="0" w:firstRowLastColumn="0" w:lastRowFirstColumn="0" w:lastRowLastColumn="0"/>
            <w:tcW w:w="849" w:type="pct"/>
          </w:tcPr>
          <w:p w14:paraId="15906AC9" w14:textId="7CA65E35" w:rsidR="003F1E83" w:rsidRPr="0043124B" w:rsidRDefault="003F1E83" w:rsidP="004E751F">
            <w:pPr>
              <w:spacing w:after="0"/>
              <w:rPr>
                <w:rFonts w:cs="Calibri"/>
                <w:szCs w:val="22"/>
              </w:rPr>
            </w:pPr>
            <w:r>
              <w:rPr>
                <w:rFonts w:cs="Calibri"/>
                <w:szCs w:val="22"/>
              </w:rPr>
              <w:t>Z, Př, Ch</w:t>
            </w:r>
          </w:p>
        </w:tc>
      </w:tr>
      <w:tr w:rsidR="008028D9" w:rsidRPr="00D45DB4" w14:paraId="0A7605F9" w14:textId="77777777" w:rsidTr="00457A2C">
        <w:trPr>
          <w:trHeight w:val="462"/>
        </w:trPr>
        <w:tc>
          <w:tcPr>
            <w:cnfStyle w:val="001000000000" w:firstRow="0" w:lastRow="0" w:firstColumn="1" w:lastColumn="0" w:oddVBand="0" w:evenVBand="0" w:oddHBand="0" w:evenHBand="0" w:firstRowFirstColumn="0" w:firstRowLastColumn="0" w:lastRowFirstColumn="0" w:lastRowLastColumn="0"/>
            <w:tcW w:w="1453" w:type="pct"/>
          </w:tcPr>
          <w:p w14:paraId="2AA534EC" w14:textId="282A4AD8" w:rsidR="008028D9" w:rsidRDefault="008028D9" w:rsidP="00967D66">
            <w:pPr>
              <w:pStyle w:val="Bezmezer"/>
              <w:rPr>
                <w:rFonts w:cs="Calibri"/>
                <w:szCs w:val="22"/>
              </w:rPr>
            </w:pPr>
            <w:r>
              <w:rPr>
                <w:rFonts w:cs="Calibri"/>
                <w:szCs w:val="22"/>
              </w:rPr>
              <w:t>Tom</w:t>
            </w:r>
            <w:r w:rsidR="00967D66">
              <w:rPr>
                <w:rFonts w:cs="Calibri"/>
                <w:szCs w:val="22"/>
              </w:rPr>
              <w:t>e</w:t>
            </w:r>
            <w:r>
              <w:rPr>
                <w:rFonts w:cs="Calibri"/>
                <w:szCs w:val="22"/>
              </w:rPr>
              <w:t>š Zdeněk, Mgr.</w:t>
            </w:r>
          </w:p>
        </w:tc>
        <w:tc>
          <w:tcPr>
            <w:cnfStyle w:val="000010000000" w:firstRow="0" w:lastRow="0" w:firstColumn="0" w:lastColumn="0" w:oddVBand="1" w:evenVBand="0" w:oddHBand="0" w:evenHBand="0" w:firstRowFirstColumn="0" w:firstRowLastColumn="0" w:lastRowFirstColumn="0" w:lastRowLastColumn="0"/>
            <w:tcW w:w="1540" w:type="pct"/>
          </w:tcPr>
          <w:p w14:paraId="1EEC18CE" w14:textId="77777777" w:rsidR="008028D9" w:rsidRDefault="008028D9" w:rsidP="004E751F">
            <w:pPr>
              <w:pStyle w:val="Bezmezer"/>
              <w:rPr>
                <w:rFonts w:cs="Calibri"/>
                <w:szCs w:val="22"/>
              </w:rPr>
            </w:pPr>
          </w:p>
        </w:tc>
        <w:tc>
          <w:tcPr>
            <w:tcW w:w="1158" w:type="pct"/>
          </w:tcPr>
          <w:p w14:paraId="62804CDC" w14:textId="7C56A46C" w:rsidR="008028D9" w:rsidRDefault="008028D9" w:rsidP="004E751F">
            <w:pPr>
              <w:spacing w:after="0"/>
              <w:cnfStyle w:val="000000000000" w:firstRow="0" w:lastRow="0" w:firstColumn="0" w:lastColumn="0" w:oddVBand="0" w:evenVBand="0" w:oddHBand="0" w:evenHBand="0" w:firstRowFirstColumn="0" w:firstRowLastColumn="0" w:lastRowFirstColumn="0" w:lastRowLastColumn="0"/>
              <w:rPr>
                <w:rFonts w:cs="Calibri"/>
                <w:szCs w:val="22"/>
              </w:rPr>
            </w:pPr>
            <w:r>
              <w:rPr>
                <w:rFonts w:cs="Calibri"/>
                <w:szCs w:val="22"/>
              </w:rPr>
              <w:t>učitel</w:t>
            </w:r>
          </w:p>
        </w:tc>
        <w:tc>
          <w:tcPr>
            <w:cnfStyle w:val="000010000000" w:firstRow="0" w:lastRow="0" w:firstColumn="0" w:lastColumn="0" w:oddVBand="1" w:evenVBand="0" w:oddHBand="0" w:evenHBand="0" w:firstRowFirstColumn="0" w:firstRowLastColumn="0" w:lastRowFirstColumn="0" w:lastRowLastColumn="0"/>
            <w:tcW w:w="849" w:type="pct"/>
          </w:tcPr>
          <w:p w14:paraId="6F116C56" w14:textId="22EECDEE" w:rsidR="008028D9" w:rsidRDefault="008028D9" w:rsidP="004E751F">
            <w:pPr>
              <w:spacing w:after="0"/>
              <w:rPr>
                <w:rFonts w:cs="Calibri"/>
                <w:szCs w:val="22"/>
              </w:rPr>
            </w:pPr>
            <w:r>
              <w:rPr>
                <w:rFonts w:cs="Calibri"/>
                <w:szCs w:val="22"/>
              </w:rPr>
              <w:t>Nj, Ov, Pč</w:t>
            </w:r>
          </w:p>
        </w:tc>
      </w:tr>
      <w:tr w:rsidR="004E751F" w:rsidRPr="00D45DB4" w14:paraId="13CE0CBE" w14:textId="77777777" w:rsidTr="00457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pct"/>
          </w:tcPr>
          <w:p w14:paraId="7FBAB992" w14:textId="77777777" w:rsidR="004E751F" w:rsidRPr="0043124B" w:rsidRDefault="004E751F" w:rsidP="004E751F">
            <w:pPr>
              <w:spacing w:after="0"/>
              <w:rPr>
                <w:rFonts w:cs="Calibri"/>
                <w:szCs w:val="22"/>
              </w:rPr>
            </w:pPr>
            <w:r w:rsidRPr="0043124B">
              <w:rPr>
                <w:rFonts w:cs="Calibri"/>
                <w:szCs w:val="22"/>
              </w:rPr>
              <w:t>Novotná Hana</w:t>
            </w:r>
          </w:p>
        </w:tc>
        <w:tc>
          <w:tcPr>
            <w:cnfStyle w:val="000010000000" w:firstRow="0" w:lastRow="0" w:firstColumn="0" w:lastColumn="0" w:oddVBand="1" w:evenVBand="0" w:oddHBand="0" w:evenHBand="0" w:firstRowFirstColumn="0" w:firstRowLastColumn="0" w:lastRowFirstColumn="0" w:lastRowLastColumn="0"/>
            <w:tcW w:w="1540" w:type="pct"/>
          </w:tcPr>
          <w:p w14:paraId="396E0190" w14:textId="77777777" w:rsidR="004E751F" w:rsidRPr="0043124B" w:rsidRDefault="004E751F" w:rsidP="004E751F">
            <w:pPr>
              <w:pStyle w:val="Bezmezer"/>
              <w:rPr>
                <w:rFonts w:cs="Calibri"/>
                <w:szCs w:val="22"/>
              </w:rPr>
            </w:pPr>
          </w:p>
        </w:tc>
        <w:tc>
          <w:tcPr>
            <w:tcW w:w="1158" w:type="pct"/>
          </w:tcPr>
          <w:p w14:paraId="4C3EBDF7" w14:textId="77777777" w:rsidR="004E751F" w:rsidRPr="0043124B" w:rsidRDefault="004E751F" w:rsidP="004E751F">
            <w:pPr>
              <w:pStyle w:val="Bezmezer"/>
              <w:cnfStyle w:val="000000100000" w:firstRow="0" w:lastRow="0" w:firstColumn="0" w:lastColumn="0" w:oddVBand="0" w:evenVBand="0" w:oddHBand="1" w:evenHBand="0" w:firstRowFirstColumn="0" w:firstRowLastColumn="0" w:lastRowFirstColumn="0" w:lastRowLastColumn="0"/>
              <w:rPr>
                <w:rFonts w:cs="Calibri"/>
                <w:szCs w:val="22"/>
              </w:rPr>
            </w:pPr>
            <w:r w:rsidRPr="0043124B">
              <w:rPr>
                <w:rFonts w:cs="Calibri"/>
                <w:szCs w:val="22"/>
              </w:rPr>
              <w:t>vychovatelka</w:t>
            </w:r>
          </w:p>
        </w:tc>
        <w:tc>
          <w:tcPr>
            <w:cnfStyle w:val="000010000000" w:firstRow="0" w:lastRow="0" w:firstColumn="0" w:lastColumn="0" w:oddVBand="1" w:evenVBand="0" w:oddHBand="0" w:evenHBand="0" w:firstRowFirstColumn="0" w:firstRowLastColumn="0" w:lastRowFirstColumn="0" w:lastRowLastColumn="0"/>
            <w:tcW w:w="849" w:type="pct"/>
          </w:tcPr>
          <w:p w14:paraId="1E0A7F9B" w14:textId="77777777" w:rsidR="004E751F" w:rsidRPr="0043124B" w:rsidRDefault="004E751F" w:rsidP="004E751F">
            <w:pPr>
              <w:pStyle w:val="Bezmezer"/>
              <w:rPr>
                <w:rFonts w:cs="Calibri"/>
                <w:szCs w:val="22"/>
              </w:rPr>
            </w:pPr>
            <w:r w:rsidRPr="0043124B">
              <w:rPr>
                <w:rFonts w:cs="Calibri"/>
                <w:szCs w:val="22"/>
              </w:rPr>
              <w:t>ŠD</w:t>
            </w:r>
          </w:p>
        </w:tc>
      </w:tr>
      <w:tr w:rsidR="004E751F" w:rsidRPr="00D45DB4" w14:paraId="3380FE24" w14:textId="77777777" w:rsidTr="00457A2C">
        <w:tc>
          <w:tcPr>
            <w:cnfStyle w:val="001000000000" w:firstRow="0" w:lastRow="0" w:firstColumn="1" w:lastColumn="0" w:oddVBand="0" w:evenVBand="0" w:oddHBand="0" w:evenHBand="0" w:firstRowFirstColumn="0" w:firstRowLastColumn="0" w:lastRowFirstColumn="0" w:lastRowLastColumn="0"/>
            <w:tcW w:w="1453" w:type="pct"/>
          </w:tcPr>
          <w:p w14:paraId="62CB87AC" w14:textId="77777777" w:rsidR="004E751F" w:rsidRPr="0043124B" w:rsidRDefault="004E751F" w:rsidP="004E751F">
            <w:pPr>
              <w:spacing w:after="0"/>
              <w:rPr>
                <w:rFonts w:cs="Calibri"/>
                <w:szCs w:val="22"/>
              </w:rPr>
            </w:pPr>
            <w:r w:rsidRPr="0043124B">
              <w:rPr>
                <w:rFonts w:cs="Calibri"/>
                <w:szCs w:val="22"/>
              </w:rPr>
              <w:t>Dokoupilová Lenka, Bc.</w:t>
            </w:r>
          </w:p>
        </w:tc>
        <w:tc>
          <w:tcPr>
            <w:cnfStyle w:val="000010000000" w:firstRow="0" w:lastRow="0" w:firstColumn="0" w:lastColumn="0" w:oddVBand="1" w:evenVBand="0" w:oddHBand="0" w:evenHBand="0" w:firstRowFirstColumn="0" w:firstRowLastColumn="0" w:lastRowFirstColumn="0" w:lastRowLastColumn="0"/>
            <w:tcW w:w="1540" w:type="pct"/>
          </w:tcPr>
          <w:p w14:paraId="3520C998" w14:textId="77777777" w:rsidR="004E751F" w:rsidRPr="0043124B" w:rsidRDefault="004E751F" w:rsidP="004E751F">
            <w:pPr>
              <w:pStyle w:val="Bezmezer"/>
              <w:rPr>
                <w:rFonts w:cs="Calibri"/>
                <w:szCs w:val="22"/>
              </w:rPr>
            </w:pPr>
          </w:p>
        </w:tc>
        <w:tc>
          <w:tcPr>
            <w:tcW w:w="1158" w:type="pct"/>
          </w:tcPr>
          <w:p w14:paraId="45E2AC94" w14:textId="77777777" w:rsidR="004E751F" w:rsidRPr="0043124B" w:rsidRDefault="004E751F" w:rsidP="004E751F">
            <w:pPr>
              <w:pStyle w:val="Bezmezer"/>
              <w:cnfStyle w:val="000000000000" w:firstRow="0" w:lastRow="0" w:firstColumn="0" w:lastColumn="0" w:oddVBand="0" w:evenVBand="0" w:oddHBand="0" w:evenHBand="0" w:firstRowFirstColumn="0" w:firstRowLastColumn="0" w:lastRowFirstColumn="0" w:lastRowLastColumn="0"/>
              <w:rPr>
                <w:rFonts w:cs="Calibri"/>
                <w:szCs w:val="22"/>
              </w:rPr>
            </w:pPr>
            <w:r w:rsidRPr="0043124B">
              <w:rPr>
                <w:rFonts w:cs="Calibri"/>
                <w:szCs w:val="22"/>
              </w:rPr>
              <w:t>vychovatelka</w:t>
            </w:r>
          </w:p>
        </w:tc>
        <w:tc>
          <w:tcPr>
            <w:cnfStyle w:val="000010000000" w:firstRow="0" w:lastRow="0" w:firstColumn="0" w:lastColumn="0" w:oddVBand="1" w:evenVBand="0" w:oddHBand="0" w:evenHBand="0" w:firstRowFirstColumn="0" w:firstRowLastColumn="0" w:lastRowFirstColumn="0" w:lastRowLastColumn="0"/>
            <w:tcW w:w="849" w:type="pct"/>
          </w:tcPr>
          <w:p w14:paraId="240373DF" w14:textId="77777777" w:rsidR="004E751F" w:rsidRPr="0043124B" w:rsidRDefault="004E751F" w:rsidP="004E751F">
            <w:pPr>
              <w:pStyle w:val="Bezmezer"/>
              <w:rPr>
                <w:rFonts w:cs="Calibri"/>
                <w:szCs w:val="22"/>
              </w:rPr>
            </w:pPr>
            <w:r>
              <w:rPr>
                <w:rFonts w:cs="Calibri"/>
                <w:szCs w:val="22"/>
              </w:rPr>
              <w:t>ŠD</w:t>
            </w:r>
          </w:p>
        </w:tc>
      </w:tr>
      <w:tr w:rsidR="004E751F" w:rsidRPr="00D45DB4" w14:paraId="542705BA" w14:textId="77777777" w:rsidTr="00457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pct"/>
          </w:tcPr>
          <w:p w14:paraId="76A27388" w14:textId="77777777" w:rsidR="004E751F" w:rsidRPr="0043124B" w:rsidRDefault="004E751F" w:rsidP="004E751F">
            <w:pPr>
              <w:spacing w:after="0"/>
              <w:rPr>
                <w:rFonts w:cs="Calibri"/>
                <w:szCs w:val="22"/>
              </w:rPr>
            </w:pPr>
          </w:p>
        </w:tc>
        <w:tc>
          <w:tcPr>
            <w:cnfStyle w:val="000010000000" w:firstRow="0" w:lastRow="0" w:firstColumn="0" w:lastColumn="0" w:oddVBand="1" w:evenVBand="0" w:oddHBand="0" w:evenHBand="0" w:firstRowFirstColumn="0" w:firstRowLastColumn="0" w:lastRowFirstColumn="0" w:lastRowLastColumn="0"/>
            <w:tcW w:w="1540" w:type="pct"/>
          </w:tcPr>
          <w:p w14:paraId="51371B0C" w14:textId="77777777" w:rsidR="004E751F" w:rsidRPr="0043124B" w:rsidRDefault="004E751F" w:rsidP="004E751F">
            <w:pPr>
              <w:pStyle w:val="Bezmezer"/>
              <w:rPr>
                <w:rFonts w:cs="Calibri"/>
                <w:szCs w:val="22"/>
              </w:rPr>
            </w:pPr>
          </w:p>
        </w:tc>
        <w:tc>
          <w:tcPr>
            <w:tcW w:w="1158" w:type="pct"/>
          </w:tcPr>
          <w:p w14:paraId="4A1571E7" w14:textId="77777777" w:rsidR="004E751F" w:rsidRPr="0043124B" w:rsidRDefault="004E751F" w:rsidP="004E751F">
            <w:pPr>
              <w:pStyle w:val="Bezmezer"/>
              <w:cnfStyle w:val="000000100000" w:firstRow="0" w:lastRow="0" w:firstColumn="0" w:lastColumn="0" w:oddVBand="0" w:evenVBand="0" w:oddHBand="1" w:evenHBand="0" w:firstRowFirstColumn="0" w:firstRowLastColumn="0" w:lastRowFirstColumn="0" w:lastRowLastColumn="0"/>
              <w:rPr>
                <w:rFonts w:cs="Calibri"/>
                <w:szCs w:val="22"/>
              </w:rPr>
            </w:pPr>
          </w:p>
        </w:tc>
        <w:tc>
          <w:tcPr>
            <w:cnfStyle w:val="000010000000" w:firstRow="0" w:lastRow="0" w:firstColumn="0" w:lastColumn="0" w:oddVBand="1" w:evenVBand="0" w:oddHBand="0" w:evenHBand="0" w:firstRowFirstColumn="0" w:firstRowLastColumn="0" w:lastRowFirstColumn="0" w:lastRowLastColumn="0"/>
            <w:tcW w:w="849" w:type="pct"/>
          </w:tcPr>
          <w:p w14:paraId="33BF7CE4" w14:textId="77777777" w:rsidR="004E751F" w:rsidRPr="0043124B" w:rsidRDefault="004E751F" w:rsidP="004E751F">
            <w:pPr>
              <w:pStyle w:val="Bezmezer"/>
              <w:rPr>
                <w:rFonts w:cs="Calibri"/>
                <w:szCs w:val="22"/>
              </w:rPr>
            </w:pPr>
          </w:p>
        </w:tc>
      </w:tr>
      <w:tr w:rsidR="004E751F" w:rsidRPr="00D45DB4" w14:paraId="58F238DD" w14:textId="77777777" w:rsidTr="00457A2C">
        <w:tc>
          <w:tcPr>
            <w:cnfStyle w:val="001000000000" w:firstRow="0" w:lastRow="0" w:firstColumn="1" w:lastColumn="0" w:oddVBand="0" w:evenVBand="0" w:oddHBand="0" w:evenHBand="0" w:firstRowFirstColumn="0" w:firstRowLastColumn="0" w:lastRowFirstColumn="0" w:lastRowLastColumn="0"/>
            <w:tcW w:w="1453" w:type="pct"/>
          </w:tcPr>
          <w:p w14:paraId="781394AC" w14:textId="77777777" w:rsidR="004E751F" w:rsidRPr="0043124B" w:rsidRDefault="004E751F" w:rsidP="004E751F">
            <w:pPr>
              <w:spacing w:after="0"/>
              <w:rPr>
                <w:rFonts w:cs="Calibri"/>
                <w:szCs w:val="22"/>
              </w:rPr>
            </w:pPr>
            <w:r w:rsidRPr="0043124B">
              <w:rPr>
                <w:rFonts w:cs="Calibri"/>
                <w:szCs w:val="22"/>
              </w:rPr>
              <w:t>Behenská Zdeňka</w:t>
            </w:r>
          </w:p>
        </w:tc>
        <w:tc>
          <w:tcPr>
            <w:cnfStyle w:val="000010000000" w:firstRow="0" w:lastRow="0" w:firstColumn="0" w:lastColumn="0" w:oddVBand="1" w:evenVBand="0" w:oddHBand="0" w:evenHBand="0" w:firstRowFirstColumn="0" w:firstRowLastColumn="0" w:lastRowFirstColumn="0" w:lastRowLastColumn="0"/>
            <w:tcW w:w="1540" w:type="pct"/>
          </w:tcPr>
          <w:p w14:paraId="223B7E1A" w14:textId="77777777" w:rsidR="004E751F" w:rsidRPr="0043124B" w:rsidRDefault="004E751F" w:rsidP="004E751F">
            <w:pPr>
              <w:pStyle w:val="Bezmezer"/>
              <w:rPr>
                <w:rFonts w:cs="Calibri"/>
                <w:szCs w:val="22"/>
              </w:rPr>
            </w:pPr>
            <w:r w:rsidRPr="0043124B">
              <w:rPr>
                <w:rFonts w:cs="Calibri"/>
                <w:szCs w:val="22"/>
              </w:rPr>
              <w:t>Kurz pro asistenta pedagoga</w:t>
            </w:r>
          </w:p>
        </w:tc>
        <w:tc>
          <w:tcPr>
            <w:tcW w:w="1158" w:type="pct"/>
          </w:tcPr>
          <w:p w14:paraId="5F616969" w14:textId="77777777" w:rsidR="004E751F" w:rsidRPr="0043124B" w:rsidRDefault="004E751F" w:rsidP="004E751F">
            <w:pPr>
              <w:pStyle w:val="Bezmezer"/>
              <w:cnfStyle w:val="000000000000" w:firstRow="0" w:lastRow="0" w:firstColumn="0" w:lastColumn="0" w:oddVBand="0" w:evenVBand="0" w:oddHBand="0" w:evenHBand="0" w:firstRowFirstColumn="0" w:firstRowLastColumn="0" w:lastRowFirstColumn="0" w:lastRowLastColumn="0"/>
              <w:rPr>
                <w:rFonts w:cs="Calibri"/>
                <w:szCs w:val="22"/>
              </w:rPr>
            </w:pPr>
            <w:r w:rsidRPr="0043124B">
              <w:rPr>
                <w:rFonts w:cs="Calibri"/>
                <w:szCs w:val="22"/>
              </w:rPr>
              <w:t>asistent pedagoga</w:t>
            </w:r>
          </w:p>
        </w:tc>
        <w:tc>
          <w:tcPr>
            <w:cnfStyle w:val="000010000000" w:firstRow="0" w:lastRow="0" w:firstColumn="0" w:lastColumn="0" w:oddVBand="1" w:evenVBand="0" w:oddHBand="0" w:evenHBand="0" w:firstRowFirstColumn="0" w:firstRowLastColumn="0" w:lastRowFirstColumn="0" w:lastRowLastColumn="0"/>
            <w:tcW w:w="849" w:type="pct"/>
          </w:tcPr>
          <w:p w14:paraId="3715C34D" w14:textId="77777777" w:rsidR="004E751F" w:rsidRPr="0043124B" w:rsidRDefault="004E751F" w:rsidP="004E751F">
            <w:pPr>
              <w:pStyle w:val="Bezmezer"/>
              <w:rPr>
                <w:rFonts w:cs="Calibri"/>
                <w:szCs w:val="22"/>
              </w:rPr>
            </w:pPr>
          </w:p>
        </w:tc>
      </w:tr>
      <w:tr w:rsidR="00C520C2" w:rsidRPr="00D45DB4" w14:paraId="42A983A4" w14:textId="77777777" w:rsidTr="00457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pct"/>
          </w:tcPr>
          <w:p w14:paraId="7938428A" w14:textId="77777777" w:rsidR="00C520C2" w:rsidRDefault="00C520C2" w:rsidP="004E751F">
            <w:pPr>
              <w:pStyle w:val="Bezmezer"/>
              <w:rPr>
                <w:rFonts w:cs="Calibri"/>
                <w:szCs w:val="22"/>
              </w:rPr>
            </w:pPr>
            <w:r>
              <w:rPr>
                <w:rFonts w:cs="Calibri"/>
                <w:szCs w:val="22"/>
              </w:rPr>
              <w:t>Maděrová Karolína</w:t>
            </w:r>
          </w:p>
        </w:tc>
        <w:tc>
          <w:tcPr>
            <w:cnfStyle w:val="000010000000" w:firstRow="0" w:lastRow="0" w:firstColumn="0" w:lastColumn="0" w:oddVBand="1" w:evenVBand="0" w:oddHBand="0" w:evenHBand="0" w:firstRowFirstColumn="0" w:firstRowLastColumn="0" w:lastRowFirstColumn="0" w:lastRowLastColumn="0"/>
            <w:tcW w:w="1540" w:type="pct"/>
          </w:tcPr>
          <w:p w14:paraId="7E5DA077" w14:textId="77777777" w:rsidR="00C520C2" w:rsidRPr="0043124B" w:rsidRDefault="00C520C2" w:rsidP="004E751F">
            <w:pPr>
              <w:pStyle w:val="Bezmezer"/>
              <w:rPr>
                <w:rFonts w:cs="Calibri"/>
                <w:szCs w:val="22"/>
              </w:rPr>
            </w:pPr>
            <w:r w:rsidRPr="0043124B">
              <w:rPr>
                <w:rFonts w:cs="Calibri"/>
                <w:szCs w:val="22"/>
              </w:rPr>
              <w:t>Kurz pro asistenta pedagoga</w:t>
            </w:r>
          </w:p>
        </w:tc>
        <w:tc>
          <w:tcPr>
            <w:tcW w:w="1158" w:type="pct"/>
          </w:tcPr>
          <w:p w14:paraId="68E1EAA4" w14:textId="77777777" w:rsidR="00C520C2" w:rsidRPr="0043124B" w:rsidRDefault="00C520C2" w:rsidP="004E751F">
            <w:pPr>
              <w:pStyle w:val="Bezmezer"/>
              <w:cnfStyle w:val="000000100000" w:firstRow="0" w:lastRow="0" w:firstColumn="0" w:lastColumn="0" w:oddVBand="0" w:evenVBand="0" w:oddHBand="1" w:evenHBand="0" w:firstRowFirstColumn="0" w:firstRowLastColumn="0" w:lastRowFirstColumn="0" w:lastRowLastColumn="0"/>
              <w:rPr>
                <w:rFonts w:cs="Calibri"/>
                <w:szCs w:val="22"/>
              </w:rPr>
            </w:pPr>
            <w:r>
              <w:rPr>
                <w:rFonts w:cs="Calibri"/>
                <w:szCs w:val="22"/>
              </w:rPr>
              <w:t>asistent pedagoga</w:t>
            </w:r>
          </w:p>
        </w:tc>
        <w:tc>
          <w:tcPr>
            <w:cnfStyle w:val="000010000000" w:firstRow="0" w:lastRow="0" w:firstColumn="0" w:lastColumn="0" w:oddVBand="1" w:evenVBand="0" w:oddHBand="0" w:evenHBand="0" w:firstRowFirstColumn="0" w:firstRowLastColumn="0" w:lastRowFirstColumn="0" w:lastRowLastColumn="0"/>
            <w:tcW w:w="849" w:type="pct"/>
          </w:tcPr>
          <w:p w14:paraId="3DF387B2" w14:textId="77777777" w:rsidR="00C520C2" w:rsidRPr="0043124B" w:rsidRDefault="00C520C2" w:rsidP="004E751F">
            <w:pPr>
              <w:pStyle w:val="Bezmezer"/>
              <w:rPr>
                <w:rFonts w:cs="Calibri"/>
                <w:szCs w:val="22"/>
              </w:rPr>
            </w:pPr>
          </w:p>
        </w:tc>
      </w:tr>
      <w:tr w:rsidR="004E751F" w:rsidRPr="00D45DB4" w14:paraId="6FFA0BBC" w14:textId="77777777" w:rsidTr="00457A2C">
        <w:tc>
          <w:tcPr>
            <w:cnfStyle w:val="001000000000" w:firstRow="0" w:lastRow="0" w:firstColumn="1" w:lastColumn="0" w:oddVBand="0" w:evenVBand="0" w:oddHBand="0" w:evenHBand="0" w:firstRowFirstColumn="0" w:firstRowLastColumn="0" w:lastRowFirstColumn="0" w:lastRowLastColumn="0"/>
            <w:tcW w:w="1453" w:type="pct"/>
          </w:tcPr>
          <w:p w14:paraId="7C2C0B75" w14:textId="77777777" w:rsidR="004E751F" w:rsidRPr="0043124B" w:rsidRDefault="004E751F" w:rsidP="004E751F">
            <w:pPr>
              <w:pStyle w:val="Bezmezer"/>
              <w:rPr>
                <w:rFonts w:cs="Calibri"/>
                <w:szCs w:val="22"/>
              </w:rPr>
            </w:pPr>
            <w:r>
              <w:rPr>
                <w:rFonts w:cs="Calibri"/>
                <w:szCs w:val="22"/>
              </w:rPr>
              <w:t>Pavlišová Alena</w:t>
            </w:r>
          </w:p>
        </w:tc>
        <w:tc>
          <w:tcPr>
            <w:cnfStyle w:val="000010000000" w:firstRow="0" w:lastRow="0" w:firstColumn="0" w:lastColumn="0" w:oddVBand="1" w:evenVBand="0" w:oddHBand="0" w:evenHBand="0" w:firstRowFirstColumn="0" w:firstRowLastColumn="0" w:lastRowFirstColumn="0" w:lastRowLastColumn="0"/>
            <w:tcW w:w="1540" w:type="pct"/>
          </w:tcPr>
          <w:p w14:paraId="40C08263" w14:textId="77777777" w:rsidR="004E751F" w:rsidRPr="0043124B" w:rsidRDefault="004E751F" w:rsidP="004E751F">
            <w:pPr>
              <w:pStyle w:val="Bezmezer"/>
              <w:rPr>
                <w:rFonts w:cs="Calibri"/>
                <w:szCs w:val="22"/>
              </w:rPr>
            </w:pPr>
            <w:r w:rsidRPr="0043124B">
              <w:rPr>
                <w:rFonts w:cs="Calibri"/>
                <w:szCs w:val="22"/>
              </w:rPr>
              <w:t>Kurz pro asistenta pedagoga</w:t>
            </w:r>
          </w:p>
        </w:tc>
        <w:tc>
          <w:tcPr>
            <w:tcW w:w="1158" w:type="pct"/>
          </w:tcPr>
          <w:p w14:paraId="3456E59C" w14:textId="77777777" w:rsidR="004E751F" w:rsidRPr="0043124B" w:rsidRDefault="004E751F" w:rsidP="004E751F">
            <w:pPr>
              <w:pStyle w:val="Bezmezer"/>
              <w:cnfStyle w:val="000000000000" w:firstRow="0" w:lastRow="0" w:firstColumn="0" w:lastColumn="0" w:oddVBand="0" w:evenVBand="0" w:oddHBand="0" w:evenHBand="0" w:firstRowFirstColumn="0" w:firstRowLastColumn="0" w:lastRowFirstColumn="0" w:lastRowLastColumn="0"/>
              <w:rPr>
                <w:rFonts w:cs="Calibri"/>
                <w:szCs w:val="22"/>
              </w:rPr>
            </w:pPr>
            <w:r w:rsidRPr="0043124B">
              <w:rPr>
                <w:rFonts w:cs="Calibri"/>
                <w:szCs w:val="22"/>
              </w:rPr>
              <w:t>asistent pedagoga</w:t>
            </w:r>
          </w:p>
        </w:tc>
        <w:tc>
          <w:tcPr>
            <w:cnfStyle w:val="000010000000" w:firstRow="0" w:lastRow="0" w:firstColumn="0" w:lastColumn="0" w:oddVBand="1" w:evenVBand="0" w:oddHBand="0" w:evenHBand="0" w:firstRowFirstColumn="0" w:firstRowLastColumn="0" w:lastRowFirstColumn="0" w:lastRowLastColumn="0"/>
            <w:tcW w:w="849" w:type="pct"/>
          </w:tcPr>
          <w:p w14:paraId="04B35CC1" w14:textId="77777777" w:rsidR="004E751F" w:rsidRPr="0043124B" w:rsidRDefault="004E751F" w:rsidP="004E751F">
            <w:pPr>
              <w:pStyle w:val="Bezmezer"/>
              <w:rPr>
                <w:rFonts w:cs="Calibri"/>
                <w:szCs w:val="22"/>
              </w:rPr>
            </w:pPr>
          </w:p>
        </w:tc>
      </w:tr>
      <w:tr w:rsidR="004E751F" w:rsidRPr="00D45DB4" w14:paraId="478D62FC" w14:textId="77777777" w:rsidTr="00457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pct"/>
          </w:tcPr>
          <w:p w14:paraId="14455A4E" w14:textId="77777777" w:rsidR="004E751F" w:rsidRPr="0043124B" w:rsidRDefault="004E751F" w:rsidP="004E751F">
            <w:pPr>
              <w:pStyle w:val="Bezmezer"/>
              <w:rPr>
                <w:rFonts w:cs="Calibri"/>
                <w:szCs w:val="22"/>
              </w:rPr>
            </w:pPr>
            <w:r>
              <w:rPr>
                <w:rFonts w:cs="Calibri"/>
                <w:szCs w:val="22"/>
              </w:rPr>
              <w:t>Demelová Eva</w:t>
            </w:r>
          </w:p>
        </w:tc>
        <w:tc>
          <w:tcPr>
            <w:cnfStyle w:val="000010000000" w:firstRow="0" w:lastRow="0" w:firstColumn="0" w:lastColumn="0" w:oddVBand="1" w:evenVBand="0" w:oddHBand="0" w:evenHBand="0" w:firstRowFirstColumn="0" w:firstRowLastColumn="0" w:lastRowFirstColumn="0" w:lastRowLastColumn="0"/>
            <w:tcW w:w="1540" w:type="pct"/>
          </w:tcPr>
          <w:p w14:paraId="43A613B7" w14:textId="77777777" w:rsidR="004E751F" w:rsidRPr="0043124B" w:rsidRDefault="004E751F" w:rsidP="004E751F">
            <w:pPr>
              <w:pStyle w:val="Bezmezer"/>
              <w:rPr>
                <w:rFonts w:cs="Calibri"/>
                <w:szCs w:val="22"/>
              </w:rPr>
            </w:pPr>
            <w:r w:rsidRPr="0043124B">
              <w:rPr>
                <w:rFonts w:cs="Calibri"/>
                <w:szCs w:val="22"/>
              </w:rPr>
              <w:t>Kurz pro asistenta pedagoga</w:t>
            </w:r>
          </w:p>
        </w:tc>
        <w:tc>
          <w:tcPr>
            <w:tcW w:w="1158" w:type="pct"/>
          </w:tcPr>
          <w:p w14:paraId="554F21DB" w14:textId="77777777" w:rsidR="004E751F" w:rsidRPr="0043124B" w:rsidRDefault="004E751F" w:rsidP="004E751F">
            <w:pPr>
              <w:pStyle w:val="Bezmezer"/>
              <w:cnfStyle w:val="000000100000" w:firstRow="0" w:lastRow="0" w:firstColumn="0" w:lastColumn="0" w:oddVBand="0" w:evenVBand="0" w:oddHBand="1" w:evenHBand="0" w:firstRowFirstColumn="0" w:firstRowLastColumn="0" w:lastRowFirstColumn="0" w:lastRowLastColumn="0"/>
              <w:rPr>
                <w:rFonts w:cs="Calibri"/>
                <w:szCs w:val="22"/>
              </w:rPr>
            </w:pPr>
            <w:r w:rsidRPr="0043124B">
              <w:rPr>
                <w:rFonts w:cs="Calibri"/>
                <w:szCs w:val="22"/>
              </w:rPr>
              <w:t>asistent pedagoga</w:t>
            </w:r>
          </w:p>
        </w:tc>
        <w:tc>
          <w:tcPr>
            <w:cnfStyle w:val="000010000000" w:firstRow="0" w:lastRow="0" w:firstColumn="0" w:lastColumn="0" w:oddVBand="1" w:evenVBand="0" w:oddHBand="0" w:evenHBand="0" w:firstRowFirstColumn="0" w:firstRowLastColumn="0" w:lastRowFirstColumn="0" w:lastRowLastColumn="0"/>
            <w:tcW w:w="849" w:type="pct"/>
          </w:tcPr>
          <w:p w14:paraId="57D2A83F" w14:textId="77777777" w:rsidR="004E751F" w:rsidRPr="0043124B" w:rsidRDefault="004E751F" w:rsidP="004E751F">
            <w:pPr>
              <w:pStyle w:val="Bezmezer"/>
              <w:rPr>
                <w:rFonts w:cs="Calibri"/>
                <w:szCs w:val="22"/>
              </w:rPr>
            </w:pPr>
          </w:p>
        </w:tc>
      </w:tr>
      <w:tr w:rsidR="00967D66" w:rsidRPr="00D45DB4" w14:paraId="79579FA5" w14:textId="77777777" w:rsidTr="00457A2C">
        <w:tc>
          <w:tcPr>
            <w:cnfStyle w:val="001000000000" w:firstRow="0" w:lastRow="0" w:firstColumn="1" w:lastColumn="0" w:oddVBand="0" w:evenVBand="0" w:oddHBand="0" w:evenHBand="0" w:firstRowFirstColumn="0" w:firstRowLastColumn="0" w:lastRowFirstColumn="0" w:lastRowLastColumn="0"/>
            <w:tcW w:w="1453" w:type="pct"/>
          </w:tcPr>
          <w:p w14:paraId="22E3D8A4" w14:textId="459D692E" w:rsidR="00967D66" w:rsidRDefault="001E73C3" w:rsidP="004E751F">
            <w:pPr>
              <w:pStyle w:val="Bezmezer"/>
              <w:rPr>
                <w:rFonts w:cs="Calibri"/>
                <w:szCs w:val="22"/>
              </w:rPr>
            </w:pPr>
            <w:r>
              <w:rPr>
                <w:rFonts w:cs="Calibri"/>
                <w:szCs w:val="22"/>
              </w:rPr>
              <w:t>Šarhanová Lucie, Mgr.</w:t>
            </w:r>
          </w:p>
        </w:tc>
        <w:tc>
          <w:tcPr>
            <w:cnfStyle w:val="000010000000" w:firstRow="0" w:lastRow="0" w:firstColumn="0" w:lastColumn="0" w:oddVBand="1" w:evenVBand="0" w:oddHBand="0" w:evenHBand="0" w:firstRowFirstColumn="0" w:firstRowLastColumn="0" w:lastRowFirstColumn="0" w:lastRowLastColumn="0"/>
            <w:tcW w:w="1540" w:type="pct"/>
          </w:tcPr>
          <w:p w14:paraId="19FAD409" w14:textId="42D8D191" w:rsidR="00967D66" w:rsidRPr="0043124B" w:rsidRDefault="001E73C3" w:rsidP="004E751F">
            <w:pPr>
              <w:pStyle w:val="Bezmezer"/>
              <w:rPr>
                <w:rFonts w:cs="Calibri"/>
                <w:szCs w:val="22"/>
              </w:rPr>
            </w:pPr>
            <w:r>
              <w:rPr>
                <w:rFonts w:cs="Calibri"/>
                <w:szCs w:val="22"/>
              </w:rPr>
              <w:t>Speciální pedagog</w:t>
            </w:r>
          </w:p>
        </w:tc>
        <w:tc>
          <w:tcPr>
            <w:tcW w:w="1158" w:type="pct"/>
          </w:tcPr>
          <w:p w14:paraId="46A5298C" w14:textId="1CB0ABF3" w:rsidR="00967D66" w:rsidRPr="0043124B" w:rsidRDefault="001E73C3" w:rsidP="004E751F">
            <w:pPr>
              <w:pStyle w:val="Bezmezer"/>
              <w:cnfStyle w:val="000000000000" w:firstRow="0" w:lastRow="0" w:firstColumn="0" w:lastColumn="0" w:oddVBand="0" w:evenVBand="0" w:oddHBand="0" w:evenHBand="0" w:firstRowFirstColumn="0" w:firstRowLastColumn="0" w:lastRowFirstColumn="0" w:lastRowLastColumn="0"/>
              <w:rPr>
                <w:rFonts w:cs="Calibri"/>
                <w:szCs w:val="22"/>
              </w:rPr>
            </w:pPr>
            <w:r>
              <w:rPr>
                <w:rFonts w:cs="Calibri"/>
                <w:szCs w:val="22"/>
              </w:rPr>
              <w:t>asistent pedagoga</w:t>
            </w:r>
          </w:p>
        </w:tc>
        <w:tc>
          <w:tcPr>
            <w:cnfStyle w:val="000010000000" w:firstRow="0" w:lastRow="0" w:firstColumn="0" w:lastColumn="0" w:oddVBand="1" w:evenVBand="0" w:oddHBand="0" w:evenHBand="0" w:firstRowFirstColumn="0" w:firstRowLastColumn="0" w:lastRowFirstColumn="0" w:lastRowLastColumn="0"/>
            <w:tcW w:w="849" w:type="pct"/>
          </w:tcPr>
          <w:p w14:paraId="4937B640" w14:textId="77777777" w:rsidR="00967D66" w:rsidRPr="0043124B" w:rsidRDefault="00967D66" w:rsidP="004E751F">
            <w:pPr>
              <w:pStyle w:val="Bezmezer"/>
              <w:rPr>
                <w:rFonts w:cs="Calibri"/>
                <w:szCs w:val="22"/>
              </w:rPr>
            </w:pPr>
          </w:p>
        </w:tc>
      </w:tr>
    </w:tbl>
    <w:p w14:paraId="03101DEE" w14:textId="77777777" w:rsidR="001E7498" w:rsidRPr="00CC0E92" w:rsidRDefault="001E7498" w:rsidP="001E7498">
      <w:pPr>
        <w:pStyle w:val="Nadpis4"/>
      </w:pPr>
      <w:r w:rsidRPr="00703483">
        <w:t>Přehled pedagogických pracovníků v mateřské škole</w:t>
      </w:r>
    </w:p>
    <w:tbl>
      <w:tblPr>
        <w:tblStyle w:val="Svtlseznamzvraznn1"/>
        <w:tblW w:w="4942" w:type="pct"/>
        <w:tblLook w:val="00A0" w:firstRow="1" w:lastRow="0" w:firstColumn="1" w:lastColumn="0" w:noHBand="0" w:noVBand="0"/>
      </w:tblPr>
      <w:tblGrid>
        <w:gridCol w:w="2545"/>
        <w:gridCol w:w="2811"/>
        <w:gridCol w:w="2072"/>
        <w:gridCol w:w="1519"/>
      </w:tblGrid>
      <w:tr w:rsidR="001E7498" w:rsidRPr="00105E63" w14:paraId="16752098" w14:textId="77777777" w:rsidTr="00027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14:paraId="1C58F0FB" w14:textId="77777777" w:rsidR="001E7498" w:rsidRPr="00105E63" w:rsidRDefault="001E7498" w:rsidP="00027FAD">
            <w:pPr>
              <w:pStyle w:val="Bezmezer"/>
              <w:rPr>
                <w:rFonts w:cs="Calibri"/>
                <w:b w:val="0"/>
                <w:szCs w:val="22"/>
              </w:rPr>
            </w:pPr>
            <w:r>
              <w:rPr>
                <w:rFonts w:cs="Calibri"/>
                <w:b w:val="0"/>
                <w:szCs w:val="22"/>
              </w:rPr>
              <w:t>p</w:t>
            </w:r>
            <w:r w:rsidRPr="00105E63">
              <w:rPr>
                <w:rFonts w:cs="Calibri"/>
                <w:b w:val="0"/>
                <w:szCs w:val="22"/>
              </w:rPr>
              <w:t>říjmení,</w:t>
            </w:r>
            <w:r>
              <w:rPr>
                <w:rFonts w:cs="Calibri"/>
                <w:b w:val="0"/>
                <w:szCs w:val="22"/>
              </w:rPr>
              <w:t xml:space="preserve"> </w:t>
            </w:r>
            <w:r w:rsidRPr="00105E63">
              <w:rPr>
                <w:rFonts w:cs="Calibri"/>
                <w:b w:val="0"/>
                <w:szCs w:val="22"/>
              </w:rPr>
              <w:t>jméno</w:t>
            </w:r>
          </w:p>
        </w:tc>
        <w:tc>
          <w:tcPr>
            <w:cnfStyle w:val="000010000000" w:firstRow="0" w:lastRow="0" w:firstColumn="0" w:lastColumn="0" w:oddVBand="1" w:evenVBand="0" w:oddHBand="0" w:evenHBand="0" w:firstRowFirstColumn="0" w:firstRowLastColumn="0" w:lastRowFirstColumn="0" w:lastRowLastColumn="0"/>
            <w:tcW w:w="1571" w:type="pct"/>
          </w:tcPr>
          <w:p w14:paraId="1B218589" w14:textId="77777777" w:rsidR="001E7498" w:rsidRPr="00105E63" w:rsidRDefault="001E7498" w:rsidP="00027FAD">
            <w:pPr>
              <w:pStyle w:val="Bezmezer"/>
              <w:jc w:val="center"/>
              <w:rPr>
                <w:rFonts w:cs="Calibri"/>
                <w:b w:val="0"/>
                <w:bCs w:val="0"/>
                <w:iCs/>
                <w:szCs w:val="22"/>
              </w:rPr>
            </w:pPr>
            <w:r w:rsidRPr="00105E63">
              <w:rPr>
                <w:rFonts w:cs="Calibri"/>
                <w:b w:val="0"/>
                <w:bCs w:val="0"/>
                <w:iCs/>
                <w:szCs w:val="22"/>
              </w:rPr>
              <w:t>Další vzdělávání</w:t>
            </w:r>
          </w:p>
        </w:tc>
        <w:tc>
          <w:tcPr>
            <w:tcW w:w="1158" w:type="pct"/>
          </w:tcPr>
          <w:p w14:paraId="700C93A9" w14:textId="77777777" w:rsidR="001E7498" w:rsidRPr="00105E63" w:rsidRDefault="001E7498" w:rsidP="00027FAD">
            <w:pPr>
              <w:pStyle w:val="Bezmezer"/>
              <w:jc w:val="center"/>
              <w:cnfStyle w:val="100000000000" w:firstRow="1" w:lastRow="0" w:firstColumn="0" w:lastColumn="0" w:oddVBand="0" w:evenVBand="0" w:oddHBand="0" w:evenHBand="0" w:firstRowFirstColumn="0" w:firstRowLastColumn="0" w:lastRowFirstColumn="0" w:lastRowLastColumn="0"/>
              <w:rPr>
                <w:rFonts w:cs="Calibri"/>
                <w:b w:val="0"/>
                <w:bCs w:val="0"/>
                <w:iCs/>
                <w:szCs w:val="22"/>
              </w:rPr>
            </w:pPr>
            <w:r w:rsidRPr="00105E63">
              <w:rPr>
                <w:rFonts w:cs="Calibri"/>
                <w:b w:val="0"/>
                <w:bCs w:val="0"/>
                <w:iCs/>
                <w:szCs w:val="22"/>
              </w:rPr>
              <w:t>Funkční zařízení</w:t>
            </w:r>
          </w:p>
        </w:tc>
        <w:tc>
          <w:tcPr>
            <w:cnfStyle w:val="000010000000" w:firstRow="0" w:lastRow="0" w:firstColumn="0" w:lastColumn="0" w:oddVBand="1" w:evenVBand="0" w:oddHBand="0" w:evenHBand="0" w:firstRowFirstColumn="0" w:firstRowLastColumn="0" w:lastRowFirstColumn="0" w:lastRowLastColumn="0"/>
            <w:tcW w:w="849" w:type="pct"/>
          </w:tcPr>
          <w:p w14:paraId="2D89B1C2" w14:textId="77777777" w:rsidR="001E7498" w:rsidRPr="00105E63" w:rsidRDefault="001E7498" w:rsidP="00027FAD">
            <w:pPr>
              <w:pStyle w:val="Bezmezer"/>
              <w:jc w:val="center"/>
              <w:rPr>
                <w:rFonts w:cs="Calibri"/>
                <w:b w:val="0"/>
                <w:bCs w:val="0"/>
                <w:iCs/>
                <w:szCs w:val="22"/>
              </w:rPr>
            </w:pPr>
            <w:r w:rsidRPr="00105E63">
              <w:rPr>
                <w:rFonts w:cs="Calibri"/>
                <w:b w:val="0"/>
                <w:bCs w:val="0"/>
                <w:iCs/>
                <w:szCs w:val="22"/>
              </w:rPr>
              <w:t>Kvalifikace</w:t>
            </w:r>
          </w:p>
        </w:tc>
      </w:tr>
      <w:tr w:rsidR="001E7498" w:rsidRPr="00105E63" w14:paraId="703541DD" w14:textId="77777777" w:rsidTr="0002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267014C7" w14:textId="77777777" w:rsidR="001E7498" w:rsidRPr="00105E63" w:rsidRDefault="001E7498" w:rsidP="00027FAD">
            <w:pPr>
              <w:spacing w:after="0"/>
              <w:rPr>
                <w:rFonts w:cs="Calibri"/>
                <w:szCs w:val="22"/>
              </w:rPr>
            </w:pPr>
            <w:r w:rsidRPr="00105E63">
              <w:rPr>
                <w:rFonts w:cs="Calibri"/>
                <w:szCs w:val="22"/>
              </w:rPr>
              <w:t>Stehlíková Michaela</w:t>
            </w:r>
          </w:p>
        </w:tc>
        <w:tc>
          <w:tcPr>
            <w:cnfStyle w:val="000010000000" w:firstRow="0" w:lastRow="0" w:firstColumn="0" w:lastColumn="0" w:oddVBand="1" w:evenVBand="0" w:oddHBand="0" w:evenHBand="0" w:firstRowFirstColumn="0" w:firstRowLastColumn="0" w:lastRowFirstColumn="0" w:lastRowLastColumn="0"/>
            <w:tcW w:w="1571" w:type="pct"/>
            <w:vAlign w:val="center"/>
          </w:tcPr>
          <w:p w14:paraId="34D9DA8E" w14:textId="77777777" w:rsidR="001E7498" w:rsidRPr="00105E63" w:rsidRDefault="00622059" w:rsidP="00027FAD">
            <w:pPr>
              <w:pStyle w:val="Bezmezer"/>
              <w:rPr>
                <w:rFonts w:cs="Calibri"/>
                <w:szCs w:val="22"/>
              </w:rPr>
            </w:pPr>
            <w:r>
              <w:rPr>
                <w:rFonts w:cs="Calibri"/>
                <w:szCs w:val="22"/>
              </w:rPr>
              <w:t>L</w:t>
            </w:r>
            <w:r w:rsidR="001E7498">
              <w:rPr>
                <w:rFonts w:cs="Calibri"/>
                <w:szCs w:val="22"/>
              </w:rPr>
              <w:t>ogopedický nápravce</w:t>
            </w:r>
          </w:p>
        </w:tc>
        <w:tc>
          <w:tcPr>
            <w:tcW w:w="1158" w:type="pct"/>
            <w:vAlign w:val="center"/>
          </w:tcPr>
          <w:p w14:paraId="24A23F45" w14:textId="77777777" w:rsidR="001E7498" w:rsidRPr="00105E63" w:rsidRDefault="001E7498" w:rsidP="00027FAD">
            <w:pPr>
              <w:pStyle w:val="Bezmezer"/>
              <w:cnfStyle w:val="000000100000" w:firstRow="0" w:lastRow="0" w:firstColumn="0" w:lastColumn="0" w:oddVBand="0" w:evenVBand="0" w:oddHBand="1" w:evenHBand="0" w:firstRowFirstColumn="0" w:firstRowLastColumn="0" w:lastRowFirstColumn="0" w:lastRowLastColumn="0"/>
              <w:rPr>
                <w:rFonts w:cs="Calibri"/>
                <w:szCs w:val="22"/>
              </w:rPr>
            </w:pPr>
            <w:r w:rsidRPr="00105E63">
              <w:rPr>
                <w:rFonts w:cs="Calibri"/>
                <w:szCs w:val="22"/>
              </w:rPr>
              <w:t>učitelka MŠ</w:t>
            </w:r>
          </w:p>
        </w:tc>
        <w:tc>
          <w:tcPr>
            <w:cnfStyle w:val="000010000000" w:firstRow="0" w:lastRow="0" w:firstColumn="0" w:lastColumn="0" w:oddVBand="1" w:evenVBand="0" w:oddHBand="0" w:evenHBand="0" w:firstRowFirstColumn="0" w:firstRowLastColumn="0" w:lastRowFirstColumn="0" w:lastRowLastColumn="0"/>
            <w:tcW w:w="849" w:type="pct"/>
            <w:vAlign w:val="center"/>
          </w:tcPr>
          <w:p w14:paraId="7F62110E" w14:textId="77777777" w:rsidR="001E7498" w:rsidRPr="00105E63" w:rsidRDefault="001E7498" w:rsidP="00027FAD">
            <w:pPr>
              <w:pStyle w:val="Bezmezer"/>
              <w:rPr>
                <w:rFonts w:cs="Calibri"/>
                <w:szCs w:val="22"/>
              </w:rPr>
            </w:pPr>
            <w:r w:rsidRPr="00105E63">
              <w:rPr>
                <w:rFonts w:cs="Calibri"/>
                <w:szCs w:val="22"/>
              </w:rPr>
              <w:t>MŠ</w:t>
            </w:r>
          </w:p>
        </w:tc>
      </w:tr>
      <w:tr w:rsidR="001E7498" w:rsidRPr="00105E63" w14:paraId="4253443C" w14:textId="77777777" w:rsidTr="00027FAD">
        <w:tc>
          <w:tcPr>
            <w:cnfStyle w:val="001000000000" w:firstRow="0" w:lastRow="0" w:firstColumn="1" w:lastColumn="0" w:oddVBand="0" w:evenVBand="0" w:oddHBand="0" w:evenHBand="0" w:firstRowFirstColumn="0" w:firstRowLastColumn="0" w:lastRowFirstColumn="0" w:lastRowLastColumn="0"/>
            <w:tcW w:w="1422" w:type="pct"/>
            <w:vAlign w:val="center"/>
          </w:tcPr>
          <w:p w14:paraId="462CBE2F" w14:textId="77777777" w:rsidR="001E7498" w:rsidRPr="00105E63" w:rsidRDefault="00420F9D" w:rsidP="00027FAD">
            <w:pPr>
              <w:spacing w:after="0"/>
              <w:rPr>
                <w:rFonts w:cs="Calibri"/>
                <w:szCs w:val="22"/>
              </w:rPr>
            </w:pPr>
            <w:r>
              <w:rPr>
                <w:rFonts w:cs="Calibri"/>
                <w:szCs w:val="22"/>
              </w:rPr>
              <w:t>Ziková Jolana</w:t>
            </w:r>
          </w:p>
        </w:tc>
        <w:tc>
          <w:tcPr>
            <w:cnfStyle w:val="000010000000" w:firstRow="0" w:lastRow="0" w:firstColumn="0" w:lastColumn="0" w:oddVBand="1" w:evenVBand="0" w:oddHBand="0" w:evenHBand="0" w:firstRowFirstColumn="0" w:firstRowLastColumn="0" w:lastRowFirstColumn="0" w:lastRowLastColumn="0"/>
            <w:tcW w:w="1571" w:type="pct"/>
            <w:vAlign w:val="center"/>
          </w:tcPr>
          <w:p w14:paraId="3D88F780" w14:textId="77777777" w:rsidR="001E7498" w:rsidRPr="00105E63" w:rsidRDefault="00622059" w:rsidP="00027FAD">
            <w:pPr>
              <w:spacing w:after="0"/>
              <w:rPr>
                <w:szCs w:val="22"/>
              </w:rPr>
            </w:pPr>
            <w:r>
              <w:rPr>
                <w:rFonts w:cs="Calibri"/>
                <w:szCs w:val="22"/>
              </w:rPr>
              <w:t>L</w:t>
            </w:r>
            <w:r w:rsidR="00E766E5">
              <w:rPr>
                <w:rFonts w:cs="Calibri"/>
                <w:szCs w:val="22"/>
              </w:rPr>
              <w:t>ogopedický nápravce</w:t>
            </w:r>
          </w:p>
        </w:tc>
        <w:tc>
          <w:tcPr>
            <w:tcW w:w="1158" w:type="pct"/>
            <w:vAlign w:val="center"/>
          </w:tcPr>
          <w:p w14:paraId="4A8BCEF4" w14:textId="77777777" w:rsidR="001E7498" w:rsidRPr="00105E63" w:rsidRDefault="001E7498" w:rsidP="00027FAD">
            <w:pPr>
              <w:spacing w:after="0"/>
              <w:cnfStyle w:val="000000000000" w:firstRow="0" w:lastRow="0" w:firstColumn="0" w:lastColumn="0" w:oddVBand="0" w:evenVBand="0" w:oddHBand="0" w:evenHBand="0" w:firstRowFirstColumn="0" w:firstRowLastColumn="0" w:lastRowFirstColumn="0" w:lastRowLastColumn="0"/>
              <w:rPr>
                <w:rFonts w:cs="Calibri"/>
                <w:szCs w:val="22"/>
              </w:rPr>
            </w:pPr>
            <w:r w:rsidRPr="00105E63">
              <w:rPr>
                <w:rFonts w:cs="Calibri"/>
                <w:szCs w:val="22"/>
              </w:rPr>
              <w:t>učitelka MŠ</w:t>
            </w:r>
          </w:p>
        </w:tc>
        <w:tc>
          <w:tcPr>
            <w:cnfStyle w:val="000010000000" w:firstRow="0" w:lastRow="0" w:firstColumn="0" w:lastColumn="0" w:oddVBand="1" w:evenVBand="0" w:oddHBand="0" w:evenHBand="0" w:firstRowFirstColumn="0" w:firstRowLastColumn="0" w:lastRowFirstColumn="0" w:lastRowLastColumn="0"/>
            <w:tcW w:w="849" w:type="pct"/>
            <w:vAlign w:val="center"/>
          </w:tcPr>
          <w:p w14:paraId="708F3E3B" w14:textId="77777777" w:rsidR="001E7498" w:rsidRPr="00105E63" w:rsidRDefault="001E7498" w:rsidP="00027FAD">
            <w:pPr>
              <w:pStyle w:val="Bezmezer"/>
              <w:rPr>
                <w:rFonts w:cs="Calibri"/>
                <w:szCs w:val="22"/>
              </w:rPr>
            </w:pPr>
            <w:r w:rsidRPr="00105E63">
              <w:rPr>
                <w:rFonts w:cs="Calibri"/>
                <w:szCs w:val="22"/>
              </w:rPr>
              <w:t>MŠ</w:t>
            </w:r>
          </w:p>
        </w:tc>
      </w:tr>
      <w:tr w:rsidR="001E7498" w:rsidRPr="00105E63" w14:paraId="25AF9F7F" w14:textId="77777777" w:rsidTr="0002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0F6D93BB" w14:textId="77777777" w:rsidR="001E7498" w:rsidRPr="00105E63" w:rsidRDefault="001E7498" w:rsidP="00027FAD">
            <w:pPr>
              <w:spacing w:after="0"/>
              <w:rPr>
                <w:rFonts w:cs="Calibri"/>
                <w:szCs w:val="22"/>
              </w:rPr>
            </w:pPr>
            <w:r w:rsidRPr="00105E63">
              <w:rPr>
                <w:rFonts w:cs="Calibri"/>
                <w:szCs w:val="22"/>
              </w:rPr>
              <w:t>Bačovská Petra</w:t>
            </w:r>
          </w:p>
        </w:tc>
        <w:tc>
          <w:tcPr>
            <w:cnfStyle w:val="000010000000" w:firstRow="0" w:lastRow="0" w:firstColumn="0" w:lastColumn="0" w:oddVBand="1" w:evenVBand="0" w:oddHBand="0" w:evenHBand="0" w:firstRowFirstColumn="0" w:firstRowLastColumn="0" w:lastRowFirstColumn="0" w:lastRowLastColumn="0"/>
            <w:tcW w:w="1571" w:type="pct"/>
            <w:vAlign w:val="center"/>
          </w:tcPr>
          <w:p w14:paraId="79C92FEB" w14:textId="77777777" w:rsidR="001E7498" w:rsidRPr="00105E63" w:rsidRDefault="00622059" w:rsidP="00027FAD">
            <w:pPr>
              <w:spacing w:after="0"/>
              <w:rPr>
                <w:rFonts w:cs="Calibri"/>
                <w:szCs w:val="22"/>
              </w:rPr>
            </w:pPr>
            <w:r>
              <w:rPr>
                <w:rFonts w:cs="Calibri"/>
                <w:szCs w:val="22"/>
              </w:rPr>
              <w:t>L</w:t>
            </w:r>
            <w:r w:rsidR="00E766E5">
              <w:rPr>
                <w:rFonts w:cs="Calibri"/>
                <w:szCs w:val="22"/>
              </w:rPr>
              <w:t>ogopedický nápravce</w:t>
            </w:r>
          </w:p>
        </w:tc>
        <w:tc>
          <w:tcPr>
            <w:tcW w:w="1158" w:type="pct"/>
            <w:vAlign w:val="center"/>
          </w:tcPr>
          <w:p w14:paraId="3640330C" w14:textId="77777777" w:rsidR="001E7498" w:rsidRPr="00105E63" w:rsidRDefault="001E7498" w:rsidP="00027FAD">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sidRPr="00105E63">
              <w:rPr>
                <w:rFonts w:cs="Calibri"/>
                <w:szCs w:val="22"/>
              </w:rPr>
              <w:t>učitelka MŠ</w:t>
            </w:r>
            <w:r w:rsidR="00D77A55">
              <w:rPr>
                <w:rFonts w:cs="Calibri"/>
                <w:szCs w:val="22"/>
              </w:rPr>
              <w:t xml:space="preserve"> – vedoucí učitelka MŠ</w:t>
            </w:r>
          </w:p>
        </w:tc>
        <w:tc>
          <w:tcPr>
            <w:cnfStyle w:val="000010000000" w:firstRow="0" w:lastRow="0" w:firstColumn="0" w:lastColumn="0" w:oddVBand="1" w:evenVBand="0" w:oddHBand="0" w:evenHBand="0" w:firstRowFirstColumn="0" w:firstRowLastColumn="0" w:lastRowFirstColumn="0" w:lastRowLastColumn="0"/>
            <w:tcW w:w="849" w:type="pct"/>
            <w:vAlign w:val="center"/>
          </w:tcPr>
          <w:p w14:paraId="57F323C2" w14:textId="77777777" w:rsidR="001E7498" w:rsidRPr="00105E63" w:rsidRDefault="001E7498" w:rsidP="00027FAD">
            <w:pPr>
              <w:pStyle w:val="Bezmezer"/>
              <w:rPr>
                <w:rFonts w:cs="Calibri"/>
                <w:szCs w:val="22"/>
              </w:rPr>
            </w:pPr>
            <w:r w:rsidRPr="00105E63">
              <w:rPr>
                <w:rFonts w:cs="Calibri"/>
                <w:szCs w:val="22"/>
              </w:rPr>
              <w:t>MŠ</w:t>
            </w:r>
          </w:p>
        </w:tc>
      </w:tr>
      <w:tr w:rsidR="001E7498" w:rsidRPr="00105E63" w14:paraId="62944EC3" w14:textId="77777777" w:rsidTr="00027FAD">
        <w:tc>
          <w:tcPr>
            <w:cnfStyle w:val="001000000000" w:firstRow="0" w:lastRow="0" w:firstColumn="1" w:lastColumn="0" w:oddVBand="0" w:evenVBand="0" w:oddHBand="0" w:evenHBand="0" w:firstRowFirstColumn="0" w:firstRowLastColumn="0" w:lastRowFirstColumn="0" w:lastRowLastColumn="0"/>
            <w:tcW w:w="1422" w:type="pct"/>
            <w:vAlign w:val="center"/>
          </w:tcPr>
          <w:p w14:paraId="5D8692B1" w14:textId="77777777" w:rsidR="001E7498" w:rsidRPr="00105E63" w:rsidRDefault="00947023" w:rsidP="00027FAD">
            <w:pPr>
              <w:spacing w:after="0"/>
              <w:rPr>
                <w:rFonts w:cs="Calibri"/>
                <w:szCs w:val="22"/>
              </w:rPr>
            </w:pPr>
            <w:r>
              <w:rPr>
                <w:rFonts w:cs="Calibri"/>
                <w:szCs w:val="22"/>
              </w:rPr>
              <w:t>Davidová Monika</w:t>
            </w:r>
          </w:p>
        </w:tc>
        <w:tc>
          <w:tcPr>
            <w:cnfStyle w:val="000010000000" w:firstRow="0" w:lastRow="0" w:firstColumn="0" w:lastColumn="0" w:oddVBand="1" w:evenVBand="0" w:oddHBand="0" w:evenHBand="0" w:firstRowFirstColumn="0" w:firstRowLastColumn="0" w:lastRowFirstColumn="0" w:lastRowLastColumn="0"/>
            <w:tcW w:w="1571" w:type="pct"/>
            <w:vAlign w:val="center"/>
          </w:tcPr>
          <w:p w14:paraId="0EB67C0D" w14:textId="77777777" w:rsidR="001E7498" w:rsidRPr="00105E63" w:rsidRDefault="00622059" w:rsidP="00027FAD">
            <w:pPr>
              <w:spacing w:after="0"/>
              <w:rPr>
                <w:rFonts w:cs="Calibri"/>
                <w:szCs w:val="22"/>
              </w:rPr>
            </w:pPr>
            <w:r>
              <w:rPr>
                <w:rFonts w:cs="Calibri"/>
                <w:szCs w:val="22"/>
              </w:rPr>
              <w:t>L</w:t>
            </w:r>
            <w:r w:rsidR="00E766E5">
              <w:rPr>
                <w:rFonts w:cs="Calibri"/>
                <w:szCs w:val="22"/>
              </w:rPr>
              <w:t>ogopedický nápravce</w:t>
            </w:r>
          </w:p>
        </w:tc>
        <w:tc>
          <w:tcPr>
            <w:tcW w:w="1158" w:type="pct"/>
            <w:vAlign w:val="center"/>
          </w:tcPr>
          <w:p w14:paraId="09C1B9D8" w14:textId="77777777" w:rsidR="001E7498" w:rsidRPr="00105E63" w:rsidRDefault="001E7498" w:rsidP="00027FAD">
            <w:pPr>
              <w:spacing w:after="0"/>
              <w:cnfStyle w:val="000000000000" w:firstRow="0" w:lastRow="0" w:firstColumn="0" w:lastColumn="0" w:oddVBand="0" w:evenVBand="0" w:oddHBand="0" w:evenHBand="0" w:firstRowFirstColumn="0" w:firstRowLastColumn="0" w:lastRowFirstColumn="0" w:lastRowLastColumn="0"/>
              <w:rPr>
                <w:rFonts w:cs="Calibri"/>
                <w:szCs w:val="22"/>
              </w:rPr>
            </w:pPr>
            <w:r w:rsidRPr="00105E63">
              <w:rPr>
                <w:rFonts w:cs="Calibri"/>
                <w:szCs w:val="22"/>
              </w:rPr>
              <w:t>učitelka MŠ</w:t>
            </w:r>
          </w:p>
        </w:tc>
        <w:tc>
          <w:tcPr>
            <w:cnfStyle w:val="000010000000" w:firstRow="0" w:lastRow="0" w:firstColumn="0" w:lastColumn="0" w:oddVBand="1" w:evenVBand="0" w:oddHBand="0" w:evenHBand="0" w:firstRowFirstColumn="0" w:firstRowLastColumn="0" w:lastRowFirstColumn="0" w:lastRowLastColumn="0"/>
            <w:tcW w:w="849" w:type="pct"/>
            <w:vAlign w:val="center"/>
          </w:tcPr>
          <w:p w14:paraId="68035301" w14:textId="77777777" w:rsidR="001E7498" w:rsidRPr="00105E63" w:rsidRDefault="001E7498" w:rsidP="00027FAD">
            <w:pPr>
              <w:pStyle w:val="Bezmezer"/>
              <w:rPr>
                <w:rFonts w:cs="Calibri"/>
                <w:szCs w:val="22"/>
              </w:rPr>
            </w:pPr>
            <w:r w:rsidRPr="00105E63">
              <w:rPr>
                <w:rFonts w:cs="Calibri"/>
                <w:szCs w:val="22"/>
              </w:rPr>
              <w:t>MŠ</w:t>
            </w:r>
          </w:p>
        </w:tc>
      </w:tr>
      <w:tr w:rsidR="00622059" w:rsidRPr="00105E63" w14:paraId="07D6D8A4" w14:textId="77777777" w:rsidTr="0002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6E9E8347" w14:textId="70BE6C67" w:rsidR="00622059" w:rsidRDefault="0044674F" w:rsidP="00027FAD">
            <w:pPr>
              <w:spacing w:after="0"/>
              <w:rPr>
                <w:rFonts w:cs="Calibri"/>
                <w:szCs w:val="22"/>
              </w:rPr>
            </w:pPr>
            <w:r>
              <w:rPr>
                <w:rFonts w:cs="Calibri"/>
                <w:szCs w:val="22"/>
              </w:rPr>
              <w:t>Lorencová Ludmila</w:t>
            </w:r>
          </w:p>
        </w:tc>
        <w:tc>
          <w:tcPr>
            <w:cnfStyle w:val="000010000000" w:firstRow="0" w:lastRow="0" w:firstColumn="0" w:lastColumn="0" w:oddVBand="1" w:evenVBand="0" w:oddHBand="0" w:evenHBand="0" w:firstRowFirstColumn="0" w:firstRowLastColumn="0" w:lastRowFirstColumn="0" w:lastRowLastColumn="0"/>
            <w:tcW w:w="1571" w:type="pct"/>
            <w:vAlign w:val="center"/>
          </w:tcPr>
          <w:p w14:paraId="521F1EF9" w14:textId="77777777" w:rsidR="00622059" w:rsidRDefault="00622059" w:rsidP="00027FAD">
            <w:pPr>
              <w:spacing w:after="0"/>
              <w:rPr>
                <w:rFonts w:cs="Calibri"/>
                <w:szCs w:val="22"/>
              </w:rPr>
            </w:pPr>
            <w:r w:rsidRPr="0043124B">
              <w:rPr>
                <w:rFonts w:cs="Calibri"/>
                <w:szCs w:val="22"/>
              </w:rPr>
              <w:t>Kurz pro asistenta pedagoga</w:t>
            </w:r>
          </w:p>
        </w:tc>
        <w:tc>
          <w:tcPr>
            <w:tcW w:w="1158" w:type="pct"/>
            <w:vAlign w:val="center"/>
          </w:tcPr>
          <w:p w14:paraId="0EF40AC1" w14:textId="77777777" w:rsidR="00622059" w:rsidRPr="00105E63" w:rsidRDefault="00622059" w:rsidP="00027FAD">
            <w:pPr>
              <w:spacing w:after="0"/>
              <w:cnfStyle w:val="000000100000" w:firstRow="0" w:lastRow="0" w:firstColumn="0" w:lastColumn="0" w:oddVBand="0" w:evenVBand="0" w:oddHBand="1" w:evenHBand="0" w:firstRowFirstColumn="0" w:firstRowLastColumn="0" w:lastRowFirstColumn="0" w:lastRowLastColumn="0"/>
              <w:rPr>
                <w:rFonts w:cs="Calibri"/>
                <w:szCs w:val="22"/>
              </w:rPr>
            </w:pPr>
            <w:r>
              <w:rPr>
                <w:rFonts w:cs="Calibri"/>
                <w:szCs w:val="22"/>
              </w:rPr>
              <w:t>asistent pedagoga</w:t>
            </w:r>
          </w:p>
        </w:tc>
        <w:tc>
          <w:tcPr>
            <w:cnfStyle w:val="000010000000" w:firstRow="0" w:lastRow="0" w:firstColumn="0" w:lastColumn="0" w:oddVBand="1" w:evenVBand="0" w:oddHBand="0" w:evenHBand="0" w:firstRowFirstColumn="0" w:firstRowLastColumn="0" w:lastRowFirstColumn="0" w:lastRowLastColumn="0"/>
            <w:tcW w:w="849" w:type="pct"/>
            <w:vAlign w:val="center"/>
          </w:tcPr>
          <w:p w14:paraId="434D4EDA" w14:textId="77777777" w:rsidR="00622059" w:rsidRPr="00105E63" w:rsidRDefault="00622059" w:rsidP="00027FAD">
            <w:pPr>
              <w:pStyle w:val="Bezmezer"/>
              <w:rPr>
                <w:rFonts w:cs="Calibri"/>
                <w:szCs w:val="22"/>
              </w:rPr>
            </w:pPr>
            <w:r>
              <w:rPr>
                <w:rFonts w:cs="Calibri"/>
                <w:szCs w:val="22"/>
              </w:rPr>
              <w:t>MŠ</w:t>
            </w:r>
          </w:p>
        </w:tc>
      </w:tr>
      <w:tr w:rsidR="00622059" w:rsidRPr="00105E63" w14:paraId="0474FB56" w14:textId="77777777" w:rsidTr="00027FAD">
        <w:tc>
          <w:tcPr>
            <w:cnfStyle w:val="001000000000" w:firstRow="0" w:lastRow="0" w:firstColumn="1" w:lastColumn="0" w:oddVBand="0" w:evenVBand="0" w:oddHBand="0" w:evenHBand="0" w:firstRowFirstColumn="0" w:firstRowLastColumn="0" w:lastRowFirstColumn="0" w:lastRowLastColumn="0"/>
            <w:tcW w:w="1422" w:type="pct"/>
            <w:vAlign w:val="center"/>
          </w:tcPr>
          <w:p w14:paraId="5841BE14" w14:textId="77777777" w:rsidR="00622059" w:rsidRDefault="00622059" w:rsidP="00027FAD">
            <w:pPr>
              <w:spacing w:after="0"/>
              <w:rPr>
                <w:rFonts w:cs="Calibri"/>
                <w:szCs w:val="22"/>
              </w:rPr>
            </w:pPr>
            <w:r>
              <w:rPr>
                <w:rFonts w:cs="Calibri"/>
                <w:szCs w:val="22"/>
              </w:rPr>
              <w:t>Konečný Dominik</w:t>
            </w:r>
          </w:p>
        </w:tc>
        <w:tc>
          <w:tcPr>
            <w:cnfStyle w:val="000010000000" w:firstRow="0" w:lastRow="0" w:firstColumn="0" w:lastColumn="0" w:oddVBand="1" w:evenVBand="0" w:oddHBand="0" w:evenHBand="0" w:firstRowFirstColumn="0" w:firstRowLastColumn="0" w:lastRowFirstColumn="0" w:lastRowLastColumn="0"/>
            <w:tcW w:w="1571" w:type="pct"/>
            <w:vAlign w:val="center"/>
          </w:tcPr>
          <w:p w14:paraId="6D25EF70" w14:textId="77777777" w:rsidR="00622059" w:rsidRDefault="00622059" w:rsidP="00027FAD">
            <w:pPr>
              <w:spacing w:after="0"/>
              <w:rPr>
                <w:rFonts w:cs="Calibri"/>
                <w:szCs w:val="22"/>
              </w:rPr>
            </w:pPr>
            <w:r w:rsidRPr="0043124B">
              <w:rPr>
                <w:rFonts w:cs="Calibri"/>
                <w:szCs w:val="22"/>
              </w:rPr>
              <w:t>Kurz pro asistenta pedagoga</w:t>
            </w:r>
          </w:p>
        </w:tc>
        <w:tc>
          <w:tcPr>
            <w:tcW w:w="1158" w:type="pct"/>
            <w:vAlign w:val="center"/>
          </w:tcPr>
          <w:p w14:paraId="635F8449" w14:textId="77777777" w:rsidR="00622059" w:rsidRPr="00105E63" w:rsidRDefault="00622059" w:rsidP="00027FAD">
            <w:pPr>
              <w:spacing w:after="0"/>
              <w:cnfStyle w:val="000000000000" w:firstRow="0" w:lastRow="0" w:firstColumn="0" w:lastColumn="0" w:oddVBand="0" w:evenVBand="0" w:oddHBand="0" w:evenHBand="0" w:firstRowFirstColumn="0" w:firstRowLastColumn="0" w:lastRowFirstColumn="0" w:lastRowLastColumn="0"/>
              <w:rPr>
                <w:rFonts w:cs="Calibri"/>
                <w:szCs w:val="22"/>
              </w:rPr>
            </w:pPr>
            <w:r>
              <w:rPr>
                <w:rFonts w:cs="Calibri"/>
                <w:szCs w:val="22"/>
              </w:rPr>
              <w:t>asistent pedagoga</w:t>
            </w:r>
          </w:p>
        </w:tc>
        <w:tc>
          <w:tcPr>
            <w:cnfStyle w:val="000010000000" w:firstRow="0" w:lastRow="0" w:firstColumn="0" w:lastColumn="0" w:oddVBand="1" w:evenVBand="0" w:oddHBand="0" w:evenHBand="0" w:firstRowFirstColumn="0" w:firstRowLastColumn="0" w:lastRowFirstColumn="0" w:lastRowLastColumn="0"/>
            <w:tcW w:w="849" w:type="pct"/>
            <w:vAlign w:val="center"/>
          </w:tcPr>
          <w:p w14:paraId="6262D43C" w14:textId="77777777" w:rsidR="00622059" w:rsidRPr="00105E63" w:rsidRDefault="00622059" w:rsidP="00027FAD">
            <w:pPr>
              <w:pStyle w:val="Bezmezer"/>
              <w:rPr>
                <w:rFonts w:cs="Calibri"/>
                <w:szCs w:val="22"/>
              </w:rPr>
            </w:pPr>
            <w:r>
              <w:rPr>
                <w:rFonts w:cs="Calibri"/>
                <w:szCs w:val="22"/>
              </w:rPr>
              <w:t>MŠ</w:t>
            </w:r>
          </w:p>
        </w:tc>
      </w:tr>
    </w:tbl>
    <w:p w14:paraId="16DAB72F" w14:textId="77777777" w:rsidR="00C16208" w:rsidRPr="00703483" w:rsidRDefault="00E07E84" w:rsidP="0086707B">
      <w:pPr>
        <w:pStyle w:val="Nadpis4"/>
      </w:pPr>
      <w:bookmarkStart w:id="13" w:name="_Toc115704098"/>
      <w:bookmarkStart w:id="14" w:name="_Toc241132619"/>
      <w:r w:rsidRPr="00703483">
        <w:t>Přehled nepedagogických pracovní</w:t>
      </w:r>
      <w:bookmarkEnd w:id="13"/>
      <w:r w:rsidRPr="00703483">
        <w:t>ků</w:t>
      </w:r>
      <w:bookmarkEnd w:id="14"/>
    </w:p>
    <w:tbl>
      <w:tblPr>
        <w:tblStyle w:val="Svtlseznamzvraznn1"/>
        <w:tblW w:w="4974" w:type="pct"/>
        <w:tblLook w:val="00A0" w:firstRow="1" w:lastRow="0" w:firstColumn="1" w:lastColumn="0" w:noHBand="0" w:noVBand="0"/>
      </w:tblPr>
      <w:tblGrid>
        <w:gridCol w:w="3522"/>
        <w:gridCol w:w="3833"/>
        <w:gridCol w:w="1650"/>
      </w:tblGrid>
      <w:tr w:rsidR="00A5771C" w:rsidRPr="00105E63" w14:paraId="1B998C55" w14:textId="77777777" w:rsidTr="00105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pct"/>
          </w:tcPr>
          <w:p w14:paraId="5FB24E9A" w14:textId="77777777" w:rsidR="00A5771C" w:rsidRPr="00105E63" w:rsidRDefault="00A5771C" w:rsidP="00105E63">
            <w:pPr>
              <w:spacing w:after="0"/>
            </w:pPr>
            <w:bookmarkStart w:id="15" w:name="_Toc115704099"/>
            <w:r w:rsidRPr="00105E63">
              <w:t>Příjmení,</w:t>
            </w:r>
            <w:r w:rsidR="009736BA" w:rsidRPr="00105E63">
              <w:t xml:space="preserve"> </w:t>
            </w:r>
            <w:r w:rsidRPr="00105E63">
              <w:t>jméno</w:t>
            </w:r>
            <w:bookmarkEnd w:id="15"/>
          </w:p>
        </w:tc>
        <w:tc>
          <w:tcPr>
            <w:cnfStyle w:val="000010000000" w:firstRow="0" w:lastRow="0" w:firstColumn="0" w:lastColumn="0" w:oddVBand="1" w:evenVBand="0" w:oddHBand="0" w:evenHBand="0" w:firstRowFirstColumn="0" w:firstRowLastColumn="0" w:lastRowFirstColumn="0" w:lastRowLastColumn="0"/>
            <w:tcW w:w="2128" w:type="pct"/>
          </w:tcPr>
          <w:p w14:paraId="567E638E" w14:textId="77777777" w:rsidR="00A5771C" w:rsidRPr="00105E63" w:rsidRDefault="00A5771C" w:rsidP="00105E63">
            <w:pPr>
              <w:spacing w:after="0"/>
              <w:rPr>
                <w:bCs w:val="0"/>
                <w:iCs/>
              </w:rPr>
            </w:pPr>
            <w:r w:rsidRPr="00105E63">
              <w:rPr>
                <w:bCs w:val="0"/>
                <w:iCs/>
              </w:rPr>
              <w:t>Funkční zařízení</w:t>
            </w:r>
          </w:p>
        </w:tc>
        <w:tc>
          <w:tcPr>
            <w:tcW w:w="916" w:type="pct"/>
          </w:tcPr>
          <w:p w14:paraId="49BE10DB" w14:textId="77777777" w:rsidR="00A5771C" w:rsidRPr="00105E63" w:rsidRDefault="00A5771C" w:rsidP="00105E63">
            <w:pPr>
              <w:spacing w:after="0"/>
              <w:cnfStyle w:val="100000000000" w:firstRow="1" w:lastRow="0" w:firstColumn="0" w:lastColumn="0" w:oddVBand="0" w:evenVBand="0" w:oddHBand="0" w:evenHBand="0" w:firstRowFirstColumn="0" w:firstRowLastColumn="0" w:lastRowFirstColumn="0" w:lastRowLastColumn="0"/>
              <w:rPr>
                <w:bCs w:val="0"/>
                <w:iCs/>
              </w:rPr>
            </w:pPr>
            <w:r w:rsidRPr="00105E63">
              <w:rPr>
                <w:bCs w:val="0"/>
                <w:iCs/>
              </w:rPr>
              <w:t>Kvalifikace</w:t>
            </w:r>
          </w:p>
        </w:tc>
      </w:tr>
      <w:tr w:rsidR="00A5771C" w:rsidRPr="00105E63" w14:paraId="7309183B" w14:textId="77777777" w:rsidTr="00105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pct"/>
          </w:tcPr>
          <w:p w14:paraId="6CA96C7F" w14:textId="6EDCF926" w:rsidR="00A5771C" w:rsidRPr="00105E63" w:rsidRDefault="00842382" w:rsidP="00105E63">
            <w:pPr>
              <w:spacing w:after="0"/>
            </w:pPr>
            <w:r>
              <w:t>Zbořilová</w:t>
            </w:r>
            <w:r w:rsidR="00A5771C" w:rsidRPr="00105E63">
              <w:t xml:space="preserve"> Pavla</w:t>
            </w:r>
          </w:p>
        </w:tc>
        <w:tc>
          <w:tcPr>
            <w:cnfStyle w:val="000010000000" w:firstRow="0" w:lastRow="0" w:firstColumn="0" w:lastColumn="0" w:oddVBand="1" w:evenVBand="0" w:oddHBand="0" w:evenHBand="0" w:firstRowFirstColumn="0" w:firstRowLastColumn="0" w:lastRowFirstColumn="0" w:lastRowLastColumn="0"/>
            <w:tcW w:w="2128" w:type="pct"/>
          </w:tcPr>
          <w:p w14:paraId="3AB43940" w14:textId="77777777" w:rsidR="00A5771C" w:rsidRPr="00105E63" w:rsidRDefault="00A5771C" w:rsidP="00105E63">
            <w:pPr>
              <w:spacing w:after="0"/>
            </w:pPr>
            <w:r w:rsidRPr="00105E63">
              <w:t>účetní školy</w:t>
            </w:r>
          </w:p>
        </w:tc>
        <w:tc>
          <w:tcPr>
            <w:tcW w:w="916" w:type="pct"/>
          </w:tcPr>
          <w:p w14:paraId="2F05227E" w14:textId="77777777" w:rsidR="00A5771C" w:rsidRPr="00105E63" w:rsidRDefault="00A5771C" w:rsidP="00105E63">
            <w:pPr>
              <w:spacing w:after="0"/>
              <w:cnfStyle w:val="000000100000" w:firstRow="0" w:lastRow="0" w:firstColumn="0" w:lastColumn="0" w:oddVBand="0" w:evenVBand="0" w:oddHBand="1" w:evenHBand="0" w:firstRowFirstColumn="0" w:firstRowLastColumn="0" w:lastRowFirstColumn="0" w:lastRowLastColumn="0"/>
            </w:pPr>
            <w:r w:rsidRPr="00105E63">
              <w:t>SŠ</w:t>
            </w:r>
          </w:p>
        </w:tc>
      </w:tr>
      <w:tr w:rsidR="00A5771C" w:rsidRPr="00105E63" w14:paraId="42D4FAAE" w14:textId="77777777" w:rsidTr="00105E63">
        <w:tc>
          <w:tcPr>
            <w:cnfStyle w:val="001000000000" w:firstRow="0" w:lastRow="0" w:firstColumn="1" w:lastColumn="0" w:oddVBand="0" w:evenVBand="0" w:oddHBand="0" w:evenHBand="0" w:firstRowFirstColumn="0" w:firstRowLastColumn="0" w:lastRowFirstColumn="0" w:lastRowLastColumn="0"/>
            <w:tcW w:w="1956" w:type="pct"/>
          </w:tcPr>
          <w:p w14:paraId="3EF3952E" w14:textId="77777777" w:rsidR="00A5771C" w:rsidRPr="00105E63" w:rsidRDefault="00A5771C" w:rsidP="00105E63">
            <w:pPr>
              <w:spacing w:after="0"/>
            </w:pPr>
            <w:r w:rsidRPr="00105E63">
              <w:t xml:space="preserve">Vojta </w:t>
            </w:r>
            <w:r w:rsidR="00093D68" w:rsidRPr="00105E63">
              <w:t>L</w:t>
            </w:r>
            <w:r w:rsidRPr="00105E63">
              <w:t>adislav</w:t>
            </w:r>
          </w:p>
        </w:tc>
        <w:tc>
          <w:tcPr>
            <w:cnfStyle w:val="000010000000" w:firstRow="0" w:lastRow="0" w:firstColumn="0" w:lastColumn="0" w:oddVBand="1" w:evenVBand="0" w:oddHBand="0" w:evenHBand="0" w:firstRowFirstColumn="0" w:firstRowLastColumn="0" w:lastRowFirstColumn="0" w:lastRowLastColumn="0"/>
            <w:tcW w:w="2128" w:type="pct"/>
          </w:tcPr>
          <w:p w14:paraId="21AEE865" w14:textId="77777777" w:rsidR="00A5771C" w:rsidRPr="00105E63" w:rsidRDefault="00A5771C" w:rsidP="00105E63">
            <w:pPr>
              <w:spacing w:after="0"/>
            </w:pPr>
            <w:r w:rsidRPr="00105E63">
              <w:t>školník</w:t>
            </w:r>
          </w:p>
        </w:tc>
        <w:tc>
          <w:tcPr>
            <w:tcW w:w="916" w:type="pct"/>
          </w:tcPr>
          <w:p w14:paraId="4E1626A2" w14:textId="77777777" w:rsidR="00A5771C" w:rsidRPr="00105E63" w:rsidRDefault="00A5771C" w:rsidP="00105E63">
            <w:pPr>
              <w:spacing w:after="0"/>
              <w:cnfStyle w:val="000000000000" w:firstRow="0" w:lastRow="0" w:firstColumn="0" w:lastColumn="0" w:oddVBand="0" w:evenVBand="0" w:oddHBand="0" w:evenHBand="0" w:firstRowFirstColumn="0" w:firstRowLastColumn="0" w:lastRowFirstColumn="0" w:lastRowLastColumn="0"/>
            </w:pPr>
            <w:r w:rsidRPr="00105E63">
              <w:t>vyučen</w:t>
            </w:r>
          </w:p>
        </w:tc>
      </w:tr>
      <w:tr w:rsidR="00A5771C" w:rsidRPr="00105E63" w14:paraId="475DDF30" w14:textId="77777777" w:rsidTr="00105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pct"/>
          </w:tcPr>
          <w:p w14:paraId="7FA1B947" w14:textId="77777777" w:rsidR="00A5771C" w:rsidRPr="00105E63" w:rsidRDefault="00A5771C" w:rsidP="00105E63">
            <w:pPr>
              <w:spacing w:after="0"/>
            </w:pPr>
            <w:r w:rsidRPr="00105E63">
              <w:t>Dlábková Eva</w:t>
            </w:r>
          </w:p>
        </w:tc>
        <w:tc>
          <w:tcPr>
            <w:cnfStyle w:val="000010000000" w:firstRow="0" w:lastRow="0" w:firstColumn="0" w:lastColumn="0" w:oddVBand="1" w:evenVBand="0" w:oddHBand="0" w:evenHBand="0" w:firstRowFirstColumn="0" w:firstRowLastColumn="0" w:lastRowFirstColumn="0" w:lastRowLastColumn="0"/>
            <w:tcW w:w="2128" w:type="pct"/>
          </w:tcPr>
          <w:p w14:paraId="7A4DD159" w14:textId="77777777" w:rsidR="00A5771C" w:rsidRPr="00105E63" w:rsidRDefault="00A5771C" w:rsidP="00105E63">
            <w:pPr>
              <w:spacing w:after="0"/>
            </w:pPr>
            <w:r w:rsidRPr="00105E63">
              <w:t>vedoucí stravování</w:t>
            </w:r>
          </w:p>
        </w:tc>
        <w:tc>
          <w:tcPr>
            <w:tcW w:w="916" w:type="pct"/>
          </w:tcPr>
          <w:p w14:paraId="16654D94" w14:textId="77777777" w:rsidR="00A5771C" w:rsidRPr="00105E63" w:rsidRDefault="00A5771C" w:rsidP="00105E63">
            <w:pPr>
              <w:spacing w:after="0"/>
              <w:cnfStyle w:val="000000100000" w:firstRow="0" w:lastRow="0" w:firstColumn="0" w:lastColumn="0" w:oddVBand="0" w:evenVBand="0" w:oddHBand="1" w:evenHBand="0" w:firstRowFirstColumn="0" w:firstRowLastColumn="0" w:lastRowFirstColumn="0" w:lastRowLastColumn="0"/>
            </w:pPr>
            <w:r w:rsidRPr="00105E63">
              <w:t>SŠ</w:t>
            </w:r>
          </w:p>
        </w:tc>
      </w:tr>
      <w:tr w:rsidR="00A5771C" w:rsidRPr="00105E63" w14:paraId="12FCD38B" w14:textId="77777777" w:rsidTr="00105E63">
        <w:tc>
          <w:tcPr>
            <w:cnfStyle w:val="001000000000" w:firstRow="0" w:lastRow="0" w:firstColumn="1" w:lastColumn="0" w:oddVBand="0" w:evenVBand="0" w:oddHBand="0" w:evenHBand="0" w:firstRowFirstColumn="0" w:firstRowLastColumn="0" w:lastRowFirstColumn="0" w:lastRowLastColumn="0"/>
            <w:tcW w:w="1956" w:type="pct"/>
          </w:tcPr>
          <w:p w14:paraId="774805A8" w14:textId="77777777" w:rsidR="00A5771C" w:rsidRPr="00105E63" w:rsidRDefault="00A5771C" w:rsidP="00105E63">
            <w:pPr>
              <w:spacing w:after="0"/>
            </w:pPr>
            <w:r w:rsidRPr="00105E63">
              <w:t>Straková Eliška</w:t>
            </w:r>
          </w:p>
        </w:tc>
        <w:tc>
          <w:tcPr>
            <w:cnfStyle w:val="000010000000" w:firstRow="0" w:lastRow="0" w:firstColumn="0" w:lastColumn="0" w:oddVBand="1" w:evenVBand="0" w:oddHBand="0" w:evenHBand="0" w:firstRowFirstColumn="0" w:firstRowLastColumn="0" w:lastRowFirstColumn="0" w:lastRowLastColumn="0"/>
            <w:tcW w:w="2128" w:type="pct"/>
          </w:tcPr>
          <w:p w14:paraId="210DFA57" w14:textId="77777777" w:rsidR="00A5771C" w:rsidRPr="00105E63" w:rsidRDefault="003E31FE" w:rsidP="00105E63">
            <w:pPr>
              <w:spacing w:after="0"/>
            </w:pPr>
            <w:r w:rsidRPr="00105E63">
              <w:t>kuchařka</w:t>
            </w:r>
          </w:p>
        </w:tc>
        <w:tc>
          <w:tcPr>
            <w:tcW w:w="916" w:type="pct"/>
          </w:tcPr>
          <w:p w14:paraId="30499C45" w14:textId="77777777" w:rsidR="00A5771C" w:rsidRPr="00105E63" w:rsidRDefault="00A5771C" w:rsidP="00105E63">
            <w:pPr>
              <w:spacing w:after="0"/>
              <w:cnfStyle w:val="000000000000" w:firstRow="0" w:lastRow="0" w:firstColumn="0" w:lastColumn="0" w:oddVBand="0" w:evenVBand="0" w:oddHBand="0" w:evenHBand="0" w:firstRowFirstColumn="0" w:firstRowLastColumn="0" w:lastRowFirstColumn="0" w:lastRowLastColumn="0"/>
            </w:pPr>
            <w:r w:rsidRPr="00105E63">
              <w:t>vyučena</w:t>
            </w:r>
          </w:p>
        </w:tc>
      </w:tr>
      <w:tr w:rsidR="003E31FE" w:rsidRPr="00105E63" w14:paraId="721CD70D" w14:textId="77777777" w:rsidTr="00105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pct"/>
          </w:tcPr>
          <w:p w14:paraId="084C321F" w14:textId="77777777" w:rsidR="003E31FE" w:rsidRPr="00105E63" w:rsidRDefault="003E31FE" w:rsidP="00105E63">
            <w:pPr>
              <w:spacing w:after="0"/>
            </w:pPr>
            <w:r w:rsidRPr="00105E63">
              <w:t>Němcová Jana</w:t>
            </w:r>
          </w:p>
        </w:tc>
        <w:tc>
          <w:tcPr>
            <w:cnfStyle w:val="000010000000" w:firstRow="0" w:lastRow="0" w:firstColumn="0" w:lastColumn="0" w:oddVBand="1" w:evenVBand="0" w:oddHBand="0" w:evenHBand="0" w:firstRowFirstColumn="0" w:firstRowLastColumn="0" w:lastRowFirstColumn="0" w:lastRowLastColumn="0"/>
            <w:tcW w:w="2128" w:type="pct"/>
          </w:tcPr>
          <w:p w14:paraId="6E2B92B2" w14:textId="77777777" w:rsidR="003E31FE" w:rsidRPr="00105E63" w:rsidRDefault="003E31FE" w:rsidP="00105E63">
            <w:pPr>
              <w:spacing w:after="0"/>
            </w:pPr>
            <w:r w:rsidRPr="00105E63">
              <w:t>kuchařka</w:t>
            </w:r>
          </w:p>
        </w:tc>
        <w:tc>
          <w:tcPr>
            <w:tcW w:w="916" w:type="pct"/>
          </w:tcPr>
          <w:p w14:paraId="18A7A2CA" w14:textId="77777777" w:rsidR="003E31FE" w:rsidRPr="00105E63" w:rsidRDefault="003E31FE" w:rsidP="00105E63">
            <w:pPr>
              <w:spacing w:after="0"/>
              <w:cnfStyle w:val="000000100000" w:firstRow="0" w:lastRow="0" w:firstColumn="0" w:lastColumn="0" w:oddVBand="0" w:evenVBand="0" w:oddHBand="1" w:evenHBand="0" w:firstRowFirstColumn="0" w:firstRowLastColumn="0" w:lastRowFirstColumn="0" w:lastRowLastColumn="0"/>
            </w:pPr>
            <w:r w:rsidRPr="00105E63">
              <w:t>vyučena</w:t>
            </w:r>
          </w:p>
        </w:tc>
      </w:tr>
      <w:tr w:rsidR="00293346" w:rsidRPr="00105E63" w14:paraId="1BEEE8E8" w14:textId="77777777" w:rsidTr="00105E63">
        <w:tc>
          <w:tcPr>
            <w:cnfStyle w:val="001000000000" w:firstRow="0" w:lastRow="0" w:firstColumn="1" w:lastColumn="0" w:oddVBand="0" w:evenVBand="0" w:oddHBand="0" w:evenHBand="0" w:firstRowFirstColumn="0" w:firstRowLastColumn="0" w:lastRowFirstColumn="0" w:lastRowLastColumn="0"/>
            <w:tcW w:w="1956" w:type="pct"/>
          </w:tcPr>
          <w:p w14:paraId="57730C5A" w14:textId="2714F3EA" w:rsidR="00293346" w:rsidRPr="00105E63" w:rsidRDefault="00BB4B71" w:rsidP="00105E63">
            <w:pPr>
              <w:spacing w:after="0"/>
            </w:pPr>
            <w:r>
              <w:t>Říhová</w:t>
            </w:r>
            <w:r w:rsidR="00293346">
              <w:t xml:space="preserve"> Zdeňka</w:t>
            </w:r>
          </w:p>
        </w:tc>
        <w:tc>
          <w:tcPr>
            <w:cnfStyle w:val="000010000000" w:firstRow="0" w:lastRow="0" w:firstColumn="0" w:lastColumn="0" w:oddVBand="1" w:evenVBand="0" w:oddHBand="0" w:evenHBand="0" w:firstRowFirstColumn="0" w:firstRowLastColumn="0" w:lastRowFirstColumn="0" w:lastRowLastColumn="0"/>
            <w:tcW w:w="2128" w:type="pct"/>
          </w:tcPr>
          <w:p w14:paraId="73ADB1A2" w14:textId="77777777" w:rsidR="00293346" w:rsidRPr="00105E63" w:rsidRDefault="00293346" w:rsidP="00105E63">
            <w:pPr>
              <w:spacing w:after="0"/>
            </w:pPr>
            <w:r>
              <w:t>kuchařka</w:t>
            </w:r>
          </w:p>
        </w:tc>
        <w:tc>
          <w:tcPr>
            <w:tcW w:w="916" w:type="pct"/>
          </w:tcPr>
          <w:p w14:paraId="698484FE" w14:textId="4C09CD9C" w:rsidR="00293346" w:rsidRPr="00105E63" w:rsidRDefault="00BB4B71" w:rsidP="00105E63">
            <w:pPr>
              <w:spacing w:after="0"/>
              <w:cnfStyle w:val="000000000000" w:firstRow="0" w:lastRow="0" w:firstColumn="0" w:lastColumn="0" w:oddVBand="0" w:evenVBand="0" w:oddHBand="0" w:evenHBand="0" w:firstRowFirstColumn="0" w:firstRowLastColumn="0" w:lastRowFirstColumn="0" w:lastRowLastColumn="0"/>
            </w:pPr>
            <w:r>
              <w:t>ZŠ</w:t>
            </w:r>
          </w:p>
        </w:tc>
      </w:tr>
      <w:tr w:rsidR="005C355A" w:rsidRPr="00105E63" w14:paraId="4E4E7482" w14:textId="77777777" w:rsidTr="00105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pct"/>
          </w:tcPr>
          <w:p w14:paraId="3769BD96" w14:textId="77777777" w:rsidR="005C355A" w:rsidRDefault="005C355A" w:rsidP="00105E63">
            <w:pPr>
              <w:spacing w:after="0"/>
            </w:pPr>
            <w:r>
              <w:t>Staňková Marcela</w:t>
            </w:r>
          </w:p>
        </w:tc>
        <w:tc>
          <w:tcPr>
            <w:cnfStyle w:val="000010000000" w:firstRow="0" w:lastRow="0" w:firstColumn="0" w:lastColumn="0" w:oddVBand="1" w:evenVBand="0" w:oddHBand="0" w:evenHBand="0" w:firstRowFirstColumn="0" w:firstRowLastColumn="0" w:lastRowFirstColumn="0" w:lastRowLastColumn="0"/>
            <w:tcW w:w="2128" w:type="pct"/>
          </w:tcPr>
          <w:p w14:paraId="6E9AEAE5" w14:textId="77777777" w:rsidR="005C355A" w:rsidRDefault="005C355A" w:rsidP="00105E63">
            <w:pPr>
              <w:spacing w:after="0"/>
            </w:pPr>
            <w:r>
              <w:t>pomocná kuchařka</w:t>
            </w:r>
          </w:p>
        </w:tc>
        <w:tc>
          <w:tcPr>
            <w:tcW w:w="916" w:type="pct"/>
          </w:tcPr>
          <w:p w14:paraId="4832575D" w14:textId="77777777" w:rsidR="005C355A" w:rsidRDefault="005C355A" w:rsidP="00105E63">
            <w:pPr>
              <w:spacing w:after="0"/>
              <w:cnfStyle w:val="000000100000" w:firstRow="0" w:lastRow="0" w:firstColumn="0" w:lastColumn="0" w:oddVBand="0" w:evenVBand="0" w:oddHBand="1" w:evenHBand="0" w:firstRowFirstColumn="0" w:firstRowLastColumn="0" w:lastRowFirstColumn="0" w:lastRowLastColumn="0"/>
            </w:pPr>
            <w:r>
              <w:t>vyučena</w:t>
            </w:r>
          </w:p>
        </w:tc>
      </w:tr>
      <w:tr w:rsidR="00BB4B71" w:rsidRPr="00105E63" w14:paraId="169B8869" w14:textId="77777777" w:rsidTr="00105E63">
        <w:tc>
          <w:tcPr>
            <w:cnfStyle w:val="001000000000" w:firstRow="0" w:lastRow="0" w:firstColumn="1" w:lastColumn="0" w:oddVBand="0" w:evenVBand="0" w:oddHBand="0" w:evenHBand="0" w:firstRowFirstColumn="0" w:firstRowLastColumn="0" w:lastRowFirstColumn="0" w:lastRowLastColumn="0"/>
            <w:tcW w:w="1956" w:type="pct"/>
          </w:tcPr>
          <w:p w14:paraId="697B6069" w14:textId="67CCF01F" w:rsidR="00BB4B71" w:rsidRDefault="00BB4B71" w:rsidP="00105E63">
            <w:pPr>
              <w:spacing w:after="0"/>
            </w:pPr>
            <w:r>
              <w:t>Mičková Andrea</w:t>
            </w:r>
          </w:p>
        </w:tc>
        <w:tc>
          <w:tcPr>
            <w:cnfStyle w:val="000010000000" w:firstRow="0" w:lastRow="0" w:firstColumn="0" w:lastColumn="0" w:oddVBand="1" w:evenVBand="0" w:oddHBand="0" w:evenHBand="0" w:firstRowFirstColumn="0" w:firstRowLastColumn="0" w:lastRowFirstColumn="0" w:lastRowLastColumn="0"/>
            <w:tcW w:w="2128" w:type="pct"/>
          </w:tcPr>
          <w:p w14:paraId="3D2E9BE6" w14:textId="676C7DF5" w:rsidR="00BB4B71" w:rsidRDefault="00BB4B71" w:rsidP="00105E63">
            <w:pPr>
              <w:spacing w:after="0"/>
            </w:pPr>
            <w:r>
              <w:t>pomocná kuchařka</w:t>
            </w:r>
          </w:p>
        </w:tc>
        <w:tc>
          <w:tcPr>
            <w:tcW w:w="916" w:type="pct"/>
          </w:tcPr>
          <w:p w14:paraId="401F94C8" w14:textId="2A0B70DA" w:rsidR="00BB4B71" w:rsidRDefault="00C669B6" w:rsidP="00105E63">
            <w:pPr>
              <w:spacing w:after="0"/>
              <w:cnfStyle w:val="000000000000" w:firstRow="0" w:lastRow="0" w:firstColumn="0" w:lastColumn="0" w:oddVBand="0" w:evenVBand="0" w:oddHBand="0" w:evenHBand="0" w:firstRowFirstColumn="0" w:firstRowLastColumn="0" w:lastRowFirstColumn="0" w:lastRowLastColumn="0"/>
            </w:pPr>
            <w:r>
              <w:t>vyučena</w:t>
            </w:r>
          </w:p>
        </w:tc>
      </w:tr>
      <w:tr w:rsidR="00A5771C" w:rsidRPr="00105E63" w14:paraId="7A032F8C" w14:textId="77777777" w:rsidTr="00105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pct"/>
          </w:tcPr>
          <w:p w14:paraId="32D88462" w14:textId="77777777" w:rsidR="00A5771C" w:rsidRPr="00105E63" w:rsidRDefault="00A5771C" w:rsidP="00105E63">
            <w:pPr>
              <w:spacing w:after="0"/>
            </w:pPr>
            <w:r w:rsidRPr="00105E63">
              <w:t>Stejskalová Milena</w:t>
            </w:r>
          </w:p>
        </w:tc>
        <w:tc>
          <w:tcPr>
            <w:cnfStyle w:val="000010000000" w:firstRow="0" w:lastRow="0" w:firstColumn="0" w:lastColumn="0" w:oddVBand="1" w:evenVBand="0" w:oddHBand="0" w:evenHBand="0" w:firstRowFirstColumn="0" w:firstRowLastColumn="0" w:lastRowFirstColumn="0" w:lastRowLastColumn="0"/>
            <w:tcW w:w="2128" w:type="pct"/>
          </w:tcPr>
          <w:p w14:paraId="375B5F52" w14:textId="77777777" w:rsidR="00A5771C" w:rsidRPr="00105E63" w:rsidRDefault="00570717" w:rsidP="00105E63">
            <w:pPr>
              <w:spacing w:after="0"/>
            </w:pPr>
            <w:r w:rsidRPr="00105E63">
              <w:t>uklí</w:t>
            </w:r>
            <w:r w:rsidR="00A5771C" w:rsidRPr="00105E63">
              <w:t>zečka</w:t>
            </w:r>
          </w:p>
        </w:tc>
        <w:tc>
          <w:tcPr>
            <w:tcW w:w="916" w:type="pct"/>
          </w:tcPr>
          <w:p w14:paraId="47649DB6" w14:textId="77777777" w:rsidR="00A5771C" w:rsidRPr="00105E63" w:rsidRDefault="00A5771C" w:rsidP="00105E63">
            <w:pPr>
              <w:spacing w:after="0"/>
              <w:cnfStyle w:val="000000100000" w:firstRow="0" w:lastRow="0" w:firstColumn="0" w:lastColumn="0" w:oddVBand="0" w:evenVBand="0" w:oddHBand="1" w:evenHBand="0" w:firstRowFirstColumn="0" w:firstRowLastColumn="0" w:lastRowFirstColumn="0" w:lastRowLastColumn="0"/>
            </w:pPr>
            <w:r w:rsidRPr="00105E63">
              <w:t>vyučena</w:t>
            </w:r>
          </w:p>
        </w:tc>
      </w:tr>
      <w:tr w:rsidR="00A5771C" w:rsidRPr="00105E63" w14:paraId="375A2DF9" w14:textId="77777777" w:rsidTr="00105E63">
        <w:tc>
          <w:tcPr>
            <w:cnfStyle w:val="001000000000" w:firstRow="0" w:lastRow="0" w:firstColumn="1" w:lastColumn="0" w:oddVBand="0" w:evenVBand="0" w:oddHBand="0" w:evenHBand="0" w:firstRowFirstColumn="0" w:firstRowLastColumn="0" w:lastRowFirstColumn="0" w:lastRowLastColumn="0"/>
            <w:tcW w:w="1956" w:type="pct"/>
          </w:tcPr>
          <w:p w14:paraId="6744054B" w14:textId="77777777" w:rsidR="00A5771C" w:rsidRPr="00105E63" w:rsidRDefault="00A5771C" w:rsidP="00105E63">
            <w:pPr>
              <w:spacing w:after="0"/>
            </w:pPr>
            <w:r w:rsidRPr="00105E63">
              <w:t>Koutná Blanka</w:t>
            </w:r>
          </w:p>
        </w:tc>
        <w:tc>
          <w:tcPr>
            <w:cnfStyle w:val="000010000000" w:firstRow="0" w:lastRow="0" w:firstColumn="0" w:lastColumn="0" w:oddVBand="1" w:evenVBand="0" w:oddHBand="0" w:evenHBand="0" w:firstRowFirstColumn="0" w:firstRowLastColumn="0" w:lastRowFirstColumn="0" w:lastRowLastColumn="0"/>
            <w:tcW w:w="2128" w:type="pct"/>
          </w:tcPr>
          <w:p w14:paraId="378BFCC4" w14:textId="77777777" w:rsidR="00A5771C" w:rsidRPr="00105E63" w:rsidRDefault="00A5771C" w:rsidP="00105E63">
            <w:pPr>
              <w:spacing w:after="0"/>
            </w:pPr>
            <w:r w:rsidRPr="00105E63">
              <w:t>uk</w:t>
            </w:r>
            <w:r w:rsidR="00570717" w:rsidRPr="00105E63">
              <w:t>lí</w:t>
            </w:r>
            <w:r w:rsidRPr="00105E63">
              <w:t>zečka</w:t>
            </w:r>
          </w:p>
        </w:tc>
        <w:tc>
          <w:tcPr>
            <w:tcW w:w="916" w:type="pct"/>
          </w:tcPr>
          <w:p w14:paraId="106CC1F9" w14:textId="77777777" w:rsidR="00A5771C" w:rsidRPr="00105E63" w:rsidRDefault="00A5771C" w:rsidP="00105E63">
            <w:pPr>
              <w:spacing w:after="0"/>
              <w:cnfStyle w:val="000000000000" w:firstRow="0" w:lastRow="0" w:firstColumn="0" w:lastColumn="0" w:oddVBand="0" w:evenVBand="0" w:oddHBand="0" w:evenHBand="0" w:firstRowFirstColumn="0" w:firstRowLastColumn="0" w:lastRowFirstColumn="0" w:lastRowLastColumn="0"/>
            </w:pPr>
            <w:r w:rsidRPr="00105E63">
              <w:t>vyučena</w:t>
            </w:r>
          </w:p>
        </w:tc>
      </w:tr>
      <w:tr w:rsidR="00112B27" w:rsidRPr="00105E63" w14:paraId="12DBBD07" w14:textId="77777777" w:rsidTr="00105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pct"/>
          </w:tcPr>
          <w:p w14:paraId="19A26BFF" w14:textId="77777777" w:rsidR="00112B27" w:rsidRPr="00105E63" w:rsidRDefault="00112B27" w:rsidP="00105E63">
            <w:pPr>
              <w:spacing w:after="0"/>
            </w:pPr>
            <w:r w:rsidRPr="00105E63">
              <w:lastRenderedPageBreak/>
              <w:t>Holíková Magda</w:t>
            </w:r>
          </w:p>
        </w:tc>
        <w:tc>
          <w:tcPr>
            <w:cnfStyle w:val="000010000000" w:firstRow="0" w:lastRow="0" w:firstColumn="0" w:lastColumn="0" w:oddVBand="1" w:evenVBand="0" w:oddHBand="0" w:evenHBand="0" w:firstRowFirstColumn="0" w:firstRowLastColumn="0" w:lastRowFirstColumn="0" w:lastRowLastColumn="0"/>
            <w:tcW w:w="2128" w:type="pct"/>
          </w:tcPr>
          <w:p w14:paraId="0715D481" w14:textId="77777777" w:rsidR="00112B27" w:rsidRPr="00105E63" w:rsidRDefault="00112B27" w:rsidP="00105E63">
            <w:pPr>
              <w:spacing w:after="0"/>
            </w:pPr>
            <w:r w:rsidRPr="00105E63">
              <w:t>uklízečka</w:t>
            </w:r>
          </w:p>
        </w:tc>
        <w:tc>
          <w:tcPr>
            <w:tcW w:w="916" w:type="pct"/>
          </w:tcPr>
          <w:p w14:paraId="6B861B8C" w14:textId="6BF41587" w:rsidR="00112B27" w:rsidRPr="00105E63" w:rsidRDefault="00D14C8E" w:rsidP="00105E63">
            <w:pPr>
              <w:spacing w:after="0"/>
              <w:cnfStyle w:val="000000100000" w:firstRow="0" w:lastRow="0" w:firstColumn="0" w:lastColumn="0" w:oddVBand="0" w:evenVBand="0" w:oddHBand="1" w:evenHBand="0" w:firstRowFirstColumn="0" w:firstRowLastColumn="0" w:lastRowFirstColumn="0" w:lastRowLastColumn="0"/>
            </w:pPr>
            <w:r>
              <w:t xml:space="preserve">vyučena, </w:t>
            </w:r>
            <w:r w:rsidR="000D0AA5">
              <w:t>rekvalifikační kurz</w:t>
            </w:r>
          </w:p>
        </w:tc>
      </w:tr>
    </w:tbl>
    <w:p w14:paraId="12EF7011" w14:textId="05A8B34B" w:rsidR="00E764DA" w:rsidRPr="0086707B" w:rsidRDefault="00E17B96" w:rsidP="00CE147A">
      <w:pPr>
        <w:pStyle w:val="Nadpis3"/>
      </w:pPr>
      <w:bookmarkStart w:id="16" w:name="_Toc179835119"/>
      <w:r w:rsidRPr="00E17B96">
        <w:t xml:space="preserve">b) </w:t>
      </w:r>
      <w:r w:rsidRPr="00CE147A">
        <w:t>věková</w:t>
      </w:r>
      <w:r w:rsidRPr="00E17B96">
        <w:t xml:space="preserve"> struktura pedagogických pracovníků k 30.6.20</w:t>
      </w:r>
      <w:r w:rsidR="00C36EE4">
        <w:t>2</w:t>
      </w:r>
      <w:r w:rsidR="00D14C8E">
        <w:t>4</w:t>
      </w:r>
      <w:bookmarkEnd w:id="16"/>
    </w:p>
    <w:tbl>
      <w:tblPr>
        <w:tblStyle w:val="Svtlseznamzvraznn1"/>
        <w:tblW w:w="9180" w:type="dxa"/>
        <w:tblLook w:val="0420" w:firstRow="1" w:lastRow="0" w:firstColumn="0" w:lastColumn="0" w:noHBand="0" w:noVBand="1"/>
      </w:tblPr>
      <w:tblGrid>
        <w:gridCol w:w="1316"/>
        <w:gridCol w:w="1316"/>
        <w:gridCol w:w="1316"/>
        <w:gridCol w:w="1316"/>
        <w:gridCol w:w="1316"/>
        <w:gridCol w:w="1316"/>
        <w:gridCol w:w="1284"/>
      </w:tblGrid>
      <w:tr w:rsidR="00E17B96" w:rsidRPr="00D45DB4" w14:paraId="105212B3" w14:textId="77777777" w:rsidTr="002215CC">
        <w:trPr>
          <w:cnfStyle w:val="100000000000" w:firstRow="1" w:lastRow="0" w:firstColumn="0" w:lastColumn="0" w:oddVBand="0" w:evenVBand="0" w:oddHBand="0" w:evenHBand="0" w:firstRowFirstColumn="0" w:firstRowLastColumn="0" w:lastRowFirstColumn="0" w:lastRowLastColumn="0"/>
        </w:trPr>
        <w:tc>
          <w:tcPr>
            <w:tcW w:w="1316" w:type="dxa"/>
            <w:vAlign w:val="center"/>
          </w:tcPr>
          <w:p w14:paraId="06AAEA56" w14:textId="77777777" w:rsidR="00E17B96" w:rsidRPr="002215CC" w:rsidRDefault="00E17B96" w:rsidP="002215CC">
            <w:pPr>
              <w:spacing w:after="0"/>
              <w:rPr>
                <w:b w:val="0"/>
                <w:bCs w:val="0"/>
                <w:szCs w:val="22"/>
                <w:lang w:eastAsia="en-US"/>
              </w:rPr>
            </w:pPr>
            <w:r w:rsidRPr="002215CC">
              <w:rPr>
                <w:b w:val="0"/>
                <w:bCs w:val="0"/>
              </w:rPr>
              <w:t>věk</w:t>
            </w:r>
          </w:p>
        </w:tc>
        <w:tc>
          <w:tcPr>
            <w:tcW w:w="1316" w:type="dxa"/>
            <w:vAlign w:val="center"/>
          </w:tcPr>
          <w:p w14:paraId="65EC9485" w14:textId="77777777" w:rsidR="00E17B96" w:rsidRPr="002215CC" w:rsidRDefault="00E17B96" w:rsidP="002215CC">
            <w:pPr>
              <w:spacing w:after="0"/>
              <w:rPr>
                <w:b w:val="0"/>
                <w:bCs w:val="0"/>
                <w:szCs w:val="22"/>
                <w:lang w:eastAsia="en-US"/>
              </w:rPr>
            </w:pPr>
            <w:r w:rsidRPr="002215CC">
              <w:rPr>
                <w:b w:val="0"/>
                <w:bCs w:val="0"/>
              </w:rPr>
              <w:t>Do 30 let</w:t>
            </w:r>
          </w:p>
        </w:tc>
        <w:tc>
          <w:tcPr>
            <w:tcW w:w="1316" w:type="dxa"/>
            <w:vAlign w:val="center"/>
          </w:tcPr>
          <w:p w14:paraId="400AA3C2" w14:textId="77777777" w:rsidR="00E17B96" w:rsidRPr="002215CC" w:rsidRDefault="00E17B96" w:rsidP="002215CC">
            <w:pPr>
              <w:spacing w:after="0"/>
              <w:rPr>
                <w:b w:val="0"/>
                <w:bCs w:val="0"/>
                <w:szCs w:val="22"/>
                <w:lang w:eastAsia="en-US"/>
              </w:rPr>
            </w:pPr>
            <w:r w:rsidRPr="002215CC">
              <w:rPr>
                <w:b w:val="0"/>
                <w:bCs w:val="0"/>
              </w:rPr>
              <w:t>31-40 let</w:t>
            </w:r>
          </w:p>
        </w:tc>
        <w:tc>
          <w:tcPr>
            <w:tcW w:w="1316" w:type="dxa"/>
            <w:vAlign w:val="center"/>
          </w:tcPr>
          <w:p w14:paraId="73392376" w14:textId="77777777" w:rsidR="00E17B96" w:rsidRPr="002215CC" w:rsidRDefault="00E17B96" w:rsidP="002215CC">
            <w:pPr>
              <w:spacing w:after="0"/>
              <w:rPr>
                <w:b w:val="0"/>
                <w:bCs w:val="0"/>
                <w:szCs w:val="22"/>
                <w:lang w:eastAsia="en-US"/>
              </w:rPr>
            </w:pPr>
            <w:r w:rsidRPr="002215CC">
              <w:rPr>
                <w:b w:val="0"/>
                <w:bCs w:val="0"/>
              </w:rPr>
              <w:t>41-50 let</w:t>
            </w:r>
          </w:p>
        </w:tc>
        <w:tc>
          <w:tcPr>
            <w:tcW w:w="1316" w:type="dxa"/>
            <w:vAlign w:val="center"/>
          </w:tcPr>
          <w:p w14:paraId="72126BD6" w14:textId="77777777" w:rsidR="00E17B96" w:rsidRPr="002215CC" w:rsidRDefault="00E17B96" w:rsidP="002215CC">
            <w:pPr>
              <w:spacing w:after="0"/>
              <w:rPr>
                <w:b w:val="0"/>
                <w:bCs w:val="0"/>
                <w:szCs w:val="22"/>
                <w:lang w:eastAsia="en-US"/>
              </w:rPr>
            </w:pPr>
            <w:r w:rsidRPr="002215CC">
              <w:rPr>
                <w:b w:val="0"/>
                <w:bCs w:val="0"/>
              </w:rPr>
              <w:t>51 – 60 let</w:t>
            </w:r>
          </w:p>
        </w:tc>
        <w:tc>
          <w:tcPr>
            <w:tcW w:w="1316" w:type="dxa"/>
            <w:vAlign w:val="center"/>
          </w:tcPr>
          <w:p w14:paraId="47BFE841" w14:textId="77777777" w:rsidR="00E17B96" w:rsidRPr="002215CC" w:rsidRDefault="00E17B96" w:rsidP="002215CC">
            <w:pPr>
              <w:spacing w:after="0"/>
              <w:rPr>
                <w:b w:val="0"/>
                <w:bCs w:val="0"/>
                <w:szCs w:val="22"/>
                <w:lang w:eastAsia="en-US"/>
              </w:rPr>
            </w:pPr>
            <w:r w:rsidRPr="002215CC">
              <w:rPr>
                <w:b w:val="0"/>
                <w:bCs w:val="0"/>
              </w:rPr>
              <w:t>Nad 60 let</w:t>
            </w:r>
          </w:p>
        </w:tc>
        <w:tc>
          <w:tcPr>
            <w:tcW w:w="1284" w:type="dxa"/>
            <w:vAlign w:val="center"/>
          </w:tcPr>
          <w:p w14:paraId="283DD4AA" w14:textId="77777777" w:rsidR="008D5C98" w:rsidRPr="002215CC" w:rsidRDefault="008D5C98" w:rsidP="002215CC">
            <w:pPr>
              <w:spacing w:after="0"/>
              <w:rPr>
                <w:b w:val="0"/>
                <w:bCs w:val="0"/>
              </w:rPr>
            </w:pPr>
            <w:r w:rsidRPr="002215CC">
              <w:rPr>
                <w:b w:val="0"/>
                <w:bCs w:val="0"/>
              </w:rPr>
              <w:t>Z toho</w:t>
            </w:r>
          </w:p>
          <w:p w14:paraId="6714496F" w14:textId="77777777" w:rsidR="00E17B96" w:rsidRPr="002215CC" w:rsidRDefault="00E17B96" w:rsidP="002215CC">
            <w:pPr>
              <w:spacing w:after="0"/>
              <w:rPr>
                <w:b w:val="0"/>
                <w:bCs w:val="0"/>
                <w:szCs w:val="22"/>
                <w:lang w:eastAsia="en-US"/>
              </w:rPr>
            </w:pPr>
            <w:r w:rsidRPr="002215CC">
              <w:rPr>
                <w:b w:val="0"/>
                <w:bCs w:val="0"/>
              </w:rPr>
              <w:t>důchodci</w:t>
            </w:r>
          </w:p>
        </w:tc>
      </w:tr>
      <w:tr w:rsidR="00E17B96" w:rsidRPr="00D45DB4" w14:paraId="251CFCAF" w14:textId="77777777" w:rsidTr="00105E63">
        <w:trPr>
          <w:cnfStyle w:val="000000100000" w:firstRow="0" w:lastRow="0" w:firstColumn="0" w:lastColumn="0" w:oddVBand="0" w:evenVBand="0" w:oddHBand="1" w:evenHBand="0" w:firstRowFirstColumn="0" w:firstRowLastColumn="0" w:lastRowFirstColumn="0" w:lastRowLastColumn="0"/>
        </w:trPr>
        <w:tc>
          <w:tcPr>
            <w:tcW w:w="1316" w:type="dxa"/>
          </w:tcPr>
          <w:p w14:paraId="37A41BAB" w14:textId="77777777" w:rsidR="00E17B96" w:rsidRPr="00D45DB4" w:rsidRDefault="00E17B96" w:rsidP="00105E63">
            <w:pPr>
              <w:spacing w:after="0" w:line="276" w:lineRule="auto"/>
              <w:jc w:val="center"/>
              <w:rPr>
                <w:b/>
                <w:szCs w:val="22"/>
                <w:lang w:eastAsia="en-US"/>
              </w:rPr>
            </w:pPr>
            <w:r w:rsidRPr="00D45DB4">
              <w:rPr>
                <w:b/>
              </w:rPr>
              <w:t>počet</w:t>
            </w:r>
          </w:p>
        </w:tc>
        <w:tc>
          <w:tcPr>
            <w:tcW w:w="1316" w:type="dxa"/>
          </w:tcPr>
          <w:p w14:paraId="2DC64344" w14:textId="2C1C34E5" w:rsidR="00E17B96" w:rsidRPr="00D45DB4" w:rsidRDefault="00F357F7" w:rsidP="00105E63">
            <w:pPr>
              <w:spacing w:after="0" w:line="276" w:lineRule="auto"/>
              <w:jc w:val="center"/>
              <w:rPr>
                <w:szCs w:val="22"/>
                <w:lang w:eastAsia="en-US"/>
              </w:rPr>
            </w:pPr>
            <w:r>
              <w:t>1</w:t>
            </w:r>
          </w:p>
        </w:tc>
        <w:tc>
          <w:tcPr>
            <w:tcW w:w="1316" w:type="dxa"/>
          </w:tcPr>
          <w:p w14:paraId="2A0F60DF" w14:textId="60D81571" w:rsidR="00E17B96" w:rsidRPr="00D45DB4" w:rsidRDefault="00C833A8" w:rsidP="00105E63">
            <w:pPr>
              <w:spacing w:after="0" w:line="276" w:lineRule="auto"/>
              <w:jc w:val="center"/>
              <w:rPr>
                <w:szCs w:val="22"/>
                <w:lang w:eastAsia="en-US"/>
              </w:rPr>
            </w:pPr>
            <w:r>
              <w:t>3</w:t>
            </w:r>
          </w:p>
        </w:tc>
        <w:tc>
          <w:tcPr>
            <w:tcW w:w="1316" w:type="dxa"/>
          </w:tcPr>
          <w:p w14:paraId="2B040455" w14:textId="1F7AC33D" w:rsidR="00E17B96" w:rsidRPr="00D45DB4" w:rsidRDefault="008372BB" w:rsidP="00C833A8">
            <w:pPr>
              <w:spacing w:after="0" w:line="276" w:lineRule="auto"/>
              <w:jc w:val="center"/>
              <w:rPr>
                <w:szCs w:val="22"/>
                <w:lang w:eastAsia="en-US"/>
              </w:rPr>
            </w:pPr>
            <w:r>
              <w:t>1</w:t>
            </w:r>
            <w:r w:rsidR="00C833A8">
              <w:t>6</w:t>
            </w:r>
          </w:p>
        </w:tc>
        <w:tc>
          <w:tcPr>
            <w:tcW w:w="1316" w:type="dxa"/>
          </w:tcPr>
          <w:p w14:paraId="542708FE" w14:textId="77777777" w:rsidR="00E17B96" w:rsidRPr="00D45DB4" w:rsidRDefault="008372BB" w:rsidP="00105E63">
            <w:pPr>
              <w:spacing w:after="0" w:line="276" w:lineRule="auto"/>
              <w:jc w:val="center"/>
              <w:rPr>
                <w:szCs w:val="22"/>
                <w:lang w:eastAsia="en-US"/>
              </w:rPr>
            </w:pPr>
            <w:r>
              <w:t>5</w:t>
            </w:r>
          </w:p>
        </w:tc>
        <w:tc>
          <w:tcPr>
            <w:tcW w:w="1316" w:type="dxa"/>
          </w:tcPr>
          <w:p w14:paraId="7890E97D" w14:textId="1B912D33" w:rsidR="00E17B96" w:rsidRPr="00D45DB4" w:rsidRDefault="00C833A8" w:rsidP="00105E63">
            <w:pPr>
              <w:spacing w:after="0" w:line="276" w:lineRule="auto"/>
              <w:jc w:val="center"/>
              <w:rPr>
                <w:szCs w:val="22"/>
                <w:lang w:eastAsia="en-US"/>
              </w:rPr>
            </w:pPr>
            <w:r>
              <w:t>2</w:t>
            </w:r>
          </w:p>
        </w:tc>
        <w:tc>
          <w:tcPr>
            <w:tcW w:w="1284" w:type="dxa"/>
          </w:tcPr>
          <w:p w14:paraId="6A5A4BDB" w14:textId="77777777" w:rsidR="00E17B96" w:rsidRPr="00D45DB4" w:rsidRDefault="00B1595B" w:rsidP="00105E63">
            <w:pPr>
              <w:spacing w:after="0" w:line="276" w:lineRule="auto"/>
              <w:jc w:val="center"/>
              <w:rPr>
                <w:szCs w:val="22"/>
                <w:lang w:eastAsia="en-US"/>
              </w:rPr>
            </w:pPr>
            <w:r>
              <w:t>1</w:t>
            </w:r>
          </w:p>
        </w:tc>
      </w:tr>
      <w:tr w:rsidR="00E17B96" w:rsidRPr="00D45DB4" w14:paraId="178E1907" w14:textId="77777777" w:rsidTr="00105E63">
        <w:tc>
          <w:tcPr>
            <w:tcW w:w="1316" w:type="dxa"/>
          </w:tcPr>
          <w:p w14:paraId="64167D2B" w14:textId="77777777" w:rsidR="00E17B96" w:rsidRPr="00D45DB4" w:rsidRDefault="00477E0B" w:rsidP="00105E63">
            <w:pPr>
              <w:spacing w:after="0" w:line="276" w:lineRule="auto"/>
              <w:jc w:val="center"/>
              <w:rPr>
                <w:b/>
                <w:szCs w:val="22"/>
                <w:lang w:eastAsia="en-US"/>
              </w:rPr>
            </w:pPr>
            <w:r w:rsidRPr="00D45DB4">
              <w:rPr>
                <w:b/>
              </w:rPr>
              <w:t xml:space="preserve">z toho </w:t>
            </w:r>
            <w:r w:rsidR="00E17B96" w:rsidRPr="00D45DB4">
              <w:rPr>
                <w:b/>
              </w:rPr>
              <w:t>muži</w:t>
            </w:r>
          </w:p>
        </w:tc>
        <w:tc>
          <w:tcPr>
            <w:tcW w:w="1316" w:type="dxa"/>
          </w:tcPr>
          <w:p w14:paraId="4DCCD248" w14:textId="2B48FD7C" w:rsidR="00E17B96" w:rsidRPr="00D45DB4" w:rsidRDefault="00F357F7" w:rsidP="00105E63">
            <w:pPr>
              <w:spacing w:after="0" w:line="276" w:lineRule="auto"/>
              <w:jc w:val="center"/>
              <w:rPr>
                <w:szCs w:val="22"/>
                <w:lang w:eastAsia="en-US"/>
              </w:rPr>
            </w:pPr>
            <w:r>
              <w:t>1</w:t>
            </w:r>
          </w:p>
        </w:tc>
        <w:tc>
          <w:tcPr>
            <w:tcW w:w="1316" w:type="dxa"/>
          </w:tcPr>
          <w:p w14:paraId="45ABF111" w14:textId="41367A73" w:rsidR="00E17B96" w:rsidRPr="00D45DB4" w:rsidRDefault="00F357F7" w:rsidP="00105E63">
            <w:pPr>
              <w:spacing w:after="0" w:line="276" w:lineRule="auto"/>
              <w:jc w:val="center"/>
              <w:rPr>
                <w:szCs w:val="22"/>
                <w:lang w:eastAsia="en-US"/>
              </w:rPr>
            </w:pPr>
            <w:r>
              <w:rPr>
                <w:szCs w:val="22"/>
                <w:lang w:eastAsia="en-US"/>
              </w:rPr>
              <w:t>1</w:t>
            </w:r>
          </w:p>
        </w:tc>
        <w:tc>
          <w:tcPr>
            <w:tcW w:w="1316" w:type="dxa"/>
          </w:tcPr>
          <w:p w14:paraId="704BFC01" w14:textId="3A32CD90" w:rsidR="00E17B96" w:rsidRPr="00D45DB4" w:rsidRDefault="00F357F7" w:rsidP="00105E63">
            <w:pPr>
              <w:spacing w:after="0" w:line="276" w:lineRule="auto"/>
              <w:jc w:val="center"/>
              <w:rPr>
                <w:szCs w:val="22"/>
                <w:lang w:eastAsia="en-US"/>
              </w:rPr>
            </w:pPr>
            <w:r>
              <w:t>0</w:t>
            </w:r>
          </w:p>
        </w:tc>
        <w:tc>
          <w:tcPr>
            <w:tcW w:w="1316" w:type="dxa"/>
          </w:tcPr>
          <w:p w14:paraId="2E0FA29B" w14:textId="1C295152" w:rsidR="00E17B96" w:rsidRPr="00D45DB4" w:rsidRDefault="00F357F7" w:rsidP="00105E63">
            <w:pPr>
              <w:spacing w:after="0" w:line="276" w:lineRule="auto"/>
              <w:jc w:val="center"/>
              <w:rPr>
                <w:szCs w:val="22"/>
                <w:lang w:eastAsia="en-US"/>
              </w:rPr>
            </w:pPr>
            <w:r>
              <w:rPr>
                <w:szCs w:val="22"/>
                <w:lang w:eastAsia="en-US"/>
              </w:rPr>
              <w:t>2</w:t>
            </w:r>
          </w:p>
        </w:tc>
        <w:tc>
          <w:tcPr>
            <w:tcW w:w="1316" w:type="dxa"/>
          </w:tcPr>
          <w:p w14:paraId="28DDF20C" w14:textId="77777777" w:rsidR="00E17B96" w:rsidRPr="00D45DB4" w:rsidRDefault="00DE1C7A" w:rsidP="00105E63">
            <w:pPr>
              <w:spacing w:after="0" w:line="276" w:lineRule="auto"/>
              <w:jc w:val="center"/>
              <w:rPr>
                <w:szCs w:val="22"/>
                <w:lang w:eastAsia="en-US"/>
              </w:rPr>
            </w:pPr>
            <w:r w:rsidRPr="00D45DB4">
              <w:t>0</w:t>
            </w:r>
          </w:p>
        </w:tc>
        <w:tc>
          <w:tcPr>
            <w:tcW w:w="1284" w:type="dxa"/>
          </w:tcPr>
          <w:p w14:paraId="659B72C0" w14:textId="77777777" w:rsidR="00E17B96" w:rsidRPr="00D45DB4" w:rsidRDefault="00E17B96" w:rsidP="00105E63">
            <w:pPr>
              <w:spacing w:after="0" w:line="276" w:lineRule="auto"/>
              <w:jc w:val="center"/>
              <w:rPr>
                <w:szCs w:val="22"/>
                <w:lang w:eastAsia="en-US"/>
              </w:rPr>
            </w:pPr>
            <w:r w:rsidRPr="00D45DB4">
              <w:t>0</w:t>
            </w:r>
          </w:p>
        </w:tc>
      </w:tr>
    </w:tbl>
    <w:p w14:paraId="4162DCE3" w14:textId="43998E11" w:rsidR="00D15D6F" w:rsidRDefault="004851CA" w:rsidP="00CD1C97">
      <w:pPr>
        <w:ind w:left="-98"/>
        <w:jc w:val="both"/>
      </w:pPr>
      <w:r>
        <w:rPr>
          <w:rFonts w:cs="Arial"/>
          <w:sz w:val="20"/>
        </w:rPr>
        <w:t>P</w:t>
      </w:r>
      <w:r w:rsidR="006C0FDB" w:rsidRPr="006C0FDB">
        <w:rPr>
          <w:rFonts w:cs="Arial"/>
          <w:sz w:val="20"/>
        </w:rPr>
        <w:t>ozn</w:t>
      </w:r>
      <w:r w:rsidR="002215CC">
        <w:rPr>
          <w:rFonts w:cs="Arial"/>
          <w:sz w:val="20"/>
        </w:rPr>
        <w:t>. V tabulce jsou započítáni pedagogičtí</w:t>
      </w:r>
      <w:r w:rsidR="006C0FDB" w:rsidRPr="006C0FDB">
        <w:rPr>
          <w:rFonts w:cs="Arial"/>
          <w:sz w:val="20"/>
        </w:rPr>
        <w:t xml:space="preserve"> pracovníci pracující ve šk</w:t>
      </w:r>
      <w:r w:rsidR="002215CC">
        <w:rPr>
          <w:rFonts w:cs="Arial"/>
          <w:sz w:val="20"/>
        </w:rPr>
        <w:t>olním</w:t>
      </w:r>
      <w:r w:rsidR="006C0FDB" w:rsidRPr="006C0FDB">
        <w:rPr>
          <w:rFonts w:cs="Arial"/>
          <w:sz w:val="20"/>
        </w:rPr>
        <w:t xml:space="preserve"> r. 20</w:t>
      </w:r>
      <w:r w:rsidR="00C36EE4">
        <w:rPr>
          <w:rFonts w:cs="Arial"/>
          <w:sz w:val="20"/>
        </w:rPr>
        <w:t>2</w:t>
      </w:r>
      <w:r w:rsidR="00D14C8E">
        <w:rPr>
          <w:rFonts w:cs="Arial"/>
          <w:sz w:val="20"/>
        </w:rPr>
        <w:t>3</w:t>
      </w:r>
      <w:r w:rsidR="006C0FDB" w:rsidRPr="006C0FDB">
        <w:rPr>
          <w:rFonts w:cs="Arial"/>
          <w:sz w:val="20"/>
        </w:rPr>
        <w:t>/20</w:t>
      </w:r>
      <w:r w:rsidR="00C36EE4">
        <w:rPr>
          <w:rFonts w:cs="Arial"/>
          <w:sz w:val="20"/>
        </w:rPr>
        <w:t>2</w:t>
      </w:r>
      <w:r w:rsidR="00D14C8E">
        <w:rPr>
          <w:rFonts w:cs="Arial"/>
          <w:sz w:val="20"/>
        </w:rPr>
        <w:t>4</w:t>
      </w:r>
      <w:r w:rsidR="008A774E">
        <w:rPr>
          <w:rFonts w:cs="Arial"/>
          <w:sz w:val="20"/>
        </w:rPr>
        <w:t xml:space="preserve"> pravidelně, včetně vychovatelek a asistentů pedagoga.</w:t>
      </w:r>
      <w:r w:rsidR="00E07E84" w:rsidRPr="00703483">
        <w:t xml:space="preserve"> </w:t>
      </w:r>
    </w:p>
    <w:p w14:paraId="08C0C4EA" w14:textId="1C269F3F" w:rsidR="00E764DA" w:rsidRPr="00CC0E92" w:rsidRDefault="00D15D6F" w:rsidP="00CD1C97">
      <w:pPr>
        <w:ind w:left="-98"/>
        <w:jc w:val="both"/>
      </w:pPr>
      <w:r>
        <w:t>K</w:t>
      </w:r>
      <w:r w:rsidR="00E07E84" w:rsidRPr="0086707B">
        <w:t>valifikace</w:t>
      </w:r>
      <w:r w:rsidR="00E07E84" w:rsidRPr="00703483">
        <w:t xml:space="preserve"> pedagogických pracovníků</w:t>
      </w:r>
      <w:r w:rsidR="009736BA">
        <w:t xml:space="preserve"> </w:t>
      </w:r>
      <w:r w:rsidR="00E07E84" w:rsidRPr="00703483">
        <w:t xml:space="preserve">k 30. 9. </w:t>
      </w:r>
      <w:r w:rsidR="009E6A02" w:rsidRPr="00703483">
        <w:t>20</w:t>
      </w:r>
      <w:r w:rsidR="00CD1C97">
        <w:t>2</w:t>
      </w:r>
      <w:r w:rsidR="00D14C8E">
        <w:t>3</w:t>
      </w:r>
      <w:r w:rsidR="00015C55" w:rsidRPr="00703483">
        <w:t xml:space="preserve"> </w:t>
      </w:r>
      <w:r w:rsidR="00E07E84" w:rsidRPr="00703483">
        <w:t>(šk</w:t>
      </w:r>
      <w:r w:rsidR="002215CC">
        <w:t>olní</w:t>
      </w:r>
      <w:r w:rsidR="00E07E84" w:rsidRPr="00703483">
        <w:t xml:space="preserve"> r</w:t>
      </w:r>
      <w:r w:rsidR="002215CC">
        <w:t>ok</w:t>
      </w:r>
      <w:r w:rsidR="00E07E84" w:rsidRPr="00703483">
        <w:t xml:space="preserve"> 20</w:t>
      </w:r>
      <w:r w:rsidR="00CD1C97">
        <w:t>2</w:t>
      </w:r>
      <w:r w:rsidR="00D14C8E">
        <w:t>3</w:t>
      </w:r>
      <w:r w:rsidR="00E07E84" w:rsidRPr="00703483">
        <w:t>/20</w:t>
      </w:r>
      <w:r w:rsidR="00FB01E5">
        <w:t>2</w:t>
      </w:r>
      <w:r w:rsidR="00D14C8E">
        <w:t>4</w:t>
      </w:r>
      <w:r w:rsidR="00E07E84" w:rsidRPr="00703483">
        <w:t>)</w:t>
      </w:r>
    </w:p>
    <w:tbl>
      <w:tblPr>
        <w:tblStyle w:val="Svtlseznamzvraznn1"/>
        <w:tblW w:w="5000" w:type="pct"/>
        <w:tblLook w:val="00A0" w:firstRow="1" w:lastRow="0" w:firstColumn="1" w:lastColumn="0" w:noHBand="0" w:noVBand="0"/>
      </w:tblPr>
      <w:tblGrid>
        <w:gridCol w:w="3016"/>
        <w:gridCol w:w="3018"/>
        <w:gridCol w:w="3018"/>
      </w:tblGrid>
      <w:tr w:rsidR="00E07E84" w:rsidRPr="00D45DB4" w14:paraId="7EA9B5F3" w14:textId="77777777" w:rsidTr="00221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664EED51" w14:textId="77777777" w:rsidR="00E07E84" w:rsidRPr="00D45DB4" w:rsidRDefault="00E07E84" w:rsidP="006C0FDB">
            <w:pPr>
              <w:pStyle w:val="Bezmezer"/>
            </w:pPr>
          </w:p>
        </w:tc>
        <w:tc>
          <w:tcPr>
            <w:cnfStyle w:val="000010000000" w:firstRow="0" w:lastRow="0" w:firstColumn="0" w:lastColumn="0" w:oddVBand="1" w:evenVBand="0" w:oddHBand="0" w:evenHBand="0" w:firstRowFirstColumn="0" w:firstRowLastColumn="0" w:lastRowFirstColumn="0" w:lastRowLastColumn="0"/>
            <w:tcW w:w="1667" w:type="pct"/>
            <w:vAlign w:val="center"/>
          </w:tcPr>
          <w:p w14:paraId="7CF331FC" w14:textId="77777777" w:rsidR="00385F3B" w:rsidRDefault="00E07E84" w:rsidP="002215CC">
            <w:pPr>
              <w:pStyle w:val="Bezmezer"/>
              <w:rPr>
                <w:b w:val="0"/>
                <w:szCs w:val="22"/>
              </w:rPr>
            </w:pPr>
            <w:r w:rsidRPr="00D45DB4">
              <w:rPr>
                <w:b w:val="0"/>
                <w:szCs w:val="22"/>
              </w:rPr>
              <w:t>kvalifikovaní pracovníc</w:t>
            </w:r>
            <w:r w:rsidR="00385F3B">
              <w:rPr>
                <w:b w:val="0"/>
                <w:szCs w:val="22"/>
              </w:rPr>
              <w:t>i</w:t>
            </w:r>
          </w:p>
          <w:p w14:paraId="18D19087" w14:textId="77777777" w:rsidR="00E07E84" w:rsidRPr="00385F3B" w:rsidRDefault="00385F3B" w:rsidP="002215CC">
            <w:pPr>
              <w:pStyle w:val="Bezmezer"/>
              <w:rPr>
                <w:szCs w:val="22"/>
              </w:rPr>
            </w:pPr>
            <w:r w:rsidRPr="00385F3B">
              <w:rPr>
                <w:szCs w:val="22"/>
              </w:rPr>
              <w:t>(p</w:t>
            </w:r>
            <w:r w:rsidR="00046469">
              <w:rPr>
                <w:szCs w:val="22"/>
              </w:rPr>
              <w:t>řepočtený</w:t>
            </w:r>
            <w:r w:rsidRPr="00385F3B">
              <w:rPr>
                <w:szCs w:val="22"/>
              </w:rPr>
              <w:t xml:space="preserve"> počet)</w:t>
            </w:r>
          </w:p>
        </w:tc>
        <w:tc>
          <w:tcPr>
            <w:tcW w:w="1667" w:type="pct"/>
            <w:vAlign w:val="center"/>
          </w:tcPr>
          <w:p w14:paraId="3AA247CF" w14:textId="77777777" w:rsidR="00E07E84" w:rsidRPr="00D45DB4" w:rsidRDefault="00B070A7" w:rsidP="002215CC">
            <w:pPr>
              <w:pStyle w:val="Bezmezer"/>
              <w:cnfStyle w:val="100000000000" w:firstRow="1" w:lastRow="0" w:firstColumn="0" w:lastColumn="0" w:oddVBand="0" w:evenVBand="0" w:oddHBand="0" w:evenHBand="0" w:firstRowFirstColumn="0" w:firstRowLastColumn="0" w:lastRowFirstColumn="0" w:lastRowLastColumn="0"/>
              <w:rPr>
                <w:b w:val="0"/>
                <w:szCs w:val="22"/>
              </w:rPr>
            </w:pPr>
            <w:r w:rsidRPr="00D45DB4">
              <w:rPr>
                <w:b w:val="0"/>
                <w:szCs w:val="22"/>
              </w:rPr>
              <w:t xml:space="preserve">z toho </w:t>
            </w:r>
            <w:r w:rsidR="00E07E84" w:rsidRPr="00D45DB4">
              <w:rPr>
                <w:b w:val="0"/>
                <w:szCs w:val="22"/>
              </w:rPr>
              <w:t>nekvalifikovaní pracovníci</w:t>
            </w:r>
            <w:r w:rsidR="00CC0E92">
              <w:rPr>
                <w:b w:val="0"/>
                <w:szCs w:val="22"/>
              </w:rPr>
              <w:t xml:space="preserve"> </w:t>
            </w:r>
            <w:r w:rsidR="009F4A1A" w:rsidRPr="00D45DB4">
              <w:rPr>
                <w:szCs w:val="22"/>
              </w:rPr>
              <w:t>(přepočtený počet)</w:t>
            </w:r>
          </w:p>
        </w:tc>
      </w:tr>
      <w:tr w:rsidR="00E07E84" w:rsidRPr="00D45DB4" w14:paraId="0EAE546D" w14:textId="77777777" w:rsidTr="00CC0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4FB61EBE" w14:textId="77777777" w:rsidR="00E07E84" w:rsidRPr="00D45DB4" w:rsidRDefault="00E07E84" w:rsidP="00105E63">
            <w:pPr>
              <w:spacing w:after="0"/>
            </w:pPr>
            <w:r w:rsidRPr="00D45DB4">
              <w:t>I.</w:t>
            </w:r>
            <w:r w:rsidR="009736BA">
              <w:t xml:space="preserve"> </w:t>
            </w:r>
            <w:r w:rsidRPr="00D45DB4">
              <w:t>stupeň</w:t>
            </w:r>
          </w:p>
        </w:tc>
        <w:tc>
          <w:tcPr>
            <w:cnfStyle w:val="000010000000" w:firstRow="0" w:lastRow="0" w:firstColumn="0" w:lastColumn="0" w:oddVBand="1" w:evenVBand="0" w:oddHBand="0" w:evenHBand="0" w:firstRowFirstColumn="0" w:firstRowLastColumn="0" w:lastRowFirstColumn="0" w:lastRowLastColumn="0"/>
            <w:tcW w:w="1667" w:type="pct"/>
          </w:tcPr>
          <w:p w14:paraId="18C6356B" w14:textId="5A2A0B00" w:rsidR="00E07E84" w:rsidRPr="007B37E4" w:rsidRDefault="00500D51" w:rsidP="003512C0">
            <w:pPr>
              <w:spacing w:after="0"/>
            </w:pPr>
            <w:r w:rsidRPr="007B37E4">
              <w:t>5</w:t>
            </w:r>
            <w:r w:rsidR="0008477B" w:rsidRPr="007B37E4">
              <w:t>,</w:t>
            </w:r>
            <w:r w:rsidR="003512C0">
              <w:t>48</w:t>
            </w:r>
          </w:p>
        </w:tc>
        <w:tc>
          <w:tcPr>
            <w:tcW w:w="1667" w:type="pct"/>
          </w:tcPr>
          <w:p w14:paraId="06FC0DE9" w14:textId="77777777" w:rsidR="00E07E84" w:rsidRPr="00D45DB4" w:rsidRDefault="009953B0" w:rsidP="00105E63">
            <w:pPr>
              <w:spacing w:after="0"/>
              <w:cnfStyle w:val="000000100000" w:firstRow="0" w:lastRow="0" w:firstColumn="0" w:lastColumn="0" w:oddVBand="0" w:evenVBand="0" w:oddHBand="1" w:evenHBand="0" w:firstRowFirstColumn="0" w:firstRowLastColumn="0" w:lastRowFirstColumn="0" w:lastRowLastColumn="0"/>
            </w:pPr>
            <w:r w:rsidRPr="00D45DB4">
              <w:t>0</w:t>
            </w:r>
          </w:p>
        </w:tc>
      </w:tr>
      <w:tr w:rsidR="00E07E84" w:rsidRPr="00D45DB4" w14:paraId="2E789EB9" w14:textId="77777777" w:rsidTr="00CC0E92">
        <w:tc>
          <w:tcPr>
            <w:cnfStyle w:val="001000000000" w:firstRow="0" w:lastRow="0" w:firstColumn="1" w:lastColumn="0" w:oddVBand="0" w:evenVBand="0" w:oddHBand="0" w:evenHBand="0" w:firstRowFirstColumn="0" w:firstRowLastColumn="0" w:lastRowFirstColumn="0" w:lastRowLastColumn="0"/>
            <w:tcW w:w="1666" w:type="pct"/>
          </w:tcPr>
          <w:p w14:paraId="50E99697" w14:textId="77777777" w:rsidR="00E07E84" w:rsidRPr="00D45DB4" w:rsidRDefault="00E07E84" w:rsidP="00105E63">
            <w:pPr>
              <w:spacing w:after="0"/>
            </w:pPr>
            <w:r w:rsidRPr="00D45DB4">
              <w:t>II. stupeň</w:t>
            </w:r>
          </w:p>
        </w:tc>
        <w:tc>
          <w:tcPr>
            <w:cnfStyle w:val="000010000000" w:firstRow="0" w:lastRow="0" w:firstColumn="0" w:lastColumn="0" w:oddVBand="1" w:evenVBand="0" w:oddHBand="0" w:evenHBand="0" w:firstRowFirstColumn="0" w:firstRowLastColumn="0" w:lastRowFirstColumn="0" w:lastRowLastColumn="0"/>
            <w:tcW w:w="1667" w:type="pct"/>
          </w:tcPr>
          <w:p w14:paraId="2C42F327" w14:textId="216CE92E" w:rsidR="00E07E84" w:rsidRPr="00EC78E4" w:rsidRDefault="00EC78E4" w:rsidP="003512C0">
            <w:pPr>
              <w:spacing w:after="0"/>
            </w:pPr>
            <w:r w:rsidRPr="00EC78E4">
              <w:t>7,</w:t>
            </w:r>
            <w:r w:rsidR="003512C0">
              <w:t>52</w:t>
            </w:r>
          </w:p>
        </w:tc>
        <w:tc>
          <w:tcPr>
            <w:tcW w:w="1667" w:type="pct"/>
          </w:tcPr>
          <w:p w14:paraId="1F76DFE9" w14:textId="77777777" w:rsidR="00E07E84" w:rsidRPr="00D45DB4" w:rsidRDefault="00EE47AE" w:rsidP="00205667">
            <w:pPr>
              <w:spacing w:after="0"/>
              <w:cnfStyle w:val="000000000000" w:firstRow="0" w:lastRow="0" w:firstColumn="0" w:lastColumn="0" w:oddVBand="0" w:evenVBand="0" w:oddHBand="0" w:evenHBand="0" w:firstRowFirstColumn="0" w:firstRowLastColumn="0" w:lastRowFirstColumn="0" w:lastRowLastColumn="0"/>
            </w:pPr>
            <w:r>
              <w:t>0</w:t>
            </w:r>
          </w:p>
        </w:tc>
      </w:tr>
      <w:tr w:rsidR="00851400" w:rsidRPr="00D45DB4" w14:paraId="60E86632" w14:textId="77777777" w:rsidTr="00CC0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646DF812" w14:textId="77777777" w:rsidR="00851400" w:rsidRPr="00D45DB4" w:rsidRDefault="00EC78E4" w:rsidP="00EC78E4">
            <w:pPr>
              <w:spacing w:after="0"/>
            </w:pPr>
            <w:r>
              <w:t>asistenti</w:t>
            </w:r>
            <w:r w:rsidR="00851400">
              <w:t xml:space="preserve"> pedagoga</w:t>
            </w:r>
          </w:p>
        </w:tc>
        <w:tc>
          <w:tcPr>
            <w:cnfStyle w:val="000010000000" w:firstRow="0" w:lastRow="0" w:firstColumn="0" w:lastColumn="0" w:oddVBand="1" w:evenVBand="0" w:oddHBand="0" w:evenHBand="0" w:firstRowFirstColumn="0" w:firstRowLastColumn="0" w:lastRowFirstColumn="0" w:lastRowLastColumn="0"/>
            <w:tcW w:w="1667" w:type="pct"/>
          </w:tcPr>
          <w:p w14:paraId="69D2B4B6" w14:textId="77777777" w:rsidR="00851400" w:rsidRDefault="004B1FF9" w:rsidP="00105E63">
            <w:pPr>
              <w:spacing w:after="0"/>
            </w:pPr>
            <w:r>
              <w:t>7</w:t>
            </w:r>
          </w:p>
        </w:tc>
        <w:tc>
          <w:tcPr>
            <w:tcW w:w="1667" w:type="pct"/>
          </w:tcPr>
          <w:p w14:paraId="536B92B7" w14:textId="77777777" w:rsidR="00851400" w:rsidRDefault="00851400" w:rsidP="00205667">
            <w:pPr>
              <w:spacing w:after="0"/>
              <w:cnfStyle w:val="000000100000" w:firstRow="0" w:lastRow="0" w:firstColumn="0" w:lastColumn="0" w:oddVBand="0" w:evenVBand="0" w:oddHBand="1" w:evenHBand="0" w:firstRowFirstColumn="0" w:firstRowLastColumn="0" w:lastRowFirstColumn="0" w:lastRowLastColumn="0"/>
            </w:pPr>
            <w:r>
              <w:t>0</w:t>
            </w:r>
          </w:p>
        </w:tc>
      </w:tr>
      <w:tr w:rsidR="00E07E84" w:rsidRPr="00D45DB4" w14:paraId="29048764" w14:textId="77777777" w:rsidTr="00CC0E92">
        <w:tc>
          <w:tcPr>
            <w:cnfStyle w:val="001000000000" w:firstRow="0" w:lastRow="0" w:firstColumn="1" w:lastColumn="0" w:oddVBand="0" w:evenVBand="0" w:oddHBand="0" w:evenHBand="0" w:firstRowFirstColumn="0" w:firstRowLastColumn="0" w:lastRowFirstColumn="0" w:lastRowLastColumn="0"/>
            <w:tcW w:w="1666" w:type="pct"/>
          </w:tcPr>
          <w:p w14:paraId="4EA585B2" w14:textId="77777777" w:rsidR="00E07E84" w:rsidRPr="00D45DB4" w:rsidRDefault="00E07E84" w:rsidP="00105E63">
            <w:pPr>
              <w:spacing w:after="0"/>
            </w:pPr>
            <w:r w:rsidRPr="00D45DB4">
              <w:t>vychovatelé</w:t>
            </w:r>
          </w:p>
        </w:tc>
        <w:tc>
          <w:tcPr>
            <w:cnfStyle w:val="000010000000" w:firstRow="0" w:lastRow="0" w:firstColumn="0" w:lastColumn="0" w:oddVBand="1" w:evenVBand="0" w:oddHBand="0" w:evenHBand="0" w:firstRowFirstColumn="0" w:firstRowLastColumn="0" w:lastRowFirstColumn="0" w:lastRowLastColumn="0"/>
            <w:tcW w:w="1667" w:type="pct"/>
          </w:tcPr>
          <w:p w14:paraId="3F06EF55" w14:textId="77777777" w:rsidR="00E07E84" w:rsidRPr="00D45DB4" w:rsidRDefault="00FF5B4D" w:rsidP="00105E63">
            <w:pPr>
              <w:spacing w:after="0"/>
            </w:pPr>
            <w:r>
              <w:t>1,82</w:t>
            </w:r>
          </w:p>
        </w:tc>
        <w:tc>
          <w:tcPr>
            <w:tcW w:w="1667" w:type="pct"/>
          </w:tcPr>
          <w:p w14:paraId="0818586A" w14:textId="77777777" w:rsidR="00E07E84" w:rsidRPr="00D45DB4" w:rsidRDefault="00630A67" w:rsidP="00105E63">
            <w:pPr>
              <w:spacing w:after="0"/>
              <w:cnfStyle w:val="000000000000" w:firstRow="0" w:lastRow="0" w:firstColumn="0" w:lastColumn="0" w:oddVBand="0" w:evenVBand="0" w:oddHBand="0" w:evenHBand="0" w:firstRowFirstColumn="0" w:firstRowLastColumn="0" w:lastRowFirstColumn="0" w:lastRowLastColumn="0"/>
            </w:pPr>
            <w:r w:rsidRPr="00D45DB4">
              <w:t>0</w:t>
            </w:r>
          </w:p>
        </w:tc>
      </w:tr>
      <w:tr w:rsidR="00500D51" w:rsidRPr="00D45DB4" w14:paraId="086294F7" w14:textId="77777777" w:rsidTr="00CC0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2DCAD99A" w14:textId="77777777" w:rsidR="00500D51" w:rsidRPr="00D45DB4" w:rsidRDefault="00500D51" w:rsidP="00105E63">
            <w:pPr>
              <w:spacing w:after="0"/>
            </w:pPr>
            <w:r w:rsidRPr="00D45DB4">
              <w:t>učitelky MŠ</w:t>
            </w:r>
          </w:p>
        </w:tc>
        <w:tc>
          <w:tcPr>
            <w:cnfStyle w:val="000010000000" w:firstRow="0" w:lastRow="0" w:firstColumn="0" w:lastColumn="0" w:oddVBand="1" w:evenVBand="0" w:oddHBand="0" w:evenHBand="0" w:firstRowFirstColumn="0" w:firstRowLastColumn="0" w:lastRowFirstColumn="0" w:lastRowLastColumn="0"/>
            <w:tcW w:w="1667" w:type="pct"/>
          </w:tcPr>
          <w:p w14:paraId="5A0AAD5B" w14:textId="77777777" w:rsidR="00500D51" w:rsidRPr="00D45DB4" w:rsidRDefault="00500D51" w:rsidP="00105E63">
            <w:pPr>
              <w:spacing w:after="0"/>
            </w:pPr>
            <w:r w:rsidRPr="00D45DB4">
              <w:t>4</w:t>
            </w:r>
          </w:p>
        </w:tc>
        <w:tc>
          <w:tcPr>
            <w:tcW w:w="1667" w:type="pct"/>
          </w:tcPr>
          <w:p w14:paraId="66A94FAD" w14:textId="77777777" w:rsidR="00500D51" w:rsidRPr="00D45DB4" w:rsidRDefault="00630A67" w:rsidP="00105E63">
            <w:pPr>
              <w:spacing w:after="0"/>
              <w:cnfStyle w:val="000000100000" w:firstRow="0" w:lastRow="0" w:firstColumn="0" w:lastColumn="0" w:oddVBand="0" w:evenVBand="0" w:oddHBand="1" w:evenHBand="0" w:firstRowFirstColumn="0" w:firstRowLastColumn="0" w:lastRowFirstColumn="0" w:lastRowLastColumn="0"/>
            </w:pPr>
            <w:r w:rsidRPr="00D45DB4">
              <w:t>0</w:t>
            </w:r>
          </w:p>
        </w:tc>
      </w:tr>
    </w:tbl>
    <w:p w14:paraId="48F97789" w14:textId="77777777" w:rsidR="0008458B" w:rsidRDefault="00E07E84" w:rsidP="006738AA">
      <w:pPr>
        <w:spacing w:after="0"/>
        <w:ind w:left="-98"/>
        <w:jc w:val="both"/>
        <w:rPr>
          <w:rFonts w:cs="Arial"/>
          <w:sz w:val="20"/>
          <w:szCs w:val="20"/>
        </w:rPr>
      </w:pPr>
      <w:r w:rsidRPr="00D16257">
        <w:rPr>
          <w:rFonts w:cs="Arial"/>
          <w:sz w:val="20"/>
          <w:szCs w:val="20"/>
        </w:rPr>
        <w:t>Pozn. Počet zaměstnanců bez krátkodobých zástupů.</w:t>
      </w:r>
    </w:p>
    <w:p w14:paraId="256B9844" w14:textId="77777777" w:rsidR="00C35803" w:rsidRDefault="006738AA" w:rsidP="00533619">
      <w:pPr>
        <w:spacing w:after="0"/>
        <w:ind w:left="-98"/>
        <w:jc w:val="both"/>
        <w:rPr>
          <w:rFonts w:cs="Arial"/>
          <w:sz w:val="20"/>
          <w:szCs w:val="20"/>
        </w:rPr>
      </w:pPr>
      <w:r>
        <w:rPr>
          <w:rFonts w:cs="Arial"/>
          <w:sz w:val="20"/>
          <w:szCs w:val="20"/>
        </w:rPr>
        <w:t>Pozn. Počet zaměstnanců přepočtených na plně zaměstnané.</w:t>
      </w:r>
    </w:p>
    <w:p w14:paraId="2BBD25D9" w14:textId="77777777" w:rsidR="003E2ED9" w:rsidRDefault="003E2ED9" w:rsidP="00533619">
      <w:pPr>
        <w:spacing w:after="0"/>
        <w:ind w:left="-98"/>
        <w:jc w:val="both"/>
        <w:rPr>
          <w:rFonts w:cs="Arial"/>
          <w:sz w:val="20"/>
          <w:szCs w:val="20"/>
        </w:rPr>
      </w:pPr>
    </w:p>
    <w:p w14:paraId="1261B1B4" w14:textId="77777777" w:rsidR="00C31357" w:rsidRPr="00D90FAF" w:rsidRDefault="006E2506" w:rsidP="00D90FAF">
      <w:pPr>
        <w:pStyle w:val="Nadpis2"/>
      </w:pPr>
      <w:bookmarkStart w:id="17" w:name="_Toc179835120"/>
      <w:r w:rsidRPr="00941A63">
        <w:t>Údaje o přijímacím řízení nebo o zápisu k povinné školní docházce a následném přijetí do školy</w:t>
      </w:r>
      <w:bookmarkEnd w:id="17"/>
    </w:p>
    <w:p w14:paraId="48EAFEE3" w14:textId="1B743489" w:rsidR="00335A50" w:rsidRPr="00136545" w:rsidRDefault="00335A50" w:rsidP="004230AD">
      <w:pPr>
        <w:pStyle w:val="Nadpis3"/>
        <w:spacing w:before="0"/>
      </w:pPr>
      <w:bookmarkStart w:id="18" w:name="_Toc179835121"/>
      <w:r w:rsidRPr="00136545">
        <w:t xml:space="preserve">Výsledky zápisu do </w:t>
      </w:r>
      <w:r w:rsidRPr="0086707B">
        <w:t>prvních</w:t>
      </w:r>
      <w:r w:rsidRPr="00136545">
        <w:t xml:space="preserve"> tříd</w:t>
      </w:r>
      <w:r w:rsidR="00853D23">
        <w:t xml:space="preserve"> pro školní rok 202</w:t>
      </w:r>
      <w:r w:rsidR="005037E9">
        <w:t>4</w:t>
      </w:r>
      <w:r w:rsidR="00853D23">
        <w:t>/202</w:t>
      </w:r>
      <w:r w:rsidR="005037E9">
        <w:t>5</w:t>
      </w:r>
      <w:bookmarkEnd w:id="18"/>
    </w:p>
    <w:tbl>
      <w:tblPr>
        <w:tblStyle w:val="Svtlseznamzvraznn1"/>
        <w:tblW w:w="0" w:type="auto"/>
        <w:tblLook w:val="0020" w:firstRow="1" w:lastRow="0" w:firstColumn="0" w:lastColumn="0" w:noHBand="0" w:noVBand="0"/>
      </w:tblPr>
      <w:tblGrid>
        <w:gridCol w:w="1918"/>
        <w:gridCol w:w="1955"/>
        <w:gridCol w:w="2914"/>
        <w:gridCol w:w="2265"/>
      </w:tblGrid>
      <w:tr w:rsidR="00335A50" w:rsidRPr="00D45DB4" w14:paraId="140BD243" w14:textId="77777777" w:rsidTr="002215C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vAlign w:val="center"/>
          </w:tcPr>
          <w:p w14:paraId="7A4122A7" w14:textId="77777777" w:rsidR="00335A50" w:rsidRPr="00D45DB4" w:rsidRDefault="00335A50" w:rsidP="002215CC">
            <w:pPr>
              <w:pStyle w:val="Bezmezer"/>
            </w:pPr>
            <w:r w:rsidRPr="00D45DB4">
              <w:t>počet prvních tříd</w:t>
            </w:r>
          </w:p>
        </w:tc>
        <w:tc>
          <w:tcPr>
            <w:tcW w:w="1985" w:type="dxa"/>
            <w:vAlign w:val="center"/>
          </w:tcPr>
          <w:p w14:paraId="2FDB58DB" w14:textId="77777777" w:rsidR="00335A50" w:rsidRPr="00D45DB4" w:rsidRDefault="0068286A" w:rsidP="002215CC">
            <w:pPr>
              <w:pStyle w:val="Bezmezer"/>
              <w:cnfStyle w:val="100000000000" w:firstRow="1" w:lastRow="0" w:firstColumn="0" w:lastColumn="0" w:oddVBand="0" w:evenVBand="0" w:oddHBand="0" w:evenHBand="0" w:firstRowFirstColumn="0" w:firstRowLastColumn="0" w:lastRowFirstColumn="0" w:lastRowLastColumn="0"/>
            </w:pPr>
            <w:r w:rsidRPr="00D45DB4">
              <w:t>počet dětí přijatých do </w:t>
            </w:r>
            <w:r w:rsidR="00335A50" w:rsidRPr="00D45DB4">
              <w:t>první tříd</w:t>
            </w:r>
            <w:r w:rsidR="00E70479" w:rsidRPr="00D45DB4">
              <w:t>y</w:t>
            </w:r>
          </w:p>
        </w:tc>
        <w:tc>
          <w:tcPr>
            <w:cnfStyle w:val="000010000000" w:firstRow="0" w:lastRow="0" w:firstColumn="0" w:lastColumn="0" w:oddVBand="1" w:evenVBand="0" w:oddHBand="0" w:evenHBand="0" w:firstRowFirstColumn="0" w:firstRowLastColumn="0" w:lastRowFirstColumn="0" w:lastRowLastColumn="0"/>
            <w:tcW w:w="2976" w:type="dxa"/>
            <w:vAlign w:val="center"/>
          </w:tcPr>
          <w:p w14:paraId="0CEC8A86" w14:textId="77777777" w:rsidR="00335A50" w:rsidRPr="00D45DB4" w:rsidRDefault="0068286A" w:rsidP="002215CC">
            <w:pPr>
              <w:pStyle w:val="Bezmezer"/>
            </w:pPr>
            <w:r w:rsidRPr="00D45DB4">
              <w:t>z toho počet dětí starších 6 </w:t>
            </w:r>
            <w:r w:rsidR="00335A50" w:rsidRPr="00D45DB4">
              <w:t>let (nástup po odkladu)</w:t>
            </w:r>
          </w:p>
        </w:tc>
        <w:tc>
          <w:tcPr>
            <w:tcW w:w="2300" w:type="dxa"/>
            <w:vAlign w:val="center"/>
          </w:tcPr>
          <w:p w14:paraId="698AFCA9" w14:textId="08CB2609" w:rsidR="00335A50" w:rsidRPr="00D45DB4" w:rsidRDefault="00335A50" w:rsidP="00AE3ADB">
            <w:pPr>
              <w:pStyle w:val="Bezmezer"/>
              <w:cnfStyle w:val="100000000000" w:firstRow="1" w:lastRow="0" w:firstColumn="0" w:lastColumn="0" w:oddVBand="0" w:evenVBand="0" w:oddHBand="0" w:evenHBand="0" w:firstRowFirstColumn="0" w:firstRowLastColumn="0" w:lastRowFirstColumn="0" w:lastRowLastColumn="0"/>
            </w:pPr>
            <w:r w:rsidRPr="00D45DB4">
              <w:t>počet odkladů pro školní rok 20</w:t>
            </w:r>
            <w:r w:rsidR="00A06620">
              <w:t>2</w:t>
            </w:r>
            <w:r w:rsidR="00AE3ADB">
              <w:t>5</w:t>
            </w:r>
            <w:r w:rsidRPr="00D45DB4">
              <w:t>/20</w:t>
            </w:r>
            <w:r w:rsidR="00FB7CCE">
              <w:t>2</w:t>
            </w:r>
            <w:r w:rsidR="00AE3ADB">
              <w:t>6</w:t>
            </w:r>
          </w:p>
        </w:tc>
      </w:tr>
      <w:tr w:rsidR="00335A50" w:rsidRPr="00D45DB4" w14:paraId="20778C0C" w14:textId="77777777" w:rsidTr="00CC0E92">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1951" w:type="dxa"/>
          </w:tcPr>
          <w:p w14:paraId="248E1947" w14:textId="77777777" w:rsidR="00335A50" w:rsidRPr="00D45DB4" w:rsidRDefault="00740B52" w:rsidP="003E2ED9">
            <w:pPr>
              <w:pStyle w:val="Bezmezer"/>
              <w:jc w:val="center"/>
            </w:pPr>
            <w:r w:rsidRPr="00D45DB4">
              <w:t>1</w:t>
            </w:r>
          </w:p>
        </w:tc>
        <w:tc>
          <w:tcPr>
            <w:tcW w:w="1985" w:type="dxa"/>
          </w:tcPr>
          <w:p w14:paraId="7A6C7076" w14:textId="0D69AFB3" w:rsidR="00335A50" w:rsidRPr="00D45DB4" w:rsidRDefault="00AE3ADB" w:rsidP="004B1FF9">
            <w:pPr>
              <w:pStyle w:val="Bezmezer"/>
              <w:jc w:val="center"/>
              <w:cnfStyle w:val="000000100000" w:firstRow="0" w:lastRow="0" w:firstColumn="0" w:lastColumn="0" w:oddVBand="0" w:evenVBand="0" w:oddHBand="1" w:evenHBand="0" w:firstRowFirstColumn="0" w:firstRowLastColumn="0" w:lastRowFirstColumn="0" w:lastRowLastColumn="0"/>
            </w:pPr>
            <w:r>
              <w:t>20</w:t>
            </w:r>
          </w:p>
        </w:tc>
        <w:tc>
          <w:tcPr>
            <w:cnfStyle w:val="000010000000" w:firstRow="0" w:lastRow="0" w:firstColumn="0" w:lastColumn="0" w:oddVBand="1" w:evenVBand="0" w:oddHBand="0" w:evenHBand="0" w:firstRowFirstColumn="0" w:firstRowLastColumn="0" w:lastRowFirstColumn="0" w:lastRowLastColumn="0"/>
            <w:tcW w:w="2976" w:type="dxa"/>
          </w:tcPr>
          <w:p w14:paraId="2D235D7F" w14:textId="757BFC4F" w:rsidR="00335A50" w:rsidRPr="00D45DB4" w:rsidRDefault="00AE3ADB" w:rsidP="003E2ED9">
            <w:pPr>
              <w:pStyle w:val="Bezmezer"/>
              <w:jc w:val="center"/>
            </w:pPr>
            <w:r>
              <w:t>4</w:t>
            </w:r>
          </w:p>
        </w:tc>
        <w:tc>
          <w:tcPr>
            <w:tcW w:w="2300" w:type="dxa"/>
          </w:tcPr>
          <w:p w14:paraId="40C6AA14" w14:textId="36BCEEE6" w:rsidR="00335A50" w:rsidRPr="00D45DB4" w:rsidRDefault="00616A6B" w:rsidP="003E2ED9">
            <w:pPr>
              <w:pStyle w:val="Bezmezer"/>
              <w:jc w:val="center"/>
              <w:cnfStyle w:val="000000100000" w:firstRow="0" w:lastRow="0" w:firstColumn="0" w:lastColumn="0" w:oddVBand="0" w:evenVBand="0" w:oddHBand="1" w:evenHBand="0" w:firstRowFirstColumn="0" w:firstRowLastColumn="0" w:lastRowFirstColumn="0" w:lastRowLastColumn="0"/>
            </w:pPr>
            <w:r>
              <w:t>5</w:t>
            </w:r>
          </w:p>
        </w:tc>
      </w:tr>
    </w:tbl>
    <w:p w14:paraId="2544667A" w14:textId="77777777" w:rsidR="00655683" w:rsidRDefault="00335A50" w:rsidP="003E2ED9">
      <w:pPr>
        <w:spacing w:line="240" w:lineRule="auto"/>
        <w:jc w:val="both"/>
        <w:rPr>
          <w:rFonts w:cs="Arial"/>
        </w:rPr>
      </w:pPr>
      <w:r w:rsidRPr="00D16257">
        <w:rPr>
          <w:rFonts w:cs="Arial"/>
        </w:rPr>
        <w:t xml:space="preserve">K zápisu přišlo celkem </w:t>
      </w:r>
      <w:r w:rsidR="00683772">
        <w:rPr>
          <w:rFonts w:cs="Arial"/>
        </w:rPr>
        <w:t>2</w:t>
      </w:r>
      <w:r w:rsidR="00654FE2">
        <w:rPr>
          <w:rFonts w:cs="Arial"/>
        </w:rPr>
        <w:t>4</w:t>
      </w:r>
      <w:r w:rsidRPr="00D16257">
        <w:rPr>
          <w:rFonts w:cs="Arial"/>
        </w:rPr>
        <w:t xml:space="preserve"> dětí.</w:t>
      </w:r>
    </w:p>
    <w:p w14:paraId="4C1C200D" w14:textId="79236038" w:rsidR="006C0D60" w:rsidRPr="003F7FE9" w:rsidRDefault="006C0D60" w:rsidP="00CA5822">
      <w:pPr>
        <w:pStyle w:val="Nadpis3"/>
        <w:spacing w:after="0"/>
      </w:pPr>
      <w:bookmarkStart w:id="19" w:name="_Toc179835122"/>
      <w:r w:rsidRPr="003F7FE9">
        <w:t>Zápis dětí do MŠ pro školní rok 20</w:t>
      </w:r>
      <w:r w:rsidR="00576BB5">
        <w:t>2</w:t>
      </w:r>
      <w:r w:rsidR="009326E7">
        <w:t>4</w:t>
      </w:r>
      <w:r w:rsidRPr="003F7FE9">
        <w:t>/20</w:t>
      </w:r>
      <w:r w:rsidR="00576BB5">
        <w:t>2</w:t>
      </w:r>
      <w:r w:rsidR="009326E7">
        <w:t>5</w:t>
      </w:r>
      <w:bookmarkEnd w:id="19"/>
    </w:p>
    <w:tbl>
      <w:tblPr>
        <w:tblStyle w:val="Svtlseznamzvraznn1"/>
        <w:tblW w:w="9127" w:type="dxa"/>
        <w:tblLayout w:type="fixed"/>
        <w:tblLook w:val="04A0" w:firstRow="1" w:lastRow="0" w:firstColumn="1" w:lastColumn="0" w:noHBand="0" w:noVBand="1"/>
      </w:tblPr>
      <w:tblGrid>
        <w:gridCol w:w="1331"/>
        <w:gridCol w:w="1701"/>
        <w:gridCol w:w="77"/>
        <w:gridCol w:w="1199"/>
        <w:gridCol w:w="1559"/>
        <w:gridCol w:w="1701"/>
        <w:gridCol w:w="1559"/>
      </w:tblGrid>
      <w:tr w:rsidR="00927CCB" w:rsidRPr="00D45DB4" w14:paraId="73B71BE8" w14:textId="77777777" w:rsidTr="00927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Pr>
          <w:p w14:paraId="6E06625E" w14:textId="77777777" w:rsidR="00927CCB" w:rsidRDefault="00927CCB" w:rsidP="00927CCB">
            <w:pPr>
              <w:pStyle w:val="TableContents"/>
              <w:spacing w:after="0" w:line="240" w:lineRule="auto"/>
              <w:jc w:val="center"/>
              <w:rPr>
                <w:rFonts w:cs="Calibri"/>
                <w:b w:val="0"/>
                <w:color w:val="FFFFFF"/>
                <w:sz w:val="22"/>
                <w:szCs w:val="22"/>
              </w:rPr>
            </w:pPr>
            <w:r>
              <w:rPr>
                <w:rFonts w:cs="Calibri"/>
                <w:color w:val="FFFFFF"/>
                <w:sz w:val="22"/>
                <w:szCs w:val="22"/>
              </w:rPr>
              <w:t>zápisy</w:t>
            </w:r>
          </w:p>
        </w:tc>
        <w:tc>
          <w:tcPr>
            <w:tcW w:w="1778" w:type="dxa"/>
            <w:gridSpan w:val="2"/>
            <w:tcBorders>
              <w:bottom w:val="single" w:sz="8" w:space="0" w:color="4F81BD" w:themeColor="accent1"/>
            </w:tcBorders>
          </w:tcPr>
          <w:p w14:paraId="05F8B394" w14:textId="77777777" w:rsidR="00927CCB" w:rsidRDefault="00927CCB" w:rsidP="00927CCB">
            <w:pPr>
              <w:pStyle w:val="TableContents"/>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color w:val="FFFFFF"/>
                <w:sz w:val="22"/>
                <w:szCs w:val="22"/>
              </w:rPr>
            </w:pPr>
            <w:r>
              <w:rPr>
                <w:rFonts w:cs="Calibri"/>
                <w:color w:val="FFFFFF"/>
                <w:sz w:val="22"/>
                <w:szCs w:val="22"/>
              </w:rPr>
              <w:t>přihlášené děti</w:t>
            </w:r>
          </w:p>
        </w:tc>
        <w:tc>
          <w:tcPr>
            <w:tcW w:w="1199" w:type="dxa"/>
            <w:tcBorders>
              <w:bottom w:val="single" w:sz="8" w:space="0" w:color="4F81BD" w:themeColor="accent1"/>
            </w:tcBorders>
          </w:tcPr>
          <w:p w14:paraId="310DD8F5" w14:textId="77777777" w:rsidR="00927CCB" w:rsidRDefault="00927CCB" w:rsidP="00927CCB">
            <w:pPr>
              <w:pStyle w:val="TableContents"/>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color w:val="FFFFFF"/>
                <w:sz w:val="22"/>
                <w:szCs w:val="22"/>
              </w:rPr>
            </w:pPr>
            <w:r>
              <w:rPr>
                <w:rFonts w:cs="Calibri"/>
                <w:color w:val="FFFFFF"/>
                <w:sz w:val="22"/>
                <w:szCs w:val="22"/>
              </w:rPr>
              <w:t>přijaté děti</w:t>
            </w:r>
          </w:p>
        </w:tc>
        <w:tc>
          <w:tcPr>
            <w:tcW w:w="1559" w:type="dxa"/>
            <w:tcBorders>
              <w:bottom w:val="single" w:sz="8" w:space="0" w:color="4F81BD" w:themeColor="accent1"/>
            </w:tcBorders>
          </w:tcPr>
          <w:p w14:paraId="7B48FE93" w14:textId="77777777" w:rsidR="00927CCB" w:rsidRDefault="00927CCB" w:rsidP="00927CCB">
            <w:pPr>
              <w:pStyle w:val="TableContents"/>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color w:val="FFFFFF"/>
                <w:sz w:val="22"/>
                <w:szCs w:val="22"/>
              </w:rPr>
            </w:pPr>
            <w:r>
              <w:rPr>
                <w:rFonts w:cs="Calibri"/>
                <w:color w:val="FFFFFF"/>
                <w:sz w:val="22"/>
                <w:szCs w:val="22"/>
              </w:rPr>
              <w:t>nepřijaté děti</w:t>
            </w:r>
          </w:p>
        </w:tc>
        <w:tc>
          <w:tcPr>
            <w:tcW w:w="1701" w:type="dxa"/>
            <w:tcBorders>
              <w:bottom w:val="single" w:sz="8" w:space="0" w:color="4F81BD" w:themeColor="accent1"/>
            </w:tcBorders>
          </w:tcPr>
          <w:p w14:paraId="3A5B49DC" w14:textId="77777777" w:rsidR="00927CCB" w:rsidRDefault="00927CCB" w:rsidP="00927CCB">
            <w:pPr>
              <w:pStyle w:val="TableContents"/>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color w:val="FFFFFF"/>
                <w:sz w:val="22"/>
                <w:szCs w:val="22"/>
              </w:rPr>
            </w:pPr>
            <w:r>
              <w:rPr>
                <w:rFonts w:cs="Calibri"/>
                <w:color w:val="FFFFFF"/>
                <w:sz w:val="22"/>
                <w:szCs w:val="22"/>
              </w:rPr>
              <w:t>děti odcházející do ZŠ</w:t>
            </w:r>
          </w:p>
        </w:tc>
        <w:tc>
          <w:tcPr>
            <w:tcW w:w="1559" w:type="dxa"/>
          </w:tcPr>
          <w:p w14:paraId="5B2D4B85" w14:textId="77777777" w:rsidR="00927CCB" w:rsidRDefault="00927CCB" w:rsidP="00927CCB">
            <w:pPr>
              <w:pStyle w:val="TableContents"/>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 w:val="0"/>
                <w:color w:val="FFFFFF"/>
                <w:sz w:val="22"/>
                <w:szCs w:val="22"/>
              </w:rPr>
            </w:pPr>
            <w:r>
              <w:rPr>
                <w:rFonts w:cs="Calibri"/>
                <w:color w:val="FFFFFF"/>
                <w:sz w:val="22"/>
                <w:szCs w:val="22"/>
              </w:rPr>
              <w:t>děti s odkladem</w:t>
            </w:r>
          </w:p>
        </w:tc>
      </w:tr>
      <w:tr w:rsidR="00927CCB" w:rsidRPr="00D45DB4" w14:paraId="3DCBE42F" w14:textId="77777777" w:rsidTr="00927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right w:val="single" w:sz="4" w:space="0" w:color="auto"/>
            </w:tcBorders>
          </w:tcPr>
          <w:p w14:paraId="52B69761" w14:textId="77777777" w:rsidR="00927CCB" w:rsidRDefault="00927CCB" w:rsidP="00927CCB">
            <w:pPr>
              <w:pStyle w:val="TableContents"/>
              <w:jc w:val="center"/>
              <w:rPr>
                <w:rFonts w:cs="Calibri"/>
                <w:b w:val="0"/>
                <w:bCs w:val="0"/>
                <w:sz w:val="22"/>
                <w:szCs w:val="22"/>
              </w:rPr>
            </w:pPr>
            <w:r>
              <w:rPr>
                <w:rFonts w:cs="Calibri"/>
                <w:sz w:val="22"/>
                <w:szCs w:val="22"/>
              </w:rPr>
              <w:t>I. kolo</w:t>
            </w:r>
          </w:p>
        </w:tc>
        <w:tc>
          <w:tcPr>
            <w:tcW w:w="1701" w:type="dxa"/>
            <w:tcBorders>
              <w:left w:val="single" w:sz="4" w:space="0" w:color="auto"/>
              <w:bottom w:val="single" w:sz="4" w:space="0" w:color="auto"/>
              <w:right w:val="single" w:sz="4" w:space="0" w:color="auto"/>
            </w:tcBorders>
          </w:tcPr>
          <w:p w14:paraId="41DA4712" w14:textId="77777777" w:rsidR="00927CCB" w:rsidRPr="009544C4" w:rsidRDefault="009544C4" w:rsidP="00927CCB">
            <w:pPr>
              <w:pStyle w:val="TableContents"/>
              <w:jc w:val="center"/>
              <w:cnfStyle w:val="000000100000" w:firstRow="0" w:lastRow="0" w:firstColumn="0" w:lastColumn="0" w:oddVBand="0" w:evenVBand="0" w:oddHBand="1" w:evenHBand="0" w:firstRowFirstColumn="0" w:firstRowLastColumn="0" w:lastRowFirstColumn="0" w:lastRowLastColumn="0"/>
              <w:rPr>
                <w:rFonts w:cs="Calibri"/>
                <w:color w:val="FF3300"/>
                <w:sz w:val="22"/>
                <w:szCs w:val="22"/>
              </w:rPr>
            </w:pPr>
            <w:r w:rsidRPr="009544C4">
              <w:rPr>
                <w:rFonts w:cs="Calibri"/>
                <w:sz w:val="22"/>
                <w:szCs w:val="22"/>
              </w:rPr>
              <w:t>17</w:t>
            </w:r>
          </w:p>
        </w:tc>
        <w:tc>
          <w:tcPr>
            <w:tcW w:w="1276" w:type="dxa"/>
            <w:gridSpan w:val="2"/>
            <w:tcBorders>
              <w:left w:val="single" w:sz="4" w:space="0" w:color="auto"/>
              <w:right w:val="single" w:sz="4" w:space="0" w:color="auto"/>
            </w:tcBorders>
          </w:tcPr>
          <w:p w14:paraId="6DE5476A" w14:textId="783A8E0E" w:rsidR="00927CCB" w:rsidRPr="009544C4" w:rsidRDefault="00EF417E" w:rsidP="009326E7">
            <w:pPr>
              <w:pStyle w:val="TableContents"/>
              <w:jc w:val="center"/>
              <w:cnfStyle w:val="000000100000" w:firstRow="0" w:lastRow="0" w:firstColumn="0" w:lastColumn="0" w:oddVBand="0" w:evenVBand="0" w:oddHBand="1" w:evenHBand="0" w:firstRowFirstColumn="0" w:firstRowLastColumn="0" w:lastRowFirstColumn="0" w:lastRowLastColumn="0"/>
              <w:rPr>
                <w:rFonts w:cs="Calibri"/>
                <w:color w:val="FF3300"/>
                <w:sz w:val="22"/>
                <w:szCs w:val="22"/>
              </w:rPr>
            </w:pPr>
            <w:r w:rsidRPr="009544C4">
              <w:rPr>
                <w:rFonts w:cs="Calibri"/>
                <w:sz w:val="22"/>
                <w:szCs w:val="22"/>
              </w:rPr>
              <w:t>1</w:t>
            </w:r>
            <w:r w:rsidR="009326E7">
              <w:rPr>
                <w:rFonts w:cs="Calibri"/>
                <w:sz w:val="22"/>
                <w:szCs w:val="22"/>
              </w:rPr>
              <w:t>2</w:t>
            </w:r>
          </w:p>
        </w:tc>
        <w:tc>
          <w:tcPr>
            <w:tcW w:w="1559" w:type="dxa"/>
            <w:tcBorders>
              <w:left w:val="single" w:sz="4" w:space="0" w:color="auto"/>
              <w:right w:val="single" w:sz="4" w:space="0" w:color="auto"/>
            </w:tcBorders>
          </w:tcPr>
          <w:p w14:paraId="0FF1B176" w14:textId="3C50C74A" w:rsidR="00927CCB" w:rsidRPr="009544C4" w:rsidRDefault="009326E7" w:rsidP="00927CCB">
            <w:pPr>
              <w:pStyle w:val="TableContents"/>
              <w:jc w:val="center"/>
              <w:cnfStyle w:val="000000100000" w:firstRow="0" w:lastRow="0" w:firstColumn="0" w:lastColumn="0" w:oddVBand="0" w:evenVBand="0" w:oddHBand="1" w:evenHBand="0" w:firstRowFirstColumn="0" w:firstRowLastColumn="0" w:lastRowFirstColumn="0" w:lastRowLastColumn="0"/>
              <w:rPr>
                <w:rFonts w:cs="Calibri"/>
                <w:color w:val="FF3300"/>
                <w:sz w:val="22"/>
                <w:szCs w:val="22"/>
              </w:rPr>
            </w:pPr>
            <w:r>
              <w:rPr>
                <w:rFonts w:cs="Calibri"/>
                <w:sz w:val="22"/>
                <w:szCs w:val="22"/>
              </w:rPr>
              <w:t>5</w:t>
            </w:r>
          </w:p>
        </w:tc>
        <w:tc>
          <w:tcPr>
            <w:tcW w:w="1701" w:type="dxa"/>
            <w:tcBorders>
              <w:left w:val="single" w:sz="4" w:space="0" w:color="auto"/>
              <w:right w:val="single" w:sz="4" w:space="0" w:color="auto"/>
            </w:tcBorders>
          </w:tcPr>
          <w:p w14:paraId="4631AA66" w14:textId="46A1D5AB" w:rsidR="00927CCB" w:rsidRPr="009544C4" w:rsidRDefault="00D20F07" w:rsidP="00927CCB">
            <w:pPr>
              <w:pStyle w:val="TableContents"/>
              <w:jc w:val="center"/>
              <w:cnfStyle w:val="000000100000" w:firstRow="0" w:lastRow="0" w:firstColumn="0" w:lastColumn="0" w:oddVBand="0" w:evenVBand="0" w:oddHBand="1" w:evenHBand="0" w:firstRowFirstColumn="0" w:firstRowLastColumn="0" w:lastRowFirstColumn="0" w:lastRowLastColumn="0"/>
              <w:rPr>
                <w:rFonts w:cs="Calibri"/>
                <w:color w:val="FF3300"/>
                <w:sz w:val="22"/>
                <w:szCs w:val="22"/>
              </w:rPr>
            </w:pPr>
            <w:r>
              <w:rPr>
                <w:rFonts w:cs="Calibri"/>
                <w:sz w:val="22"/>
                <w:szCs w:val="22"/>
              </w:rPr>
              <w:t>20</w:t>
            </w:r>
          </w:p>
        </w:tc>
        <w:tc>
          <w:tcPr>
            <w:tcW w:w="1559" w:type="dxa"/>
            <w:tcBorders>
              <w:left w:val="single" w:sz="4" w:space="0" w:color="auto"/>
            </w:tcBorders>
          </w:tcPr>
          <w:p w14:paraId="7A62DD2C" w14:textId="7542975D" w:rsidR="00927CCB" w:rsidRPr="009544C4" w:rsidRDefault="009326E7" w:rsidP="00927CCB">
            <w:pPr>
              <w:pStyle w:val="TableContents"/>
              <w:jc w:val="center"/>
              <w:cnfStyle w:val="000000100000" w:firstRow="0" w:lastRow="0" w:firstColumn="0" w:lastColumn="0" w:oddVBand="0" w:evenVBand="0" w:oddHBand="1" w:evenHBand="0" w:firstRowFirstColumn="0" w:firstRowLastColumn="0" w:lastRowFirstColumn="0" w:lastRowLastColumn="0"/>
              <w:rPr>
                <w:rFonts w:cs="Calibri"/>
                <w:color w:val="FF3300"/>
                <w:sz w:val="22"/>
                <w:szCs w:val="22"/>
              </w:rPr>
            </w:pPr>
            <w:r>
              <w:rPr>
                <w:rFonts w:cs="Calibri"/>
                <w:sz w:val="22"/>
                <w:szCs w:val="22"/>
              </w:rPr>
              <w:t>5</w:t>
            </w:r>
          </w:p>
        </w:tc>
      </w:tr>
    </w:tbl>
    <w:p w14:paraId="51FDBB03" w14:textId="779F7401" w:rsidR="003E2ED9" w:rsidRDefault="003E2ED9" w:rsidP="000F0BDF">
      <w:r>
        <w:t>D</w:t>
      </w:r>
      <w:r w:rsidRPr="003E2ED9">
        <w:t>o mateřské školy bylo přijato celkem 1</w:t>
      </w:r>
      <w:r w:rsidR="00D20F07">
        <w:t>2</w:t>
      </w:r>
      <w:r w:rsidRPr="003E2ED9">
        <w:t xml:space="preserve"> dětí. Zamítnut</w:t>
      </w:r>
      <w:r w:rsidR="00A8568B">
        <w:t>é</w:t>
      </w:r>
      <w:r w:rsidRPr="003E2ED9">
        <w:t xml:space="preserve"> žádost</w:t>
      </w:r>
      <w:r w:rsidR="00A8568B">
        <w:t xml:space="preserve">i </w:t>
      </w:r>
      <w:r w:rsidRPr="003E2ED9">
        <w:t>byl</w:t>
      </w:r>
      <w:r w:rsidR="00A8568B">
        <w:t>y</w:t>
      </w:r>
      <w:r w:rsidRPr="003E2ED9">
        <w:t xml:space="preserve"> </w:t>
      </w:r>
      <w:r w:rsidR="00D20F07">
        <w:t>5</w:t>
      </w:r>
      <w:r w:rsidRPr="003E2ED9">
        <w:t>.</w:t>
      </w:r>
    </w:p>
    <w:p w14:paraId="7CECE049" w14:textId="2899D7A6" w:rsidR="00C52C8B" w:rsidRDefault="00C52C8B" w:rsidP="00C52C8B">
      <w:pPr>
        <w:spacing w:after="0"/>
      </w:pPr>
      <w:r>
        <w:t>Nepřijaté děti byly dvouleté, díky povolení výjimky z  nejvyššího počtu dětí radou obce, mohou být děti po dovršení tří let přijaty v průběhu školního roku.</w:t>
      </w:r>
    </w:p>
    <w:p w14:paraId="425D7021" w14:textId="77777777" w:rsidR="0022111E" w:rsidRDefault="0022111E" w:rsidP="00C52C8B">
      <w:pPr>
        <w:spacing w:after="0"/>
      </w:pPr>
    </w:p>
    <w:p w14:paraId="3E396A03" w14:textId="77777777" w:rsidR="0022111E" w:rsidRDefault="0022111E" w:rsidP="00C52C8B">
      <w:pPr>
        <w:spacing w:after="0"/>
      </w:pPr>
    </w:p>
    <w:p w14:paraId="45E30101" w14:textId="77777777" w:rsidR="0022111E" w:rsidRPr="003E2ED9" w:rsidRDefault="0022111E" w:rsidP="00C52C8B">
      <w:pPr>
        <w:spacing w:after="0"/>
      </w:pPr>
    </w:p>
    <w:p w14:paraId="0DFC3710" w14:textId="77777777" w:rsidR="00C92C58" w:rsidRDefault="00335A50" w:rsidP="00CA5822">
      <w:pPr>
        <w:pStyle w:val="Nadpis3"/>
        <w:spacing w:after="0"/>
      </w:pPr>
      <w:bookmarkStart w:id="20" w:name="_Toc179835123"/>
      <w:r w:rsidRPr="002C0D4D">
        <w:lastRenderedPageBreak/>
        <w:t xml:space="preserve">Výsledky </w:t>
      </w:r>
      <w:r w:rsidRPr="0086707B">
        <w:t>přijímacího</w:t>
      </w:r>
      <w:r w:rsidRPr="002C0D4D">
        <w:t xml:space="preserve"> řízení</w:t>
      </w:r>
      <w:bookmarkEnd w:id="20"/>
    </w:p>
    <w:p w14:paraId="1FD9138B" w14:textId="77777777" w:rsidR="00335A50" w:rsidRDefault="00335A50" w:rsidP="00807275">
      <w:pPr>
        <w:pStyle w:val="Odstavecseseznamem"/>
        <w:numPr>
          <w:ilvl w:val="0"/>
          <w:numId w:val="10"/>
        </w:numPr>
        <w:spacing w:after="0"/>
      </w:pPr>
      <w:r w:rsidRPr="009462D1">
        <w:t>na</w:t>
      </w:r>
      <w:r w:rsidRPr="00D16257">
        <w:t xml:space="preserve"> </w:t>
      </w:r>
      <w:r w:rsidRPr="009462D1">
        <w:t>víceletá gymnázia přijato:</w:t>
      </w:r>
    </w:p>
    <w:tbl>
      <w:tblPr>
        <w:tblStyle w:val="Svtlseznamzvraznn1"/>
        <w:tblW w:w="0" w:type="auto"/>
        <w:tblLook w:val="04A0" w:firstRow="1" w:lastRow="0" w:firstColumn="1" w:lastColumn="0" w:noHBand="0" w:noVBand="1"/>
      </w:tblPr>
      <w:tblGrid>
        <w:gridCol w:w="2802"/>
        <w:gridCol w:w="1842"/>
      </w:tblGrid>
      <w:tr w:rsidR="00335A50" w:rsidRPr="00D45DB4" w14:paraId="1D474F05" w14:textId="77777777" w:rsidTr="005D0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5CF6DD9" w14:textId="77777777" w:rsidR="00335A50" w:rsidRPr="00D45DB4" w:rsidRDefault="00335A50" w:rsidP="007E3191">
            <w:pPr>
              <w:pStyle w:val="Bezmezer"/>
              <w:jc w:val="center"/>
            </w:pPr>
          </w:p>
        </w:tc>
        <w:tc>
          <w:tcPr>
            <w:tcW w:w="1842" w:type="dxa"/>
          </w:tcPr>
          <w:p w14:paraId="61B5FA11" w14:textId="77777777" w:rsidR="00335A50" w:rsidRPr="00D45DB4" w:rsidRDefault="00335A50" w:rsidP="00DC2F86">
            <w:pPr>
              <w:pStyle w:val="Bezmezer"/>
              <w:jc w:val="both"/>
              <w:cnfStyle w:val="100000000000" w:firstRow="1" w:lastRow="0" w:firstColumn="0" w:lastColumn="0" w:oddVBand="0" w:evenVBand="0" w:oddHBand="0" w:evenHBand="0" w:firstRowFirstColumn="0" w:firstRowLastColumn="0" w:lastRowFirstColumn="0" w:lastRowLastColumn="0"/>
            </w:pPr>
            <w:r w:rsidRPr="00D45DB4">
              <w:t>z pátého ročníku</w:t>
            </w:r>
          </w:p>
        </w:tc>
      </w:tr>
      <w:tr w:rsidR="00335A50" w:rsidRPr="00D45DB4" w14:paraId="5C24A1ED" w14:textId="77777777" w:rsidTr="005D0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3AF3B6C" w14:textId="77777777" w:rsidR="00335A50" w:rsidRPr="00D45DB4" w:rsidRDefault="00335A50" w:rsidP="00DC2F86">
            <w:pPr>
              <w:pStyle w:val="Bezmezer"/>
            </w:pPr>
            <w:r w:rsidRPr="00D45DB4">
              <w:t>gymnázia zřizovaná krajem</w:t>
            </w:r>
          </w:p>
        </w:tc>
        <w:tc>
          <w:tcPr>
            <w:tcW w:w="1842" w:type="dxa"/>
          </w:tcPr>
          <w:p w14:paraId="04877874" w14:textId="776BA993" w:rsidR="00335A50" w:rsidRPr="00D45DB4" w:rsidRDefault="00001370" w:rsidP="007C1A60">
            <w:pPr>
              <w:pStyle w:val="Bezmezer"/>
              <w:jc w:val="center"/>
              <w:cnfStyle w:val="000000100000" w:firstRow="0" w:lastRow="0" w:firstColumn="0" w:lastColumn="0" w:oddVBand="0" w:evenVBand="0" w:oddHBand="1" w:evenHBand="0" w:firstRowFirstColumn="0" w:firstRowLastColumn="0" w:lastRowFirstColumn="0" w:lastRowLastColumn="0"/>
            </w:pPr>
            <w:r>
              <w:t>1</w:t>
            </w:r>
          </w:p>
        </w:tc>
      </w:tr>
      <w:tr w:rsidR="00335A50" w:rsidRPr="00D45DB4" w14:paraId="4941300E" w14:textId="77777777" w:rsidTr="005D0C61">
        <w:tc>
          <w:tcPr>
            <w:cnfStyle w:val="001000000000" w:firstRow="0" w:lastRow="0" w:firstColumn="1" w:lastColumn="0" w:oddVBand="0" w:evenVBand="0" w:oddHBand="0" w:evenHBand="0" w:firstRowFirstColumn="0" w:firstRowLastColumn="0" w:lastRowFirstColumn="0" w:lastRowLastColumn="0"/>
            <w:tcW w:w="2802" w:type="dxa"/>
          </w:tcPr>
          <w:p w14:paraId="0464EC40" w14:textId="77777777" w:rsidR="00335A50" w:rsidRPr="00D45DB4" w:rsidRDefault="00335A50" w:rsidP="00DC2F86">
            <w:pPr>
              <w:pStyle w:val="Bezmezer"/>
            </w:pPr>
            <w:r w:rsidRPr="00D45DB4">
              <w:t>soukromá gymnázia</w:t>
            </w:r>
          </w:p>
        </w:tc>
        <w:tc>
          <w:tcPr>
            <w:tcW w:w="1842" w:type="dxa"/>
          </w:tcPr>
          <w:p w14:paraId="2EC7FCFD" w14:textId="77777777" w:rsidR="00335A50" w:rsidRPr="00D45DB4" w:rsidRDefault="00335A50" w:rsidP="007C1A60">
            <w:pPr>
              <w:pStyle w:val="Bezmezer"/>
              <w:jc w:val="center"/>
              <w:cnfStyle w:val="000000000000" w:firstRow="0" w:lastRow="0" w:firstColumn="0" w:lastColumn="0" w:oddVBand="0" w:evenVBand="0" w:oddHBand="0" w:evenHBand="0" w:firstRowFirstColumn="0" w:firstRowLastColumn="0" w:lastRowFirstColumn="0" w:lastRowLastColumn="0"/>
            </w:pPr>
            <w:r w:rsidRPr="00D45DB4">
              <w:t>-</w:t>
            </w:r>
          </w:p>
        </w:tc>
      </w:tr>
      <w:tr w:rsidR="00335A50" w:rsidRPr="00D45DB4" w14:paraId="12E94495" w14:textId="77777777" w:rsidTr="005D0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4DD6120" w14:textId="77777777" w:rsidR="00335A50" w:rsidRPr="00D45DB4" w:rsidRDefault="00335A50" w:rsidP="00DC2F86">
            <w:pPr>
              <w:pStyle w:val="Bezmezer"/>
            </w:pPr>
            <w:r w:rsidRPr="00D45DB4">
              <w:t>církevní gymnázia</w:t>
            </w:r>
          </w:p>
        </w:tc>
        <w:tc>
          <w:tcPr>
            <w:tcW w:w="1842" w:type="dxa"/>
          </w:tcPr>
          <w:p w14:paraId="1BE3F2E0" w14:textId="77777777" w:rsidR="00335A50" w:rsidRPr="00D45DB4" w:rsidRDefault="00335A50" w:rsidP="007C1A60">
            <w:pPr>
              <w:pStyle w:val="Bezmezer"/>
              <w:jc w:val="center"/>
              <w:cnfStyle w:val="000000100000" w:firstRow="0" w:lastRow="0" w:firstColumn="0" w:lastColumn="0" w:oddVBand="0" w:evenVBand="0" w:oddHBand="1" w:evenHBand="0" w:firstRowFirstColumn="0" w:firstRowLastColumn="0" w:lastRowFirstColumn="0" w:lastRowLastColumn="0"/>
            </w:pPr>
            <w:r w:rsidRPr="00D45DB4">
              <w:t>-</w:t>
            </w:r>
          </w:p>
        </w:tc>
      </w:tr>
    </w:tbl>
    <w:p w14:paraId="19F8CD5E" w14:textId="77777777" w:rsidR="00335A50" w:rsidRPr="009462D1" w:rsidRDefault="0074304F" w:rsidP="0074304F">
      <w:pPr>
        <w:spacing w:before="240" w:after="0"/>
        <w:ind w:left="360"/>
      </w:pPr>
      <w:r>
        <w:t>b)</w:t>
      </w:r>
      <w:r>
        <w:tab/>
      </w:r>
      <w:r w:rsidR="00335A50" w:rsidRPr="00D16257">
        <w:t>na SŠ zřizované krajem a církevní školy SŠ, které jsou ukončeny maturitní zkouškou, z devátých ročníků přijato:</w:t>
      </w:r>
    </w:p>
    <w:tbl>
      <w:tblPr>
        <w:tblStyle w:val="Svtlseznamzvraznn1"/>
        <w:tblW w:w="0" w:type="auto"/>
        <w:tblLook w:val="0020" w:firstRow="1" w:lastRow="0" w:firstColumn="0" w:lastColumn="0" w:noHBand="0" w:noVBand="0"/>
      </w:tblPr>
      <w:tblGrid>
        <w:gridCol w:w="1235"/>
        <w:gridCol w:w="1406"/>
        <w:gridCol w:w="1268"/>
        <w:gridCol w:w="1751"/>
        <w:gridCol w:w="1724"/>
        <w:gridCol w:w="1668"/>
      </w:tblGrid>
      <w:tr w:rsidR="009462D1" w:rsidRPr="00D45DB4" w14:paraId="4514A42C" w14:textId="77777777" w:rsidTr="000F0BD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5" w:type="dxa"/>
          </w:tcPr>
          <w:p w14:paraId="78EB3C54" w14:textId="77777777" w:rsidR="00335A50" w:rsidRPr="00D45DB4" w:rsidRDefault="00335A50" w:rsidP="009462D1">
            <w:pPr>
              <w:pStyle w:val="Bezmezer"/>
            </w:pPr>
            <w:r w:rsidRPr="00D45DB4">
              <w:t>gymnázia</w:t>
            </w:r>
          </w:p>
        </w:tc>
        <w:tc>
          <w:tcPr>
            <w:tcW w:w="1406" w:type="dxa"/>
          </w:tcPr>
          <w:p w14:paraId="737650A8" w14:textId="77777777" w:rsidR="00335A50" w:rsidRPr="00D45DB4" w:rsidRDefault="00335A50" w:rsidP="009462D1">
            <w:pPr>
              <w:pStyle w:val="Bezmezer"/>
              <w:cnfStyle w:val="100000000000" w:firstRow="1" w:lastRow="0" w:firstColumn="0" w:lastColumn="0" w:oddVBand="0" w:evenVBand="0" w:oddHBand="0" w:evenHBand="0" w:firstRowFirstColumn="0" w:firstRowLastColumn="0" w:lastRowFirstColumn="0" w:lastRowLastColumn="0"/>
            </w:pPr>
            <w:r w:rsidRPr="00D45DB4">
              <w:t>obchodní akademie</w:t>
            </w:r>
          </w:p>
        </w:tc>
        <w:tc>
          <w:tcPr>
            <w:cnfStyle w:val="000010000000" w:firstRow="0" w:lastRow="0" w:firstColumn="0" w:lastColumn="0" w:oddVBand="1" w:evenVBand="0" w:oddHBand="0" w:evenHBand="0" w:firstRowFirstColumn="0" w:firstRowLastColumn="0" w:lastRowFirstColumn="0" w:lastRowLastColumn="0"/>
            <w:tcW w:w="1268" w:type="dxa"/>
          </w:tcPr>
          <w:p w14:paraId="1D013DD6" w14:textId="77777777" w:rsidR="00335A50" w:rsidRPr="00D45DB4" w:rsidRDefault="00335A50" w:rsidP="009462D1">
            <w:pPr>
              <w:pStyle w:val="Bezmezer"/>
            </w:pPr>
            <w:r w:rsidRPr="00D45DB4">
              <w:t>zdravotní školy</w:t>
            </w:r>
          </w:p>
        </w:tc>
        <w:tc>
          <w:tcPr>
            <w:tcW w:w="1751" w:type="dxa"/>
          </w:tcPr>
          <w:p w14:paraId="53ADF782" w14:textId="77777777" w:rsidR="00335A50" w:rsidRDefault="00BE170E" w:rsidP="00BE170E">
            <w:pPr>
              <w:pStyle w:val="Bezmezer"/>
              <w:cnfStyle w:val="100000000000" w:firstRow="1" w:lastRow="0" w:firstColumn="0" w:lastColumn="0" w:oddVBand="0" w:evenVBand="0" w:oddHBand="0" w:evenHBand="0" w:firstRowFirstColumn="0" w:firstRowLastColumn="0" w:lastRowFirstColumn="0" w:lastRowLastColumn="0"/>
            </w:pPr>
            <w:r>
              <w:t>pedagogické</w:t>
            </w:r>
          </w:p>
          <w:p w14:paraId="53FD1BFA" w14:textId="77777777" w:rsidR="00BE170E" w:rsidRPr="00D45DB4" w:rsidRDefault="00BE170E" w:rsidP="00BE170E">
            <w:pPr>
              <w:pStyle w:val="Bezmezer"/>
              <w:cnfStyle w:val="100000000000" w:firstRow="1" w:lastRow="0" w:firstColumn="0" w:lastColumn="0" w:oddVBand="0" w:evenVBand="0" w:oddHBand="0" w:evenHBand="0" w:firstRowFirstColumn="0" w:firstRowLastColumn="0" w:lastRowFirstColumn="0" w:lastRowLastColumn="0"/>
            </w:pPr>
            <w:r>
              <w:t>školy</w:t>
            </w:r>
          </w:p>
        </w:tc>
        <w:tc>
          <w:tcPr>
            <w:cnfStyle w:val="000010000000" w:firstRow="0" w:lastRow="0" w:firstColumn="0" w:lastColumn="0" w:oddVBand="1" w:evenVBand="0" w:oddHBand="0" w:evenHBand="0" w:firstRowFirstColumn="0" w:firstRowLastColumn="0" w:lastRowFirstColumn="0" w:lastRowLastColumn="0"/>
            <w:tcW w:w="1724" w:type="dxa"/>
          </w:tcPr>
          <w:p w14:paraId="30273949" w14:textId="77777777" w:rsidR="00335A50" w:rsidRPr="00D45DB4" w:rsidRDefault="00BE170E" w:rsidP="009462D1">
            <w:pPr>
              <w:pStyle w:val="Bezmezer"/>
            </w:pPr>
            <w:r>
              <w:t>ostatní střední školy</w:t>
            </w:r>
          </w:p>
        </w:tc>
        <w:tc>
          <w:tcPr>
            <w:tcW w:w="1668" w:type="dxa"/>
          </w:tcPr>
          <w:p w14:paraId="6BCD7BD6" w14:textId="77777777" w:rsidR="00335A50" w:rsidRPr="00D45DB4" w:rsidRDefault="00335A50" w:rsidP="009462D1">
            <w:pPr>
              <w:pStyle w:val="Bezmezer"/>
              <w:cnfStyle w:val="100000000000" w:firstRow="1" w:lastRow="0" w:firstColumn="0" w:lastColumn="0" w:oddVBand="0" w:evenVBand="0" w:oddHBand="0" w:evenHBand="0" w:firstRowFirstColumn="0" w:firstRowLastColumn="0" w:lastRowFirstColumn="0" w:lastRowLastColumn="0"/>
            </w:pPr>
            <w:r w:rsidRPr="00D45DB4">
              <w:t>celkem</w:t>
            </w:r>
          </w:p>
        </w:tc>
      </w:tr>
      <w:tr w:rsidR="009462D1" w:rsidRPr="00D45DB4" w14:paraId="0AC00CF2" w14:textId="77777777" w:rsidTr="000F0BDF">
        <w:trPr>
          <w:cnfStyle w:val="000000100000" w:firstRow="0" w:lastRow="0" w:firstColumn="0" w:lastColumn="0" w:oddVBand="0" w:evenVBand="0" w:oddHBand="1"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1235" w:type="dxa"/>
          </w:tcPr>
          <w:p w14:paraId="43EB0752" w14:textId="77777777" w:rsidR="00335A50" w:rsidRPr="00D45DB4" w:rsidRDefault="0049255A" w:rsidP="00A7062C">
            <w:pPr>
              <w:pStyle w:val="Bezmezer"/>
              <w:jc w:val="center"/>
              <w:rPr>
                <w:rFonts w:cs="Arial"/>
              </w:rPr>
            </w:pPr>
            <w:r>
              <w:rPr>
                <w:rFonts w:cs="Arial"/>
              </w:rPr>
              <w:t>1</w:t>
            </w:r>
          </w:p>
        </w:tc>
        <w:tc>
          <w:tcPr>
            <w:tcW w:w="1406" w:type="dxa"/>
          </w:tcPr>
          <w:p w14:paraId="2A84BEBD" w14:textId="7954C256" w:rsidR="00335A50" w:rsidRPr="00D45DB4" w:rsidRDefault="006A633E" w:rsidP="00AB2A8C">
            <w:pPr>
              <w:pStyle w:val="Bezmeze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w:t>
            </w:r>
          </w:p>
        </w:tc>
        <w:tc>
          <w:tcPr>
            <w:cnfStyle w:val="000010000000" w:firstRow="0" w:lastRow="0" w:firstColumn="0" w:lastColumn="0" w:oddVBand="1" w:evenVBand="0" w:oddHBand="0" w:evenHBand="0" w:firstRowFirstColumn="0" w:firstRowLastColumn="0" w:lastRowFirstColumn="0" w:lastRowLastColumn="0"/>
            <w:tcW w:w="1268" w:type="dxa"/>
          </w:tcPr>
          <w:p w14:paraId="41962C5B" w14:textId="77777777" w:rsidR="00335A50" w:rsidRPr="00D45DB4" w:rsidRDefault="00D56015" w:rsidP="00A7062C">
            <w:pPr>
              <w:pStyle w:val="Bezmezer"/>
              <w:jc w:val="center"/>
              <w:rPr>
                <w:rFonts w:cs="Arial"/>
              </w:rPr>
            </w:pPr>
            <w:r>
              <w:rPr>
                <w:rFonts w:cs="Arial"/>
              </w:rPr>
              <w:t>0</w:t>
            </w:r>
          </w:p>
        </w:tc>
        <w:tc>
          <w:tcPr>
            <w:tcW w:w="1751" w:type="dxa"/>
          </w:tcPr>
          <w:p w14:paraId="393074C7" w14:textId="77777777" w:rsidR="00335A50" w:rsidRPr="00D45DB4" w:rsidRDefault="00DF1724" w:rsidP="00836452">
            <w:pPr>
              <w:pStyle w:val="Bezmeze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cnfStyle w:val="000010000000" w:firstRow="0" w:lastRow="0" w:firstColumn="0" w:lastColumn="0" w:oddVBand="1" w:evenVBand="0" w:oddHBand="0" w:evenHBand="0" w:firstRowFirstColumn="0" w:firstRowLastColumn="0" w:lastRowFirstColumn="0" w:lastRowLastColumn="0"/>
            <w:tcW w:w="1724" w:type="dxa"/>
          </w:tcPr>
          <w:p w14:paraId="12FCC858" w14:textId="3CC1ECC4" w:rsidR="00335A50" w:rsidRPr="00D45DB4" w:rsidRDefault="007D7136" w:rsidP="00A7062C">
            <w:pPr>
              <w:pStyle w:val="Bezmezer"/>
              <w:jc w:val="center"/>
              <w:rPr>
                <w:rFonts w:cs="Arial"/>
              </w:rPr>
            </w:pPr>
            <w:r>
              <w:rPr>
                <w:rFonts w:cs="Arial"/>
              </w:rPr>
              <w:t>7</w:t>
            </w:r>
          </w:p>
        </w:tc>
        <w:tc>
          <w:tcPr>
            <w:tcW w:w="1668" w:type="dxa"/>
          </w:tcPr>
          <w:p w14:paraId="069E877A" w14:textId="307662E3" w:rsidR="00335A50" w:rsidRPr="00D45DB4" w:rsidRDefault="007D7136" w:rsidP="00E5239A">
            <w:pPr>
              <w:pStyle w:val="Bezmeze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9</w:t>
            </w:r>
          </w:p>
        </w:tc>
      </w:tr>
    </w:tbl>
    <w:p w14:paraId="04BD472E" w14:textId="77777777" w:rsidR="00335A50" w:rsidRPr="00D16257" w:rsidRDefault="00335A50" w:rsidP="00807275">
      <w:pPr>
        <w:pStyle w:val="Odstavecseseznamem"/>
        <w:numPr>
          <w:ilvl w:val="0"/>
          <w:numId w:val="10"/>
        </w:numPr>
        <w:spacing w:before="240" w:after="0"/>
      </w:pPr>
      <w:r w:rsidRPr="00D16257">
        <w:t>na soukromé školy přijato:</w:t>
      </w:r>
    </w:p>
    <w:tbl>
      <w:tblPr>
        <w:tblStyle w:val="Svtlseznamzvraznn1"/>
        <w:tblW w:w="0" w:type="auto"/>
        <w:tblLook w:val="0020" w:firstRow="1" w:lastRow="0" w:firstColumn="0" w:lastColumn="0" w:noHBand="0" w:noVBand="0"/>
      </w:tblPr>
      <w:tblGrid>
        <w:gridCol w:w="1235"/>
        <w:gridCol w:w="1406"/>
        <w:gridCol w:w="1269"/>
        <w:gridCol w:w="1750"/>
        <w:gridCol w:w="1724"/>
        <w:gridCol w:w="1668"/>
      </w:tblGrid>
      <w:tr w:rsidR="00335A50" w:rsidRPr="00D45DB4" w14:paraId="227D54C1" w14:textId="77777777" w:rsidTr="000F0BD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5" w:type="dxa"/>
          </w:tcPr>
          <w:p w14:paraId="6C606A14" w14:textId="77777777" w:rsidR="00335A50" w:rsidRPr="00D45DB4" w:rsidRDefault="00335A50" w:rsidP="009462D1">
            <w:pPr>
              <w:pStyle w:val="Bezmezer"/>
            </w:pPr>
            <w:r w:rsidRPr="00D45DB4">
              <w:t>gymnázia</w:t>
            </w:r>
          </w:p>
        </w:tc>
        <w:tc>
          <w:tcPr>
            <w:tcW w:w="1406" w:type="dxa"/>
          </w:tcPr>
          <w:p w14:paraId="49D26E36" w14:textId="77777777" w:rsidR="00335A50" w:rsidRPr="00D45DB4" w:rsidRDefault="00335A50" w:rsidP="009462D1">
            <w:pPr>
              <w:pStyle w:val="Bezmezer"/>
              <w:cnfStyle w:val="100000000000" w:firstRow="1" w:lastRow="0" w:firstColumn="0" w:lastColumn="0" w:oddVBand="0" w:evenVBand="0" w:oddHBand="0" w:evenHBand="0" w:firstRowFirstColumn="0" w:firstRowLastColumn="0" w:lastRowFirstColumn="0" w:lastRowLastColumn="0"/>
            </w:pPr>
            <w:r w:rsidRPr="00D45DB4">
              <w:t>obchodní akademie</w:t>
            </w:r>
          </w:p>
        </w:tc>
        <w:tc>
          <w:tcPr>
            <w:cnfStyle w:val="000010000000" w:firstRow="0" w:lastRow="0" w:firstColumn="0" w:lastColumn="0" w:oddVBand="1" w:evenVBand="0" w:oddHBand="0" w:evenHBand="0" w:firstRowFirstColumn="0" w:firstRowLastColumn="0" w:lastRowFirstColumn="0" w:lastRowLastColumn="0"/>
            <w:tcW w:w="1269" w:type="dxa"/>
          </w:tcPr>
          <w:p w14:paraId="28DAEBA7" w14:textId="77777777" w:rsidR="00335A50" w:rsidRPr="00D45DB4" w:rsidRDefault="00335A50" w:rsidP="009462D1">
            <w:pPr>
              <w:pStyle w:val="Bezmezer"/>
            </w:pPr>
            <w:r w:rsidRPr="00D45DB4">
              <w:t>zdravotní školy</w:t>
            </w:r>
          </w:p>
        </w:tc>
        <w:tc>
          <w:tcPr>
            <w:tcW w:w="1750" w:type="dxa"/>
          </w:tcPr>
          <w:p w14:paraId="718F3DEE" w14:textId="77777777" w:rsidR="00335A50" w:rsidRPr="00D45DB4" w:rsidRDefault="00335A50" w:rsidP="009462D1">
            <w:pPr>
              <w:pStyle w:val="Bezmezer"/>
              <w:cnfStyle w:val="100000000000" w:firstRow="1" w:lastRow="0" w:firstColumn="0" w:lastColumn="0" w:oddVBand="0" w:evenVBand="0" w:oddHBand="0" w:evenHBand="0" w:firstRowFirstColumn="0" w:firstRowLastColumn="0" w:lastRowFirstColumn="0" w:lastRowLastColumn="0"/>
            </w:pPr>
            <w:r w:rsidRPr="00D45DB4">
              <w:t>ostatní střední školy</w:t>
            </w:r>
          </w:p>
        </w:tc>
        <w:tc>
          <w:tcPr>
            <w:cnfStyle w:val="000010000000" w:firstRow="0" w:lastRow="0" w:firstColumn="0" w:lastColumn="0" w:oddVBand="1" w:evenVBand="0" w:oddHBand="0" w:evenHBand="0" w:firstRowFirstColumn="0" w:firstRowLastColumn="0" w:lastRowFirstColumn="0" w:lastRowLastColumn="0"/>
            <w:tcW w:w="1724" w:type="dxa"/>
          </w:tcPr>
          <w:p w14:paraId="1F47D29E" w14:textId="77777777" w:rsidR="00335A50" w:rsidRPr="00D45DB4" w:rsidRDefault="00335A50" w:rsidP="009462D1">
            <w:pPr>
              <w:pStyle w:val="Bezmezer"/>
            </w:pPr>
            <w:r w:rsidRPr="00D45DB4">
              <w:t>střední odborná učiliště</w:t>
            </w:r>
          </w:p>
        </w:tc>
        <w:tc>
          <w:tcPr>
            <w:tcW w:w="1668" w:type="dxa"/>
          </w:tcPr>
          <w:p w14:paraId="2167B451" w14:textId="77777777" w:rsidR="00335A50" w:rsidRPr="00D45DB4" w:rsidRDefault="00335A50" w:rsidP="009462D1">
            <w:pPr>
              <w:pStyle w:val="Bezmezer"/>
              <w:cnfStyle w:val="100000000000" w:firstRow="1" w:lastRow="0" w:firstColumn="0" w:lastColumn="0" w:oddVBand="0" w:evenVBand="0" w:oddHBand="0" w:evenHBand="0" w:firstRowFirstColumn="0" w:firstRowLastColumn="0" w:lastRowFirstColumn="0" w:lastRowLastColumn="0"/>
            </w:pPr>
            <w:r w:rsidRPr="00D45DB4">
              <w:t>celkem</w:t>
            </w:r>
          </w:p>
        </w:tc>
      </w:tr>
      <w:tr w:rsidR="00335A50" w:rsidRPr="00D45DB4" w14:paraId="714FA607" w14:textId="77777777" w:rsidTr="000F0B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35" w:type="dxa"/>
          </w:tcPr>
          <w:p w14:paraId="3D2934F9" w14:textId="77777777" w:rsidR="00335A50" w:rsidRPr="00D45DB4" w:rsidRDefault="00335A50" w:rsidP="00A7062C">
            <w:pPr>
              <w:pStyle w:val="Bezmezer"/>
              <w:jc w:val="center"/>
            </w:pPr>
            <w:r w:rsidRPr="00D45DB4">
              <w:t>-</w:t>
            </w:r>
          </w:p>
        </w:tc>
        <w:tc>
          <w:tcPr>
            <w:tcW w:w="1406" w:type="dxa"/>
          </w:tcPr>
          <w:p w14:paraId="70E20B85" w14:textId="77777777" w:rsidR="00335A50" w:rsidRPr="00D45DB4" w:rsidRDefault="00682B57" w:rsidP="00A7062C">
            <w:pPr>
              <w:pStyle w:val="Bezmezer"/>
              <w:jc w:val="center"/>
              <w:cnfStyle w:val="000000100000" w:firstRow="0" w:lastRow="0" w:firstColumn="0" w:lastColumn="0" w:oddVBand="0" w:evenVBand="0" w:oddHBand="1" w:evenHBand="0" w:firstRowFirstColumn="0" w:firstRowLastColumn="0" w:lastRowFirstColumn="0" w:lastRowLastColumn="0"/>
            </w:pPr>
            <w:r w:rsidRPr="00D45DB4">
              <w:t>-</w:t>
            </w:r>
          </w:p>
        </w:tc>
        <w:tc>
          <w:tcPr>
            <w:cnfStyle w:val="000010000000" w:firstRow="0" w:lastRow="0" w:firstColumn="0" w:lastColumn="0" w:oddVBand="1" w:evenVBand="0" w:oddHBand="0" w:evenHBand="0" w:firstRowFirstColumn="0" w:firstRowLastColumn="0" w:lastRowFirstColumn="0" w:lastRowLastColumn="0"/>
            <w:tcW w:w="1269" w:type="dxa"/>
          </w:tcPr>
          <w:p w14:paraId="2AE0F011" w14:textId="77777777" w:rsidR="00335A50" w:rsidRPr="00D45DB4" w:rsidRDefault="00335A50" w:rsidP="00A7062C">
            <w:pPr>
              <w:pStyle w:val="Bezmezer"/>
              <w:jc w:val="center"/>
            </w:pPr>
            <w:r w:rsidRPr="00D45DB4">
              <w:t>-</w:t>
            </w:r>
          </w:p>
        </w:tc>
        <w:tc>
          <w:tcPr>
            <w:tcW w:w="1750" w:type="dxa"/>
          </w:tcPr>
          <w:p w14:paraId="126694AB" w14:textId="314E81DE" w:rsidR="00335A50" w:rsidRPr="00D45DB4" w:rsidRDefault="007D7136" w:rsidP="00A7062C">
            <w:pPr>
              <w:pStyle w:val="Bezmezer"/>
              <w:jc w:val="center"/>
              <w:cnfStyle w:val="000000100000" w:firstRow="0" w:lastRow="0" w:firstColumn="0" w:lastColumn="0" w:oddVBand="0" w:evenVBand="0" w:oddHBand="1"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1724" w:type="dxa"/>
          </w:tcPr>
          <w:p w14:paraId="04622B75" w14:textId="77777777" w:rsidR="00335A50" w:rsidRPr="00D45DB4" w:rsidRDefault="007D0009" w:rsidP="00A7062C">
            <w:pPr>
              <w:pStyle w:val="Bezmezer"/>
              <w:jc w:val="center"/>
            </w:pPr>
            <w:r>
              <w:t>-</w:t>
            </w:r>
          </w:p>
        </w:tc>
        <w:tc>
          <w:tcPr>
            <w:tcW w:w="1668" w:type="dxa"/>
          </w:tcPr>
          <w:p w14:paraId="4529D7FC" w14:textId="7E5DBCAA" w:rsidR="00335A50" w:rsidRPr="00D45DB4" w:rsidRDefault="007D7136" w:rsidP="00A7062C">
            <w:pPr>
              <w:pStyle w:val="Bezmezer"/>
              <w:jc w:val="center"/>
              <w:cnfStyle w:val="000000100000" w:firstRow="0" w:lastRow="0" w:firstColumn="0" w:lastColumn="0" w:oddVBand="0" w:evenVBand="0" w:oddHBand="1" w:evenHBand="0" w:firstRowFirstColumn="0" w:firstRowLastColumn="0" w:lastRowFirstColumn="0" w:lastRowLastColumn="0"/>
            </w:pPr>
            <w:r>
              <w:t>1</w:t>
            </w:r>
          </w:p>
        </w:tc>
      </w:tr>
    </w:tbl>
    <w:p w14:paraId="17A13F53" w14:textId="77777777" w:rsidR="00335A50" w:rsidRPr="009462D1" w:rsidRDefault="00335A50" w:rsidP="00807275">
      <w:pPr>
        <w:pStyle w:val="Odstavecseseznamem"/>
        <w:numPr>
          <w:ilvl w:val="0"/>
          <w:numId w:val="10"/>
        </w:numPr>
        <w:spacing w:before="240" w:after="0"/>
      </w:pPr>
      <w:r w:rsidRPr="00D16257">
        <w:t>do učebních oborů (krajských i soukromých škol) ukončených závěrečnou zkouškou přijato:</w:t>
      </w:r>
    </w:p>
    <w:tbl>
      <w:tblPr>
        <w:tblStyle w:val="Svtlseznamzvraznn1"/>
        <w:tblW w:w="0" w:type="auto"/>
        <w:tblLook w:val="0020" w:firstRow="1" w:lastRow="0" w:firstColumn="0" w:lastColumn="0" w:noHBand="0" w:noVBand="0"/>
      </w:tblPr>
      <w:tblGrid>
        <w:gridCol w:w="3022"/>
        <w:gridCol w:w="3016"/>
        <w:gridCol w:w="3014"/>
      </w:tblGrid>
      <w:tr w:rsidR="00335A50" w:rsidRPr="00D45DB4" w14:paraId="7F4AA4C7" w14:textId="77777777" w:rsidTr="005D0C6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Pr>
          <w:p w14:paraId="20071278" w14:textId="77777777" w:rsidR="00335A50" w:rsidRPr="00D45DB4" w:rsidRDefault="00335A50" w:rsidP="00A7062C">
            <w:pPr>
              <w:pStyle w:val="Bezmezer"/>
            </w:pPr>
            <w:r w:rsidRPr="00D45DB4">
              <w:t>z devátých ročníků</w:t>
            </w:r>
          </w:p>
        </w:tc>
        <w:tc>
          <w:tcPr>
            <w:tcW w:w="3060" w:type="dxa"/>
          </w:tcPr>
          <w:p w14:paraId="4A5C4BBA" w14:textId="77777777" w:rsidR="00335A50" w:rsidRPr="00D45DB4" w:rsidRDefault="00335A50" w:rsidP="00A7062C">
            <w:pPr>
              <w:pStyle w:val="Bezmezer"/>
              <w:cnfStyle w:val="100000000000" w:firstRow="1" w:lastRow="0" w:firstColumn="0" w:lastColumn="0" w:oddVBand="0" w:evenVBand="0" w:oddHBand="0" w:evenHBand="0" w:firstRowFirstColumn="0" w:firstRowLastColumn="0" w:lastRowFirstColumn="0" w:lastRowLastColumn="0"/>
            </w:pPr>
            <w:r w:rsidRPr="00D45DB4">
              <w:t xml:space="preserve"> z nižších ročníků</w:t>
            </w:r>
          </w:p>
        </w:tc>
        <w:tc>
          <w:tcPr>
            <w:cnfStyle w:val="000010000000" w:firstRow="0" w:lastRow="0" w:firstColumn="0" w:lastColumn="0" w:oddVBand="1" w:evenVBand="0" w:oddHBand="0" w:evenHBand="0" w:firstRowFirstColumn="0" w:firstRowLastColumn="0" w:lastRowFirstColumn="0" w:lastRowLastColumn="0"/>
            <w:tcW w:w="3060" w:type="dxa"/>
          </w:tcPr>
          <w:p w14:paraId="51D1F902" w14:textId="77777777" w:rsidR="00335A50" w:rsidRPr="00D45DB4" w:rsidRDefault="00335A50" w:rsidP="00A7062C">
            <w:pPr>
              <w:pStyle w:val="Bezmezer"/>
            </w:pPr>
            <w:r w:rsidRPr="00D45DB4">
              <w:t>celkem</w:t>
            </w:r>
          </w:p>
        </w:tc>
      </w:tr>
      <w:tr w:rsidR="00335A50" w:rsidRPr="00D45DB4" w14:paraId="01056B3B" w14:textId="77777777" w:rsidTr="005D0C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Pr>
          <w:p w14:paraId="6DA06B70" w14:textId="5C3E8EDB" w:rsidR="00335A50" w:rsidRPr="00D45DB4" w:rsidRDefault="007D7136" w:rsidP="00A7062C">
            <w:pPr>
              <w:pStyle w:val="Bezmezer"/>
              <w:jc w:val="center"/>
            </w:pPr>
            <w:r>
              <w:t>6</w:t>
            </w:r>
          </w:p>
        </w:tc>
        <w:tc>
          <w:tcPr>
            <w:tcW w:w="3060" w:type="dxa"/>
          </w:tcPr>
          <w:p w14:paraId="3E469F59" w14:textId="77777777" w:rsidR="00335A50" w:rsidRPr="00D45DB4" w:rsidRDefault="007D0009" w:rsidP="00A7062C">
            <w:pPr>
              <w:pStyle w:val="Bezmezer"/>
              <w:jc w:val="cente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3060" w:type="dxa"/>
          </w:tcPr>
          <w:p w14:paraId="365BF652" w14:textId="526FDC0D" w:rsidR="00335A50" w:rsidRPr="00D45DB4" w:rsidRDefault="007D7136" w:rsidP="00A7062C">
            <w:pPr>
              <w:pStyle w:val="Bezmezer"/>
              <w:jc w:val="center"/>
            </w:pPr>
            <w:r>
              <w:t>6</w:t>
            </w:r>
          </w:p>
        </w:tc>
      </w:tr>
    </w:tbl>
    <w:p w14:paraId="47EF55D4" w14:textId="0E8279A7" w:rsidR="00EA305E" w:rsidRPr="00EA305E" w:rsidRDefault="00EA305E" w:rsidP="00457A2C">
      <w:pPr>
        <w:spacing w:before="240"/>
        <w:rPr>
          <w:sz w:val="20"/>
          <w:szCs w:val="20"/>
        </w:rPr>
      </w:pPr>
      <w:r>
        <w:rPr>
          <w:sz w:val="20"/>
          <w:szCs w:val="20"/>
        </w:rPr>
        <w:t xml:space="preserve">Poznámka: </w:t>
      </w:r>
    </w:p>
    <w:p w14:paraId="43BC83FA" w14:textId="77777777" w:rsidR="00335A50" w:rsidRPr="009736BA" w:rsidRDefault="00A7062C" w:rsidP="00457A2C">
      <w:pPr>
        <w:spacing w:before="240"/>
      </w:pPr>
      <w:r w:rsidRPr="00A7062C">
        <w:t>P</w:t>
      </w:r>
      <w:r w:rsidR="00335A50" w:rsidRPr="00A7062C">
        <w:t>očet</w:t>
      </w:r>
      <w:r w:rsidR="00335A50" w:rsidRPr="00D16257">
        <w:t xml:space="preserve"> žáků, kteří ukončili povinnou školní docházku a odešli ze školy</w:t>
      </w:r>
      <w:r w:rsidR="00F06F2B">
        <w:t xml:space="preserve"> celkem</w:t>
      </w:r>
    </w:p>
    <w:p w14:paraId="321FEA95" w14:textId="13ACA7A3" w:rsidR="00335A50" w:rsidRPr="00D16257" w:rsidRDefault="004934D1" w:rsidP="0086707B">
      <w:pPr>
        <w:spacing w:after="0"/>
        <w:jc w:val="both"/>
        <w:rPr>
          <w:rFonts w:cs="Arial"/>
        </w:rPr>
      </w:pPr>
      <w:r>
        <w:rPr>
          <w:rFonts w:cs="Arial"/>
        </w:rPr>
        <w:t>- v devátém ročníku:</w:t>
      </w:r>
      <w:r>
        <w:rPr>
          <w:rFonts w:cs="Arial"/>
        </w:rPr>
        <w:tab/>
      </w:r>
      <w:r w:rsidR="00BC4B70">
        <w:rPr>
          <w:rFonts w:cs="Arial"/>
        </w:rPr>
        <w:tab/>
      </w:r>
      <w:r w:rsidR="00E4646F">
        <w:rPr>
          <w:rFonts w:cs="Arial"/>
        </w:rPr>
        <w:t>16</w:t>
      </w:r>
      <w:r w:rsidR="00EA305E">
        <w:rPr>
          <w:rFonts w:cs="Arial"/>
        </w:rPr>
        <w:tab/>
      </w:r>
    </w:p>
    <w:p w14:paraId="0D772B07" w14:textId="7F579EC9" w:rsidR="00335A50" w:rsidRPr="00D16257" w:rsidRDefault="00DB2874" w:rsidP="0086707B">
      <w:pPr>
        <w:spacing w:after="0"/>
        <w:jc w:val="both"/>
        <w:rPr>
          <w:rFonts w:cs="Arial"/>
        </w:rPr>
      </w:pPr>
      <w:r>
        <w:rPr>
          <w:rFonts w:cs="Arial"/>
        </w:rPr>
        <w:t xml:space="preserve">- </w:t>
      </w:r>
      <w:r w:rsidR="00335A50" w:rsidRPr="00D16257">
        <w:rPr>
          <w:rFonts w:cs="Arial"/>
        </w:rPr>
        <w:t xml:space="preserve">v osmém ročníku: </w:t>
      </w:r>
      <w:r w:rsidR="00A104A3">
        <w:rPr>
          <w:rFonts w:cs="Arial"/>
        </w:rPr>
        <w:tab/>
      </w:r>
      <w:r w:rsidR="004934D1">
        <w:rPr>
          <w:rFonts w:cs="Arial"/>
        </w:rPr>
        <w:tab/>
      </w:r>
      <w:r w:rsidR="00E4646F">
        <w:rPr>
          <w:rFonts w:cs="Arial"/>
        </w:rPr>
        <w:t>0</w:t>
      </w:r>
    </w:p>
    <w:p w14:paraId="2FBA574D" w14:textId="77777777" w:rsidR="00335A50" w:rsidRDefault="00335A50" w:rsidP="0086707B">
      <w:pPr>
        <w:spacing w:after="0"/>
        <w:jc w:val="both"/>
        <w:rPr>
          <w:rFonts w:cs="Arial"/>
        </w:rPr>
      </w:pPr>
      <w:r w:rsidRPr="00D16257">
        <w:rPr>
          <w:rFonts w:cs="Arial"/>
        </w:rPr>
        <w:t>- v nižším ročníku:</w:t>
      </w:r>
      <w:r w:rsidR="00DB2874">
        <w:rPr>
          <w:rFonts w:cs="Arial"/>
        </w:rPr>
        <w:tab/>
      </w:r>
      <w:r w:rsidR="00A104A3">
        <w:rPr>
          <w:rFonts w:cs="Arial"/>
        </w:rPr>
        <w:tab/>
      </w:r>
      <w:r w:rsidR="002071C0">
        <w:rPr>
          <w:rFonts w:cs="Arial"/>
        </w:rPr>
        <w:t>0</w:t>
      </w:r>
    </w:p>
    <w:p w14:paraId="1AB401D0" w14:textId="77777777" w:rsidR="00E07E84" w:rsidRPr="0086707B" w:rsidRDefault="002B5E0C" w:rsidP="0086707B">
      <w:pPr>
        <w:pStyle w:val="Nadpis2"/>
      </w:pPr>
      <w:bookmarkStart w:id="21" w:name="_Toc179835124"/>
      <w:r w:rsidRPr="00941A63">
        <w:t>Údaje o dalším vzdělávání pedagogických pracovníků</w:t>
      </w:r>
      <w:bookmarkEnd w:id="21"/>
    </w:p>
    <w:p w14:paraId="06B63E11" w14:textId="77777777" w:rsidR="00E07E84" w:rsidRPr="002B5E0C" w:rsidRDefault="00E07E84" w:rsidP="00457A2C">
      <w:pPr>
        <w:pStyle w:val="Nadpis3"/>
        <w:spacing w:after="0" w:line="360" w:lineRule="auto"/>
      </w:pPr>
      <w:bookmarkStart w:id="22" w:name="_Toc179835125"/>
      <w:r w:rsidRPr="002B5E0C">
        <w:t>Informace o použití prostředků na další vzdělávání pedagogických pracovníků:</w:t>
      </w:r>
      <w:bookmarkEnd w:id="22"/>
    </w:p>
    <w:p w14:paraId="23EEAD46" w14:textId="6AC4EB9C" w:rsidR="001719B9" w:rsidRDefault="001719B9" w:rsidP="00302BEC">
      <w:pPr>
        <w:spacing w:line="276" w:lineRule="auto"/>
        <w:rPr>
          <w:iCs/>
        </w:rPr>
      </w:pPr>
      <w:r>
        <w:rPr>
          <w:iCs/>
        </w:rPr>
        <w:t xml:space="preserve">Ve školním roce 2022/2023 </w:t>
      </w:r>
      <w:r w:rsidRPr="00EA5E79">
        <w:t xml:space="preserve">částka vynaložená na DVPP dosáhla </w:t>
      </w:r>
      <w:r w:rsidR="006A633E">
        <w:t xml:space="preserve">celkem </w:t>
      </w:r>
      <w:r>
        <w:rPr>
          <w:b/>
        </w:rPr>
        <w:t>31 938,-</w:t>
      </w:r>
      <w:r>
        <w:t xml:space="preserve"> Kč </w:t>
      </w:r>
      <w:r>
        <w:rPr>
          <w:iCs/>
        </w:rPr>
        <w:t>(vše ze SR)</w:t>
      </w:r>
    </w:p>
    <w:p w14:paraId="2E39F0E9" w14:textId="1094D263" w:rsidR="00B4161B" w:rsidRDefault="006A633E" w:rsidP="00B4161B">
      <w:pPr>
        <w:spacing w:after="0" w:line="276" w:lineRule="auto"/>
        <w:rPr>
          <w:iCs/>
        </w:rPr>
      </w:pPr>
      <w:r>
        <w:rPr>
          <w:iCs/>
        </w:rPr>
        <w:t xml:space="preserve">Ve školním roce 2023/2024 částka vynaložená na DVPP dosáhla celkem </w:t>
      </w:r>
      <w:r w:rsidR="00B4161B" w:rsidRPr="009250F5">
        <w:rPr>
          <w:b/>
          <w:iCs/>
        </w:rPr>
        <w:t>7</w:t>
      </w:r>
      <w:r w:rsidRPr="009250F5">
        <w:rPr>
          <w:b/>
          <w:iCs/>
        </w:rPr>
        <w:t>2 </w:t>
      </w:r>
      <w:r w:rsidR="00B4161B" w:rsidRPr="009250F5">
        <w:rPr>
          <w:b/>
          <w:iCs/>
        </w:rPr>
        <w:t>08</w:t>
      </w:r>
      <w:r w:rsidRPr="009250F5">
        <w:rPr>
          <w:b/>
          <w:iCs/>
        </w:rPr>
        <w:t xml:space="preserve">3,- </w:t>
      </w:r>
      <w:r>
        <w:rPr>
          <w:iCs/>
        </w:rPr>
        <w:t>Kč</w:t>
      </w:r>
      <w:r w:rsidR="00B4161B">
        <w:rPr>
          <w:iCs/>
        </w:rPr>
        <w:t xml:space="preserve"> (22 623,- Kč ze SR,</w:t>
      </w:r>
    </w:p>
    <w:p w14:paraId="634F6748" w14:textId="7FDBF3CE" w:rsidR="006A633E" w:rsidRPr="00EA5E79" w:rsidRDefault="00B4161B" w:rsidP="00B4161B">
      <w:pPr>
        <w:spacing w:after="0" w:line="276" w:lineRule="auto"/>
      </w:pPr>
      <w:r>
        <w:rPr>
          <w:iCs/>
        </w:rPr>
        <w:t>49 460,- Kč z EU)</w:t>
      </w:r>
    </w:p>
    <w:p w14:paraId="167A0FD4" w14:textId="77777777" w:rsidR="00374F0A" w:rsidRPr="00374F0A" w:rsidRDefault="00351DB0" w:rsidP="0086707B">
      <w:pPr>
        <w:pStyle w:val="Nadpis3"/>
      </w:pPr>
      <w:bookmarkStart w:id="23" w:name="_Toc179835126"/>
      <w:r w:rsidRPr="00374F0A">
        <w:t xml:space="preserve">Přehled dalšího </w:t>
      </w:r>
      <w:r w:rsidRPr="0086707B">
        <w:t>vzdělávání</w:t>
      </w:r>
      <w:r w:rsidRPr="00374F0A">
        <w:t xml:space="preserve"> pedagogických pracovníků</w:t>
      </w:r>
      <w:bookmarkEnd w:id="23"/>
    </w:p>
    <w:p w14:paraId="63BDF0BC" w14:textId="77777777" w:rsidR="002268B2" w:rsidRPr="002268B2" w:rsidRDefault="002268B2" w:rsidP="0086707B">
      <w:pPr>
        <w:pStyle w:val="Nadpis4"/>
      </w:pPr>
      <w:r w:rsidRPr="002268B2">
        <w:t>Základní škola</w:t>
      </w:r>
    </w:p>
    <w:p w14:paraId="08C94965" w14:textId="77777777" w:rsidR="002215CC" w:rsidRDefault="00351DB0" w:rsidP="00FD48C2">
      <w:pPr>
        <w:jc w:val="both"/>
        <w:rPr>
          <w:rFonts w:cs="Arial"/>
        </w:rPr>
      </w:pPr>
      <w:r>
        <w:rPr>
          <w:rFonts w:cs="Arial"/>
        </w:rPr>
        <w:t>V rámci celoživotního vzdělávání se pedagogové účastnili následujících vzdělávacích akcí:</w:t>
      </w:r>
    </w:p>
    <w:tbl>
      <w:tblPr>
        <w:tblStyle w:val="Svtlseznamzvraznn1"/>
        <w:tblW w:w="0" w:type="auto"/>
        <w:tblLook w:val="04A0" w:firstRow="1" w:lastRow="0" w:firstColumn="1" w:lastColumn="0" w:noHBand="0" w:noVBand="1"/>
      </w:tblPr>
      <w:tblGrid>
        <w:gridCol w:w="2078"/>
        <w:gridCol w:w="6974"/>
      </w:tblGrid>
      <w:tr w:rsidR="007811EF" w:rsidRPr="007811EF" w14:paraId="46DC2665" w14:textId="77777777" w:rsidTr="002B0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tcPr>
          <w:p w14:paraId="2D116D27" w14:textId="77777777" w:rsidR="007C1C83" w:rsidRPr="007811EF" w:rsidRDefault="007C1C83" w:rsidP="007811EF">
            <w:pPr>
              <w:pStyle w:val="Bezmezer"/>
            </w:pPr>
            <w:r w:rsidRPr="007811EF">
              <w:t>Jméno, příjmení</w:t>
            </w:r>
          </w:p>
        </w:tc>
        <w:tc>
          <w:tcPr>
            <w:tcW w:w="6974" w:type="dxa"/>
          </w:tcPr>
          <w:p w14:paraId="10953342" w14:textId="77777777" w:rsidR="007C1C83" w:rsidRPr="007811EF" w:rsidRDefault="007C1C83" w:rsidP="007811EF">
            <w:pPr>
              <w:pStyle w:val="Bezmezer"/>
              <w:cnfStyle w:val="100000000000" w:firstRow="1" w:lastRow="0" w:firstColumn="0" w:lastColumn="0" w:oddVBand="0" w:evenVBand="0" w:oddHBand="0" w:evenHBand="0" w:firstRowFirstColumn="0" w:firstRowLastColumn="0" w:lastRowFirstColumn="0" w:lastRowLastColumn="0"/>
            </w:pPr>
            <w:r w:rsidRPr="007811EF">
              <w:t>Vzdělávací akce</w:t>
            </w:r>
          </w:p>
        </w:tc>
      </w:tr>
      <w:tr w:rsidR="007811EF" w:rsidRPr="007811EF" w14:paraId="1779A95D"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06B9CC1C" w14:textId="77777777" w:rsidR="007C1C83" w:rsidRPr="007811EF" w:rsidRDefault="007C1C83" w:rsidP="00105E63">
            <w:pPr>
              <w:spacing w:after="0"/>
            </w:pPr>
            <w:r w:rsidRPr="007811EF">
              <w:t>BOZP a PO</w:t>
            </w:r>
          </w:p>
        </w:tc>
        <w:tc>
          <w:tcPr>
            <w:tcW w:w="6974" w:type="dxa"/>
            <w:vAlign w:val="center"/>
          </w:tcPr>
          <w:p w14:paraId="20D7F25D" w14:textId="77777777" w:rsidR="007C1C83" w:rsidRPr="007811EF" w:rsidRDefault="007C1C83" w:rsidP="00105E63">
            <w:pPr>
              <w:spacing w:after="0"/>
              <w:cnfStyle w:val="000000100000" w:firstRow="0" w:lastRow="0" w:firstColumn="0" w:lastColumn="0" w:oddVBand="0" w:evenVBand="0" w:oddHBand="1" w:evenHBand="0" w:firstRowFirstColumn="0" w:firstRowLastColumn="0" w:lastRowFirstColumn="0" w:lastRowLastColumn="0"/>
            </w:pPr>
            <w:r w:rsidRPr="007811EF">
              <w:t>Všichni pracovníci školy</w:t>
            </w:r>
          </w:p>
        </w:tc>
      </w:tr>
      <w:tr w:rsidR="00A401D6" w:rsidRPr="007811EF" w14:paraId="28EBD1F3" w14:textId="77777777" w:rsidTr="002B0369">
        <w:tc>
          <w:tcPr>
            <w:cnfStyle w:val="001000000000" w:firstRow="0" w:lastRow="0" w:firstColumn="1" w:lastColumn="0" w:oddVBand="0" w:evenVBand="0" w:oddHBand="0" w:evenHBand="0" w:firstRowFirstColumn="0" w:firstRowLastColumn="0" w:lastRowFirstColumn="0" w:lastRowLastColumn="0"/>
            <w:tcW w:w="2078" w:type="dxa"/>
            <w:vAlign w:val="center"/>
          </w:tcPr>
          <w:p w14:paraId="31630484" w14:textId="77777777" w:rsidR="00A401D6" w:rsidRPr="007811EF" w:rsidRDefault="009A6BB2" w:rsidP="00105E63">
            <w:pPr>
              <w:spacing w:after="0"/>
            </w:pPr>
            <w:r>
              <w:t>Eliška Hartmanová</w:t>
            </w:r>
          </w:p>
        </w:tc>
        <w:tc>
          <w:tcPr>
            <w:tcW w:w="6974" w:type="dxa"/>
            <w:vAlign w:val="center"/>
          </w:tcPr>
          <w:p w14:paraId="3EB10A7A" w14:textId="6BC9AFA5" w:rsidR="00A401D6" w:rsidRPr="007811EF" w:rsidRDefault="002B0988" w:rsidP="00105E63">
            <w:pPr>
              <w:spacing w:after="0"/>
              <w:cnfStyle w:val="000000000000" w:firstRow="0" w:lastRow="0" w:firstColumn="0" w:lastColumn="0" w:oddVBand="0" w:evenVBand="0" w:oddHBand="0" w:evenHBand="0" w:firstRowFirstColumn="0" w:firstRowLastColumn="0" w:lastRowFirstColumn="0" w:lastRowLastColumn="0"/>
            </w:pPr>
            <w:r>
              <w:t>Formativní hodnocení v základních školách</w:t>
            </w:r>
          </w:p>
        </w:tc>
      </w:tr>
      <w:tr w:rsidR="006734B2" w:rsidRPr="007811EF" w14:paraId="4CACBDC9"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79E212C4" w14:textId="77777777" w:rsidR="006734B2" w:rsidRDefault="006734B2" w:rsidP="00105E63">
            <w:pPr>
              <w:spacing w:after="0"/>
            </w:pPr>
          </w:p>
        </w:tc>
        <w:tc>
          <w:tcPr>
            <w:tcW w:w="6974" w:type="dxa"/>
            <w:vAlign w:val="center"/>
          </w:tcPr>
          <w:p w14:paraId="70F6F1F2" w14:textId="25EE246F" w:rsidR="006734B2" w:rsidRPr="007811EF" w:rsidRDefault="002B0988" w:rsidP="00105E63">
            <w:pPr>
              <w:spacing w:after="0"/>
              <w:cnfStyle w:val="000000100000" w:firstRow="0" w:lastRow="0" w:firstColumn="0" w:lastColumn="0" w:oddVBand="0" w:evenVBand="0" w:oddHBand="1" w:evenHBand="0" w:firstRowFirstColumn="0" w:firstRowLastColumn="0" w:lastRowFirstColumn="0" w:lastRowLastColumn="0"/>
            </w:pPr>
            <w:r>
              <w:t>Počítačová kriminalita</w:t>
            </w:r>
          </w:p>
        </w:tc>
      </w:tr>
      <w:tr w:rsidR="009A6BB2" w:rsidRPr="007811EF" w14:paraId="380456C4" w14:textId="77777777" w:rsidTr="002B0369">
        <w:tc>
          <w:tcPr>
            <w:cnfStyle w:val="001000000000" w:firstRow="0" w:lastRow="0" w:firstColumn="1" w:lastColumn="0" w:oddVBand="0" w:evenVBand="0" w:oddHBand="0" w:evenHBand="0" w:firstRowFirstColumn="0" w:firstRowLastColumn="0" w:lastRowFirstColumn="0" w:lastRowLastColumn="0"/>
            <w:tcW w:w="2078" w:type="dxa"/>
            <w:vAlign w:val="center"/>
          </w:tcPr>
          <w:p w14:paraId="19F99F04" w14:textId="77777777" w:rsidR="009A6BB2" w:rsidRDefault="009A6BB2" w:rsidP="00105E63">
            <w:pPr>
              <w:spacing w:after="0"/>
            </w:pPr>
          </w:p>
        </w:tc>
        <w:tc>
          <w:tcPr>
            <w:tcW w:w="6974" w:type="dxa"/>
            <w:vAlign w:val="center"/>
          </w:tcPr>
          <w:p w14:paraId="18560B83" w14:textId="4807A0B7" w:rsidR="009A6BB2" w:rsidRPr="009A6BB2" w:rsidRDefault="002B0988" w:rsidP="009A6BB2">
            <w:pPr>
              <w:spacing w:after="0"/>
              <w:cnfStyle w:val="000000000000" w:firstRow="0" w:lastRow="0" w:firstColumn="0" w:lastColumn="0" w:oddVBand="0" w:evenVBand="0" w:oddHBand="0" w:evenHBand="0" w:firstRowFirstColumn="0" w:firstRowLastColumn="0" w:lastRowFirstColumn="0" w:lastRowLastColumn="0"/>
            </w:pPr>
            <w:r>
              <w:t>Strach, úzkost a deprese u dětí</w:t>
            </w:r>
            <w:r w:rsidR="009A6BB2" w:rsidRPr="009A6BB2">
              <w:t xml:space="preserve"> </w:t>
            </w:r>
          </w:p>
        </w:tc>
      </w:tr>
      <w:tr w:rsidR="009A6BB2" w:rsidRPr="007811EF" w14:paraId="5CAE6F3B"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19815D32" w14:textId="77777777" w:rsidR="009A6BB2" w:rsidRDefault="009A6BB2" w:rsidP="00105E63">
            <w:pPr>
              <w:spacing w:after="0"/>
            </w:pPr>
          </w:p>
        </w:tc>
        <w:tc>
          <w:tcPr>
            <w:tcW w:w="6974" w:type="dxa"/>
            <w:vAlign w:val="center"/>
          </w:tcPr>
          <w:p w14:paraId="12E0FF4A" w14:textId="4AA664B7" w:rsidR="009A6BB2" w:rsidRPr="009A6BB2" w:rsidRDefault="002B0988" w:rsidP="00105E63">
            <w:pPr>
              <w:spacing w:after="0"/>
              <w:cnfStyle w:val="000000100000" w:firstRow="0" w:lastRow="0" w:firstColumn="0" w:lastColumn="0" w:oddVBand="0" w:evenVBand="0" w:oddHBand="1" w:evenHBand="0" w:firstRowFirstColumn="0" w:firstRowLastColumn="0" w:lastRowFirstColumn="0" w:lastRowLastColumn="0"/>
            </w:pPr>
            <w:r>
              <w:t>Legislativní změny v roce 2024/2025</w:t>
            </w:r>
          </w:p>
        </w:tc>
      </w:tr>
      <w:tr w:rsidR="009A6BB2" w:rsidRPr="007811EF" w14:paraId="06866D09" w14:textId="77777777" w:rsidTr="002B0369">
        <w:tc>
          <w:tcPr>
            <w:cnfStyle w:val="001000000000" w:firstRow="0" w:lastRow="0" w:firstColumn="1" w:lastColumn="0" w:oddVBand="0" w:evenVBand="0" w:oddHBand="0" w:evenHBand="0" w:firstRowFirstColumn="0" w:firstRowLastColumn="0" w:lastRowFirstColumn="0" w:lastRowLastColumn="0"/>
            <w:tcW w:w="2078" w:type="dxa"/>
            <w:vAlign w:val="center"/>
          </w:tcPr>
          <w:p w14:paraId="05AB4BD7" w14:textId="77777777" w:rsidR="009A6BB2" w:rsidRDefault="009A6BB2" w:rsidP="00105E63">
            <w:pPr>
              <w:spacing w:after="0"/>
            </w:pPr>
          </w:p>
        </w:tc>
        <w:tc>
          <w:tcPr>
            <w:tcW w:w="6974" w:type="dxa"/>
            <w:vAlign w:val="center"/>
          </w:tcPr>
          <w:p w14:paraId="17893A18" w14:textId="77777777" w:rsidR="009A6BB2" w:rsidRPr="009A6BB2" w:rsidRDefault="009A6BB2" w:rsidP="00105E63">
            <w:pPr>
              <w:spacing w:after="0"/>
              <w:cnfStyle w:val="000000000000" w:firstRow="0" w:lastRow="0" w:firstColumn="0" w:lastColumn="0" w:oddVBand="0" w:evenVBand="0" w:oddHBand="0" w:evenHBand="0" w:firstRowFirstColumn="0" w:firstRowLastColumn="0" w:lastRowFirstColumn="0" w:lastRowLastColumn="0"/>
            </w:pPr>
            <w:r w:rsidRPr="004E43AA">
              <w:t>Pravidelné semináře chemie pořádané firmou Contipro</w:t>
            </w:r>
          </w:p>
        </w:tc>
      </w:tr>
      <w:tr w:rsidR="009A6BB2" w:rsidRPr="007811EF" w14:paraId="78A02ACC"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6E119C3A" w14:textId="77777777" w:rsidR="009A6BB2" w:rsidRDefault="009A6BB2" w:rsidP="00105E63">
            <w:pPr>
              <w:spacing w:after="0"/>
            </w:pPr>
          </w:p>
        </w:tc>
        <w:tc>
          <w:tcPr>
            <w:tcW w:w="6974" w:type="dxa"/>
            <w:vAlign w:val="center"/>
          </w:tcPr>
          <w:p w14:paraId="34A3527C" w14:textId="77777777" w:rsidR="009A6BB2" w:rsidRPr="004E43AA" w:rsidRDefault="009A6BB2" w:rsidP="00105E63">
            <w:pPr>
              <w:spacing w:after="0"/>
              <w:cnfStyle w:val="000000100000" w:firstRow="0" w:lastRow="0" w:firstColumn="0" w:lastColumn="0" w:oddVBand="0" w:evenVBand="0" w:oddHBand="1" w:evenHBand="0" w:firstRowFirstColumn="0" w:firstRowLastColumn="0" w:lastRowFirstColumn="0" w:lastRowLastColumn="0"/>
            </w:pPr>
            <w:r>
              <w:t>Pravidelná účast na infoservisech Středního článku podpory</w:t>
            </w:r>
          </w:p>
        </w:tc>
      </w:tr>
      <w:tr w:rsidR="00087E1E" w:rsidRPr="007811EF" w14:paraId="78D389A7" w14:textId="77777777" w:rsidTr="002B0369">
        <w:tc>
          <w:tcPr>
            <w:cnfStyle w:val="001000000000" w:firstRow="0" w:lastRow="0" w:firstColumn="1" w:lastColumn="0" w:oddVBand="0" w:evenVBand="0" w:oddHBand="0" w:evenHBand="0" w:firstRowFirstColumn="0" w:firstRowLastColumn="0" w:lastRowFirstColumn="0" w:lastRowLastColumn="0"/>
            <w:tcW w:w="2078" w:type="dxa"/>
            <w:vAlign w:val="center"/>
          </w:tcPr>
          <w:p w14:paraId="3396C673" w14:textId="77777777" w:rsidR="00087E1E" w:rsidRPr="007811EF" w:rsidRDefault="00087E1E" w:rsidP="00105E63">
            <w:pPr>
              <w:spacing w:after="0"/>
            </w:pPr>
            <w:r>
              <w:t>Václav Půlkrábek</w:t>
            </w:r>
          </w:p>
        </w:tc>
        <w:tc>
          <w:tcPr>
            <w:tcW w:w="6974" w:type="dxa"/>
            <w:vAlign w:val="center"/>
          </w:tcPr>
          <w:p w14:paraId="3A480ACF" w14:textId="79673D39" w:rsidR="00087E1E" w:rsidRPr="00E74FF4" w:rsidRDefault="009F6B8C" w:rsidP="00B97D96">
            <w:pPr>
              <w:spacing w:after="0"/>
              <w:cnfStyle w:val="000000000000" w:firstRow="0" w:lastRow="0" w:firstColumn="0" w:lastColumn="0" w:oddVBand="0" w:evenVBand="0" w:oddHBand="0" w:evenHBand="0" w:firstRowFirstColumn="0" w:firstRowLastColumn="0" w:lastRowFirstColumn="0" w:lastRowLastColumn="0"/>
            </w:pPr>
            <w:r>
              <w:t>Konference - Bakaláři</w:t>
            </w:r>
          </w:p>
        </w:tc>
      </w:tr>
      <w:tr w:rsidR="0072265F" w:rsidRPr="007811EF" w14:paraId="35BCCE28"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278CCA4B" w14:textId="77777777" w:rsidR="0072265F" w:rsidRDefault="003553C8" w:rsidP="003553C8">
            <w:pPr>
              <w:spacing w:after="0"/>
            </w:pPr>
            <w:r>
              <w:t>Marcela Bartošová</w:t>
            </w:r>
          </w:p>
        </w:tc>
        <w:tc>
          <w:tcPr>
            <w:tcW w:w="6974" w:type="dxa"/>
            <w:vAlign w:val="center"/>
          </w:tcPr>
          <w:p w14:paraId="5F39569E" w14:textId="398B93EA" w:rsidR="0072265F" w:rsidRPr="003553C8" w:rsidRDefault="009F6B8C" w:rsidP="003553C8">
            <w:pPr>
              <w:spacing w:after="0"/>
              <w:cnfStyle w:val="000000100000" w:firstRow="0" w:lastRow="0" w:firstColumn="0" w:lastColumn="0" w:oddVBand="0" w:evenVBand="0" w:oddHBand="1" w:evenHBand="0" w:firstRowFirstColumn="0" w:firstRowLastColumn="0" w:lastRowFirstColumn="0" w:lastRowLastColumn="0"/>
            </w:pPr>
            <w:r>
              <w:t>Školení – Metodik prevence</w:t>
            </w:r>
          </w:p>
        </w:tc>
      </w:tr>
      <w:tr w:rsidR="00B97D96" w:rsidRPr="007811EF" w14:paraId="52B505EC" w14:textId="77777777" w:rsidTr="002B0369">
        <w:tc>
          <w:tcPr>
            <w:cnfStyle w:val="001000000000" w:firstRow="0" w:lastRow="0" w:firstColumn="1" w:lastColumn="0" w:oddVBand="0" w:evenVBand="0" w:oddHBand="0" w:evenHBand="0" w:firstRowFirstColumn="0" w:firstRowLastColumn="0" w:lastRowFirstColumn="0" w:lastRowLastColumn="0"/>
            <w:tcW w:w="2078" w:type="dxa"/>
            <w:vAlign w:val="center"/>
          </w:tcPr>
          <w:p w14:paraId="273D9772" w14:textId="77777777" w:rsidR="00B97D96" w:rsidRDefault="00B97D96" w:rsidP="00105E63">
            <w:pPr>
              <w:spacing w:after="0"/>
            </w:pPr>
          </w:p>
        </w:tc>
        <w:tc>
          <w:tcPr>
            <w:tcW w:w="6974" w:type="dxa"/>
            <w:vAlign w:val="center"/>
          </w:tcPr>
          <w:p w14:paraId="00E7ABC3" w14:textId="7C8924DE" w:rsidR="00B97D96" w:rsidRDefault="009F6B8C" w:rsidP="005F6F9A">
            <w:pPr>
              <w:spacing w:after="0"/>
              <w:cnfStyle w:val="000000000000" w:firstRow="0" w:lastRow="0" w:firstColumn="0" w:lastColumn="0" w:oddVBand="0" w:evenVBand="0" w:oddHBand="0" w:evenHBand="0" w:firstRowFirstColumn="0" w:firstRowLastColumn="0" w:lastRowFirstColumn="0" w:lastRowLastColumn="0"/>
            </w:pPr>
            <w:r>
              <w:t>Návykové látky</w:t>
            </w:r>
          </w:p>
        </w:tc>
      </w:tr>
      <w:tr w:rsidR="00372661" w:rsidRPr="007811EF" w14:paraId="1891F9CD"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05B0FD6A" w14:textId="77777777" w:rsidR="00372661" w:rsidRDefault="00372661" w:rsidP="00105E63">
            <w:pPr>
              <w:spacing w:after="0"/>
            </w:pPr>
          </w:p>
        </w:tc>
        <w:tc>
          <w:tcPr>
            <w:tcW w:w="6974" w:type="dxa"/>
            <w:vAlign w:val="center"/>
          </w:tcPr>
          <w:p w14:paraId="71F67FCE" w14:textId="3AA0889A" w:rsidR="00372661" w:rsidRDefault="009F6B8C" w:rsidP="0026432B">
            <w:pPr>
              <w:spacing w:after="0"/>
              <w:cnfStyle w:val="000000100000" w:firstRow="0" w:lastRow="0" w:firstColumn="0" w:lastColumn="0" w:oddVBand="0" w:evenVBand="0" w:oddHBand="1" w:evenHBand="0" w:firstRowFirstColumn="0" w:firstRowLastColumn="0" w:lastRowFirstColumn="0" w:lastRowLastColumn="0"/>
            </w:pPr>
            <w:r>
              <w:t>První pomoc při šikaně</w:t>
            </w:r>
          </w:p>
        </w:tc>
      </w:tr>
      <w:tr w:rsidR="009F6B8C" w:rsidRPr="007811EF" w14:paraId="25FB010A" w14:textId="77777777" w:rsidTr="002B0369">
        <w:tc>
          <w:tcPr>
            <w:cnfStyle w:val="001000000000" w:firstRow="0" w:lastRow="0" w:firstColumn="1" w:lastColumn="0" w:oddVBand="0" w:evenVBand="0" w:oddHBand="0" w:evenHBand="0" w:firstRowFirstColumn="0" w:firstRowLastColumn="0" w:lastRowFirstColumn="0" w:lastRowLastColumn="0"/>
            <w:tcW w:w="2078" w:type="dxa"/>
            <w:vAlign w:val="center"/>
          </w:tcPr>
          <w:p w14:paraId="7440FEC9" w14:textId="77777777" w:rsidR="009F6B8C" w:rsidRDefault="009F6B8C" w:rsidP="00105E63">
            <w:pPr>
              <w:spacing w:after="0"/>
            </w:pPr>
          </w:p>
        </w:tc>
        <w:tc>
          <w:tcPr>
            <w:tcW w:w="6974" w:type="dxa"/>
            <w:vAlign w:val="center"/>
          </w:tcPr>
          <w:p w14:paraId="7C7B6C69" w14:textId="2963B114" w:rsidR="009F6B8C" w:rsidRDefault="009F6B8C" w:rsidP="0026432B">
            <w:pPr>
              <w:spacing w:after="0"/>
              <w:cnfStyle w:val="000000000000" w:firstRow="0" w:lastRow="0" w:firstColumn="0" w:lastColumn="0" w:oddVBand="0" w:evenVBand="0" w:oddHBand="0" w:evenHBand="0" w:firstRowFirstColumn="0" w:firstRowLastColumn="0" w:lastRowFirstColumn="0" w:lastRowLastColumn="0"/>
            </w:pPr>
            <w:r>
              <w:t>Setkání metodiků prevence a výchovných poradců</w:t>
            </w:r>
          </w:p>
        </w:tc>
      </w:tr>
      <w:tr w:rsidR="009F6B8C" w:rsidRPr="007811EF" w14:paraId="39713786"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2FF2C571" w14:textId="77777777" w:rsidR="009F6B8C" w:rsidRDefault="009F6B8C" w:rsidP="00105E63">
            <w:pPr>
              <w:spacing w:after="0"/>
            </w:pPr>
          </w:p>
        </w:tc>
        <w:tc>
          <w:tcPr>
            <w:tcW w:w="6974" w:type="dxa"/>
            <w:vAlign w:val="center"/>
          </w:tcPr>
          <w:p w14:paraId="0F8D43DD" w14:textId="476BD909" w:rsidR="009F6B8C" w:rsidRDefault="009F6B8C" w:rsidP="0026432B">
            <w:pPr>
              <w:spacing w:after="0"/>
              <w:cnfStyle w:val="000000100000" w:firstRow="0" w:lastRow="0" w:firstColumn="0" w:lastColumn="0" w:oddVBand="0" w:evenVBand="0" w:oddHBand="1" w:evenHBand="0" w:firstRowFirstColumn="0" w:firstRowLastColumn="0" w:lastRowFirstColumn="0" w:lastRowLastColumn="0"/>
            </w:pPr>
            <w:r>
              <w:t>Jak předcházet agresivitě a šikaně ve třídě</w:t>
            </w:r>
          </w:p>
        </w:tc>
      </w:tr>
      <w:tr w:rsidR="00F80448" w:rsidRPr="007811EF" w14:paraId="6D1237A1" w14:textId="77777777" w:rsidTr="002B0369">
        <w:tc>
          <w:tcPr>
            <w:cnfStyle w:val="001000000000" w:firstRow="0" w:lastRow="0" w:firstColumn="1" w:lastColumn="0" w:oddVBand="0" w:evenVBand="0" w:oddHBand="0" w:evenHBand="0" w:firstRowFirstColumn="0" w:firstRowLastColumn="0" w:lastRowFirstColumn="0" w:lastRowLastColumn="0"/>
            <w:tcW w:w="2078" w:type="dxa"/>
            <w:vAlign w:val="center"/>
          </w:tcPr>
          <w:p w14:paraId="19E0F28C" w14:textId="77777777" w:rsidR="00F80448" w:rsidRDefault="00F80448" w:rsidP="00105E63">
            <w:pPr>
              <w:spacing w:after="0"/>
            </w:pPr>
          </w:p>
        </w:tc>
        <w:tc>
          <w:tcPr>
            <w:tcW w:w="6974" w:type="dxa"/>
            <w:vAlign w:val="center"/>
          </w:tcPr>
          <w:p w14:paraId="65C5B734" w14:textId="6EED1159" w:rsidR="00F80448" w:rsidRDefault="00F80448" w:rsidP="0026432B">
            <w:pPr>
              <w:spacing w:after="0"/>
              <w:cnfStyle w:val="000000000000" w:firstRow="0" w:lastRow="0" w:firstColumn="0" w:lastColumn="0" w:oddVBand="0" w:evenVBand="0" w:oddHBand="0" w:evenHBand="0" w:firstRowFirstColumn="0" w:firstRowLastColumn="0" w:lastRowFirstColumn="0" w:lastRowLastColumn="0"/>
            </w:pPr>
            <w:r>
              <w:t>Spolupráce s OSPOD</w:t>
            </w:r>
          </w:p>
        </w:tc>
      </w:tr>
      <w:tr w:rsidR="00EF7EDB" w:rsidRPr="007811EF" w14:paraId="0C590963"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3328D99B" w14:textId="77777777" w:rsidR="00EF7EDB" w:rsidRDefault="00AB73E1" w:rsidP="00105E63">
            <w:pPr>
              <w:spacing w:after="0"/>
            </w:pPr>
            <w:r>
              <w:t>Marcela Rusková</w:t>
            </w:r>
          </w:p>
        </w:tc>
        <w:tc>
          <w:tcPr>
            <w:tcW w:w="6974" w:type="dxa"/>
            <w:vAlign w:val="center"/>
          </w:tcPr>
          <w:p w14:paraId="4130E8A0" w14:textId="77777777" w:rsidR="00EF7EDB" w:rsidRDefault="00AB73E1" w:rsidP="00EF7EDB">
            <w:pPr>
              <w:spacing w:after="0"/>
              <w:cnfStyle w:val="000000100000" w:firstRow="0" w:lastRow="0" w:firstColumn="0" w:lastColumn="0" w:oddVBand="0" w:evenVBand="0" w:oddHBand="1" w:evenHBand="0" w:firstRowFirstColumn="0" w:firstRowLastColumn="0" w:lastRowFirstColumn="0" w:lastRowLastColumn="0"/>
            </w:pPr>
            <w:r>
              <w:t>Konference EVVO</w:t>
            </w:r>
          </w:p>
        </w:tc>
      </w:tr>
      <w:tr w:rsidR="00015E38" w:rsidRPr="007811EF" w14:paraId="206B0D24" w14:textId="77777777" w:rsidTr="002B0369">
        <w:tc>
          <w:tcPr>
            <w:cnfStyle w:val="001000000000" w:firstRow="0" w:lastRow="0" w:firstColumn="1" w:lastColumn="0" w:oddVBand="0" w:evenVBand="0" w:oddHBand="0" w:evenHBand="0" w:firstRowFirstColumn="0" w:firstRowLastColumn="0" w:lastRowFirstColumn="0" w:lastRowLastColumn="0"/>
            <w:tcW w:w="2078" w:type="dxa"/>
            <w:vAlign w:val="center"/>
          </w:tcPr>
          <w:p w14:paraId="4EC9C479" w14:textId="77777777" w:rsidR="00015E38" w:rsidRDefault="00AB73E1" w:rsidP="00105E63">
            <w:pPr>
              <w:spacing w:after="0"/>
            </w:pPr>
            <w:r>
              <w:t>Andrea Marušová</w:t>
            </w:r>
          </w:p>
        </w:tc>
        <w:tc>
          <w:tcPr>
            <w:tcW w:w="6974" w:type="dxa"/>
            <w:vAlign w:val="center"/>
          </w:tcPr>
          <w:p w14:paraId="2D8347ED" w14:textId="072BAAB3" w:rsidR="00015E38" w:rsidRDefault="00AB73E1" w:rsidP="00372661">
            <w:pPr>
              <w:spacing w:after="0"/>
              <w:cnfStyle w:val="000000000000" w:firstRow="0" w:lastRow="0" w:firstColumn="0" w:lastColumn="0" w:oddVBand="0" w:evenVBand="0" w:oddHBand="0" w:evenHBand="0" w:firstRowFirstColumn="0" w:firstRowLastColumn="0" w:lastRowFirstColumn="0" w:lastRowLastColumn="0"/>
            </w:pPr>
            <w:r>
              <w:t xml:space="preserve">Setkání </w:t>
            </w:r>
            <w:r w:rsidR="0028596E">
              <w:t xml:space="preserve">metodiků prevence a </w:t>
            </w:r>
            <w:r>
              <w:t>výchovných poradců</w:t>
            </w:r>
          </w:p>
        </w:tc>
      </w:tr>
      <w:tr w:rsidR="004E43AA" w:rsidRPr="007811EF" w14:paraId="66784D0F"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45E3E0D7" w14:textId="77777777" w:rsidR="004E43AA" w:rsidRDefault="004E43AA" w:rsidP="00105E63">
            <w:pPr>
              <w:spacing w:after="0"/>
            </w:pPr>
          </w:p>
        </w:tc>
        <w:tc>
          <w:tcPr>
            <w:tcW w:w="6974" w:type="dxa"/>
            <w:vAlign w:val="center"/>
          </w:tcPr>
          <w:p w14:paraId="52356BE0" w14:textId="70A040B3" w:rsidR="004E43AA" w:rsidRDefault="0028596E" w:rsidP="0028596E">
            <w:pPr>
              <w:spacing w:after="0"/>
              <w:cnfStyle w:val="000000100000" w:firstRow="0" w:lastRow="0" w:firstColumn="0" w:lastColumn="0" w:oddVBand="0" w:evenVBand="0" w:oddHBand="1" w:evenHBand="0" w:firstRowFirstColumn="0" w:firstRowLastColumn="0" w:lastRowFirstColumn="0" w:lastRowLastColumn="0"/>
            </w:pPr>
            <w:r>
              <w:t xml:space="preserve">Setkání </w:t>
            </w:r>
            <w:r w:rsidR="00AB73E1">
              <w:t>pro výchovné poradce</w:t>
            </w:r>
            <w:r>
              <w:t xml:space="preserve"> - Alfa</w:t>
            </w:r>
          </w:p>
        </w:tc>
      </w:tr>
      <w:tr w:rsidR="0028596E" w:rsidRPr="007811EF" w14:paraId="2A81731E" w14:textId="77777777" w:rsidTr="002B0369">
        <w:tc>
          <w:tcPr>
            <w:cnfStyle w:val="001000000000" w:firstRow="0" w:lastRow="0" w:firstColumn="1" w:lastColumn="0" w:oddVBand="0" w:evenVBand="0" w:oddHBand="0" w:evenHBand="0" w:firstRowFirstColumn="0" w:firstRowLastColumn="0" w:lastRowFirstColumn="0" w:lastRowLastColumn="0"/>
            <w:tcW w:w="2078" w:type="dxa"/>
            <w:vAlign w:val="center"/>
          </w:tcPr>
          <w:p w14:paraId="7AE2AA1D" w14:textId="77777777" w:rsidR="0028596E" w:rsidRDefault="0028596E" w:rsidP="00105E63">
            <w:pPr>
              <w:spacing w:after="0"/>
            </w:pPr>
          </w:p>
        </w:tc>
        <w:tc>
          <w:tcPr>
            <w:tcW w:w="6974" w:type="dxa"/>
            <w:vAlign w:val="center"/>
          </w:tcPr>
          <w:p w14:paraId="64A50A1A" w14:textId="432A2069" w:rsidR="0028596E" w:rsidRDefault="0028596E" w:rsidP="0028596E">
            <w:pPr>
              <w:spacing w:after="0"/>
              <w:cnfStyle w:val="000000000000" w:firstRow="0" w:lastRow="0" w:firstColumn="0" w:lastColumn="0" w:oddVBand="0" w:evenVBand="0" w:oddHBand="0" w:evenHBand="0" w:firstRowFirstColumn="0" w:firstRowLastColumn="0" w:lastRowFirstColumn="0" w:lastRowLastColumn="0"/>
            </w:pPr>
            <w:r>
              <w:t>Setkání výchovných poradců</w:t>
            </w:r>
          </w:p>
        </w:tc>
      </w:tr>
      <w:tr w:rsidR="0028596E" w:rsidRPr="007811EF" w14:paraId="15BB5D02"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vAlign w:val="center"/>
          </w:tcPr>
          <w:p w14:paraId="3141541E" w14:textId="77777777" w:rsidR="0028596E" w:rsidRDefault="0028596E" w:rsidP="00105E63">
            <w:pPr>
              <w:spacing w:after="0"/>
            </w:pPr>
          </w:p>
        </w:tc>
        <w:tc>
          <w:tcPr>
            <w:tcW w:w="6974" w:type="dxa"/>
            <w:vAlign w:val="center"/>
          </w:tcPr>
          <w:p w14:paraId="3244D565" w14:textId="4FEBDCFC" w:rsidR="0028596E" w:rsidRDefault="0028596E" w:rsidP="0028596E">
            <w:pPr>
              <w:spacing w:after="0"/>
              <w:cnfStyle w:val="000000100000" w:firstRow="0" w:lastRow="0" w:firstColumn="0" w:lastColumn="0" w:oddVBand="0" w:evenVBand="0" w:oddHBand="1" w:evenHBand="0" w:firstRowFirstColumn="0" w:firstRowLastColumn="0" w:lastRowFirstColumn="0" w:lastRowLastColumn="0"/>
            </w:pPr>
            <w:r>
              <w:t>Setkání výchovných poradců - Bonanza</w:t>
            </w:r>
          </w:p>
        </w:tc>
      </w:tr>
      <w:tr w:rsidR="00BB3867" w:rsidRPr="007811EF" w14:paraId="3BF37DAC" w14:textId="77777777" w:rsidTr="002B0369">
        <w:tc>
          <w:tcPr>
            <w:cnfStyle w:val="001000000000" w:firstRow="0" w:lastRow="0" w:firstColumn="1" w:lastColumn="0" w:oddVBand="0" w:evenVBand="0" w:oddHBand="0" w:evenHBand="0" w:firstRowFirstColumn="0" w:firstRowLastColumn="0" w:lastRowFirstColumn="0" w:lastRowLastColumn="0"/>
            <w:tcW w:w="2078" w:type="dxa"/>
          </w:tcPr>
          <w:p w14:paraId="34E21645" w14:textId="77777777" w:rsidR="00BB3867" w:rsidRPr="007811EF" w:rsidRDefault="00BB3867" w:rsidP="00F652FC">
            <w:pPr>
              <w:spacing w:after="0"/>
            </w:pPr>
            <w:r>
              <w:t>Dagmar Krásová</w:t>
            </w:r>
          </w:p>
        </w:tc>
        <w:tc>
          <w:tcPr>
            <w:tcW w:w="6974" w:type="dxa"/>
            <w:vAlign w:val="center"/>
          </w:tcPr>
          <w:p w14:paraId="607D24A3" w14:textId="0323F46D" w:rsidR="00BB3867" w:rsidRDefault="00DE478C" w:rsidP="00F652FC">
            <w:pPr>
              <w:spacing w:after="0"/>
              <w:cnfStyle w:val="000000000000" w:firstRow="0" w:lastRow="0" w:firstColumn="0" w:lastColumn="0" w:oddVBand="0" w:evenVBand="0" w:oddHBand="0" w:evenHBand="0" w:firstRowFirstColumn="0" w:firstRowLastColumn="0" w:lastRowFirstColumn="0" w:lastRowLastColumn="0"/>
            </w:pPr>
            <w:r>
              <w:t xml:space="preserve">Umělá </w:t>
            </w:r>
            <w:r w:rsidR="00A450CD">
              <w:t>inteligence ve výuce</w:t>
            </w:r>
          </w:p>
        </w:tc>
      </w:tr>
      <w:tr w:rsidR="00A450CD" w:rsidRPr="007811EF" w14:paraId="7FC255CF"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tcPr>
          <w:p w14:paraId="0B1DB2D2" w14:textId="77777777" w:rsidR="00A450CD" w:rsidRDefault="00A450CD" w:rsidP="00F652FC">
            <w:pPr>
              <w:spacing w:after="0"/>
            </w:pPr>
          </w:p>
        </w:tc>
        <w:tc>
          <w:tcPr>
            <w:tcW w:w="6974" w:type="dxa"/>
            <w:vAlign w:val="center"/>
          </w:tcPr>
          <w:p w14:paraId="0D61E607" w14:textId="5D62DA09" w:rsidR="00A450CD" w:rsidRDefault="00A450CD" w:rsidP="00F652FC">
            <w:pPr>
              <w:spacing w:after="0"/>
              <w:cnfStyle w:val="000000100000" w:firstRow="0" w:lastRow="0" w:firstColumn="0" w:lastColumn="0" w:oddVBand="0" w:evenVBand="0" w:oddHBand="1" w:evenHBand="0" w:firstRowFirstColumn="0" w:firstRowLastColumn="0" w:lastRowFirstColumn="0" w:lastRowLastColumn="0"/>
            </w:pPr>
            <w:r>
              <w:t>Jak rozvíjet kritické myšlení pomocí UI</w:t>
            </w:r>
          </w:p>
        </w:tc>
      </w:tr>
      <w:tr w:rsidR="00FB53F3" w:rsidRPr="007811EF" w14:paraId="01622A35" w14:textId="77777777" w:rsidTr="002B0369">
        <w:tc>
          <w:tcPr>
            <w:cnfStyle w:val="001000000000" w:firstRow="0" w:lastRow="0" w:firstColumn="1" w:lastColumn="0" w:oddVBand="0" w:evenVBand="0" w:oddHBand="0" w:evenHBand="0" w:firstRowFirstColumn="0" w:firstRowLastColumn="0" w:lastRowFirstColumn="0" w:lastRowLastColumn="0"/>
            <w:tcW w:w="2078" w:type="dxa"/>
          </w:tcPr>
          <w:p w14:paraId="4480F5C3" w14:textId="4F6EB7C2" w:rsidR="00FB53F3" w:rsidRDefault="00FB53F3" w:rsidP="00F652FC">
            <w:pPr>
              <w:spacing w:after="0"/>
            </w:pPr>
            <w:r>
              <w:t>Bauer Milena</w:t>
            </w:r>
          </w:p>
        </w:tc>
        <w:tc>
          <w:tcPr>
            <w:tcW w:w="6974" w:type="dxa"/>
            <w:vAlign w:val="center"/>
          </w:tcPr>
          <w:p w14:paraId="226114A8" w14:textId="658C6225" w:rsidR="00FB53F3" w:rsidRDefault="00FB53F3" w:rsidP="00F652FC">
            <w:pPr>
              <w:spacing w:after="0"/>
              <w:cnfStyle w:val="000000000000" w:firstRow="0" w:lastRow="0" w:firstColumn="0" w:lastColumn="0" w:oddVBand="0" w:evenVBand="0" w:oddHBand="0" w:evenHBand="0" w:firstRowFirstColumn="0" w:firstRowLastColumn="0" w:lastRowFirstColumn="0" w:lastRowLastColumn="0"/>
            </w:pPr>
            <w:r>
              <w:t>Formativní hodnocení</w:t>
            </w:r>
          </w:p>
        </w:tc>
      </w:tr>
      <w:tr w:rsidR="00FB53F3" w:rsidRPr="007811EF" w14:paraId="27F62487"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tcPr>
          <w:p w14:paraId="336B5D0D" w14:textId="559E0905" w:rsidR="00FB53F3" w:rsidRDefault="00FB53F3" w:rsidP="00F652FC">
            <w:pPr>
              <w:spacing w:after="0"/>
            </w:pPr>
            <w:r>
              <w:t>Kuncová Hana</w:t>
            </w:r>
          </w:p>
        </w:tc>
        <w:tc>
          <w:tcPr>
            <w:tcW w:w="6974" w:type="dxa"/>
            <w:vAlign w:val="center"/>
          </w:tcPr>
          <w:p w14:paraId="38DD96FC" w14:textId="2ACCEE04" w:rsidR="00FB53F3" w:rsidRDefault="00FB53F3" w:rsidP="00F652FC">
            <w:pPr>
              <w:spacing w:after="0"/>
              <w:cnfStyle w:val="000000100000" w:firstRow="0" w:lastRow="0" w:firstColumn="0" w:lastColumn="0" w:oddVBand="0" w:evenVBand="0" w:oddHBand="1" w:evenHBand="0" w:firstRowFirstColumn="0" w:firstRowLastColumn="0" w:lastRowFirstColumn="0" w:lastRowLastColumn="0"/>
            </w:pPr>
            <w:r>
              <w:t>Formativní hodnocení</w:t>
            </w:r>
          </w:p>
        </w:tc>
      </w:tr>
      <w:tr w:rsidR="00FB53F3" w:rsidRPr="007811EF" w14:paraId="5955E63E" w14:textId="77777777" w:rsidTr="002B0369">
        <w:tc>
          <w:tcPr>
            <w:cnfStyle w:val="001000000000" w:firstRow="0" w:lastRow="0" w:firstColumn="1" w:lastColumn="0" w:oddVBand="0" w:evenVBand="0" w:oddHBand="0" w:evenHBand="0" w:firstRowFirstColumn="0" w:firstRowLastColumn="0" w:lastRowFirstColumn="0" w:lastRowLastColumn="0"/>
            <w:tcW w:w="2078" w:type="dxa"/>
          </w:tcPr>
          <w:p w14:paraId="2C585546" w14:textId="12D3EA32" w:rsidR="00FB53F3" w:rsidRDefault="00FB53F3" w:rsidP="00F652FC">
            <w:pPr>
              <w:spacing w:after="0"/>
            </w:pPr>
            <w:r>
              <w:t>Plašilová Alena</w:t>
            </w:r>
          </w:p>
        </w:tc>
        <w:tc>
          <w:tcPr>
            <w:tcW w:w="6974" w:type="dxa"/>
            <w:vAlign w:val="center"/>
          </w:tcPr>
          <w:p w14:paraId="53CC228A" w14:textId="42B50E73" w:rsidR="00FB53F3" w:rsidRDefault="00FB53F3" w:rsidP="00F652FC">
            <w:pPr>
              <w:spacing w:after="0"/>
              <w:cnfStyle w:val="000000000000" w:firstRow="0" w:lastRow="0" w:firstColumn="0" w:lastColumn="0" w:oddVBand="0" w:evenVBand="0" w:oddHBand="0" w:evenHBand="0" w:firstRowFirstColumn="0" w:firstRowLastColumn="0" w:lastRowFirstColumn="0" w:lastRowLastColumn="0"/>
            </w:pPr>
            <w:r>
              <w:t>Zábavné vyučování na 1. stupni ZŠ</w:t>
            </w:r>
          </w:p>
        </w:tc>
      </w:tr>
      <w:tr w:rsidR="00803207" w:rsidRPr="007811EF" w14:paraId="6F4DC17B" w14:textId="77777777" w:rsidTr="002B0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8" w:type="dxa"/>
          </w:tcPr>
          <w:p w14:paraId="63F68353" w14:textId="77777777" w:rsidR="00803207" w:rsidRDefault="00803207" w:rsidP="00F652FC">
            <w:pPr>
              <w:spacing w:after="0"/>
            </w:pPr>
          </w:p>
        </w:tc>
        <w:tc>
          <w:tcPr>
            <w:tcW w:w="6974" w:type="dxa"/>
            <w:vAlign w:val="center"/>
          </w:tcPr>
          <w:p w14:paraId="0318F3CD" w14:textId="15048CDE" w:rsidR="00803207" w:rsidRDefault="00803207" w:rsidP="00F652FC">
            <w:pPr>
              <w:spacing w:after="0"/>
              <w:cnfStyle w:val="000000100000" w:firstRow="0" w:lastRow="0" w:firstColumn="0" w:lastColumn="0" w:oddVBand="0" w:evenVBand="0" w:oddHBand="1" w:evenHBand="0" w:firstRowFirstColumn="0" w:firstRowLastColumn="0" w:lastRowFirstColumn="0" w:lastRowLastColumn="0"/>
            </w:pPr>
            <w:r>
              <w:t>Dopravní výchova</w:t>
            </w:r>
          </w:p>
        </w:tc>
      </w:tr>
      <w:tr w:rsidR="00FB53F3" w:rsidRPr="007811EF" w14:paraId="778C90B5" w14:textId="77777777" w:rsidTr="002B0369">
        <w:tc>
          <w:tcPr>
            <w:cnfStyle w:val="001000000000" w:firstRow="0" w:lastRow="0" w:firstColumn="1" w:lastColumn="0" w:oddVBand="0" w:evenVBand="0" w:oddHBand="0" w:evenHBand="0" w:firstRowFirstColumn="0" w:firstRowLastColumn="0" w:lastRowFirstColumn="0" w:lastRowLastColumn="0"/>
            <w:tcW w:w="2078" w:type="dxa"/>
          </w:tcPr>
          <w:p w14:paraId="6BA32650" w14:textId="66986A1C" w:rsidR="00FB53F3" w:rsidRDefault="00FB53F3" w:rsidP="00F652FC">
            <w:pPr>
              <w:spacing w:after="0"/>
            </w:pPr>
            <w:r>
              <w:t>Dokoupilová Lenka</w:t>
            </w:r>
          </w:p>
        </w:tc>
        <w:tc>
          <w:tcPr>
            <w:tcW w:w="6974" w:type="dxa"/>
            <w:vAlign w:val="center"/>
          </w:tcPr>
          <w:p w14:paraId="6D01C26C" w14:textId="002BA5D8" w:rsidR="00FB53F3" w:rsidRDefault="00FB53F3" w:rsidP="00F652FC">
            <w:pPr>
              <w:spacing w:after="0"/>
              <w:cnfStyle w:val="000000000000" w:firstRow="0" w:lastRow="0" w:firstColumn="0" w:lastColumn="0" w:oddVBand="0" w:evenVBand="0" w:oddHBand="0" w:evenHBand="0" w:firstRowFirstColumn="0" w:firstRowLastColumn="0" w:lastRowFirstColumn="0" w:lastRowLastColumn="0"/>
            </w:pPr>
            <w:r>
              <w:t>Kouzla pohybu aneb učíme se vesele</w:t>
            </w:r>
          </w:p>
        </w:tc>
      </w:tr>
    </w:tbl>
    <w:p w14:paraId="0728FE03" w14:textId="77777777" w:rsidR="00837C8D" w:rsidRPr="002215CC" w:rsidRDefault="00125A36" w:rsidP="002215CC">
      <w:pPr>
        <w:rPr>
          <w:sz w:val="16"/>
          <w:szCs w:val="16"/>
        </w:rPr>
      </w:pPr>
      <w:r>
        <w:rPr>
          <w:sz w:val="16"/>
          <w:szCs w:val="16"/>
        </w:rPr>
        <w:t>Pozn.: Zpracovala Eliška Hartmanová</w:t>
      </w:r>
    </w:p>
    <w:p w14:paraId="4AA57A5A" w14:textId="77777777" w:rsidR="00DB0FCD" w:rsidRPr="00E86590" w:rsidRDefault="002268B2" w:rsidP="0086707B">
      <w:pPr>
        <w:pStyle w:val="Nadpis4"/>
      </w:pPr>
      <w:r>
        <w:t xml:space="preserve">Mateřská </w:t>
      </w:r>
      <w:r w:rsidRPr="002268B2">
        <w:t>škola</w:t>
      </w:r>
    </w:p>
    <w:tbl>
      <w:tblPr>
        <w:tblStyle w:val="Svtlseznamzvraznn1"/>
        <w:tblW w:w="9180" w:type="dxa"/>
        <w:tblLook w:val="04A0" w:firstRow="1" w:lastRow="0" w:firstColumn="1" w:lastColumn="0" w:noHBand="0" w:noVBand="1"/>
      </w:tblPr>
      <w:tblGrid>
        <w:gridCol w:w="2376"/>
        <w:gridCol w:w="6804"/>
      </w:tblGrid>
      <w:tr w:rsidR="00DB0FCD" w:rsidRPr="007811EF" w14:paraId="2E9647BE" w14:textId="77777777" w:rsidTr="005B21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953B08D" w14:textId="77777777" w:rsidR="00DB0FCD" w:rsidRPr="007811EF" w:rsidRDefault="00DB0FCD" w:rsidP="007811EF">
            <w:r w:rsidRPr="007811EF">
              <w:t>Jméno a příjmení</w:t>
            </w:r>
          </w:p>
        </w:tc>
        <w:tc>
          <w:tcPr>
            <w:tcW w:w="6804" w:type="dxa"/>
          </w:tcPr>
          <w:p w14:paraId="2AA8F39B" w14:textId="77777777" w:rsidR="00DB0FCD" w:rsidRPr="007811EF" w:rsidRDefault="00DB0FCD" w:rsidP="007811EF">
            <w:pPr>
              <w:cnfStyle w:val="100000000000" w:firstRow="1" w:lastRow="0" w:firstColumn="0" w:lastColumn="0" w:oddVBand="0" w:evenVBand="0" w:oddHBand="0" w:evenHBand="0" w:firstRowFirstColumn="0" w:firstRowLastColumn="0" w:lastRowFirstColumn="0" w:lastRowLastColumn="0"/>
            </w:pPr>
            <w:r w:rsidRPr="007811EF">
              <w:t>Vzdělávací akce</w:t>
            </w:r>
          </w:p>
        </w:tc>
      </w:tr>
      <w:tr w:rsidR="007811EF" w:rsidRPr="007811EF" w14:paraId="486F8ED3" w14:textId="77777777" w:rsidTr="005B2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64B13F9" w14:textId="77777777" w:rsidR="007811EF" w:rsidRPr="007811EF" w:rsidRDefault="007811EF" w:rsidP="00105E63">
            <w:pPr>
              <w:spacing w:after="0"/>
            </w:pPr>
            <w:r w:rsidRPr="007811EF">
              <w:t>Michaela Stehlíková</w:t>
            </w:r>
          </w:p>
        </w:tc>
        <w:tc>
          <w:tcPr>
            <w:tcW w:w="6804" w:type="dxa"/>
          </w:tcPr>
          <w:p w14:paraId="194A0A08" w14:textId="52527DE3" w:rsidR="007811EF" w:rsidRPr="006A7AC0" w:rsidRDefault="000948E5" w:rsidP="0032211F">
            <w:pPr>
              <w:pStyle w:val="TableContents"/>
              <w:spacing w:after="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Agrese a její řešení</w:t>
            </w:r>
          </w:p>
        </w:tc>
      </w:tr>
      <w:tr w:rsidR="00FC6B82" w:rsidRPr="007811EF" w14:paraId="7F506706" w14:textId="77777777" w:rsidTr="005B2118">
        <w:tc>
          <w:tcPr>
            <w:cnfStyle w:val="001000000000" w:firstRow="0" w:lastRow="0" w:firstColumn="1" w:lastColumn="0" w:oddVBand="0" w:evenVBand="0" w:oddHBand="0" w:evenHBand="0" w:firstRowFirstColumn="0" w:firstRowLastColumn="0" w:lastRowFirstColumn="0" w:lastRowLastColumn="0"/>
            <w:tcW w:w="2376" w:type="dxa"/>
          </w:tcPr>
          <w:p w14:paraId="7AC71E26" w14:textId="77777777" w:rsidR="00FC6B82" w:rsidRPr="007811EF" w:rsidRDefault="00FC6B82" w:rsidP="00105E63">
            <w:pPr>
              <w:spacing w:after="0"/>
            </w:pPr>
          </w:p>
        </w:tc>
        <w:tc>
          <w:tcPr>
            <w:tcW w:w="6804" w:type="dxa"/>
          </w:tcPr>
          <w:p w14:paraId="43DC8E6B" w14:textId="3CEC63D3" w:rsidR="00FC6B82" w:rsidRPr="006A7AC0" w:rsidRDefault="000948E5" w:rsidP="002215CC">
            <w:pPr>
              <w:pStyle w:val="TableContents"/>
              <w:spacing w:after="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Komunikační dovednosti v praxi</w:t>
            </w:r>
          </w:p>
        </w:tc>
      </w:tr>
      <w:tr w:rsidR="00CA7B52" w:rsidRPr="007811EF" w14:paraId="2CBB970B" w14:textId="77777777" w:rsidTr="005B2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A8D4E4F" w14:textId="77777777" w:rsidR="00CA7B52" w:rsidRPr="007811EF" w:rsidRDefault="00CA7B52" w:rsidP="00105E63">
            <w:pPr>
              <w:spacing w:after="0"/>
            </w:pPr>
          </w:p>
        </w:tc>
        <w:tc>
          <w:tcPr>
            <w:tcW w:w="6804" w:type="dxa"/>
          </w:tcPr>
          <w:p w14:paraId="2A0213BA" w14:textId="56140E58" w:rsidR="00CA7B52" w:rsidRPr="006A7AC0" w:rsidRDefault="000948E5" w:rsidP="002215CC">
            <w:pPr>
              <w:pStyle w:val="TableContents"/>
              <w:spacing w:after="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Formativní hodnocení v praxi MŠ</w:t>
            </w:r>
            <w:r w:rsidR="000F422C">
              <w:rPr>
                <w:sz w:val="22"/>
                <w:szCs w:val="22"/>
              </w:rPr>
              <w:t xml:space="preserve"> </w:t>
            </w:r>
          </w:p>
        </w:tc>
      </w:tr>
      <w:tr w:rsidR="000948E5" w:rsidRPr="007811EF" w14:paraId="127EF1A8" w14:textId="77777777" w:rsidTr="005B2118">
        <w:tc>
          <w:tcPr>
            <w:cnfStyle w:val="001000000000" w:firstRow="0" w:lastRow="0" w:firstColumn="1" w:lastColumn="0" w:oddVBand="0" w:evenVBand="0" w:oddHBand="0" w:evenHBand="0" w:firstRowFirstColumn="0" w:firstRowLastColumn="0" w:lastRowFirstColumn="0" w:lastRowLastColumn="0"/>
            <w:tcW w:w="2376" w:type="dxa"/>
          </w:tcPr>
          <w:p w14:paraId="66D14343" w14:textId="77777777" w:rsidR="000948E5" w:rsidRPr="007811EF" w:rsidRDefault="000948E5" w:rsidP="00105E63">
            <w:pPr>
              <w:spacing w:after="0"/>
            </w:pPr>
          </w:p>
        </w:tc>
        <w:tc>
          <w:tcPr>
            <w:tcW w:w="6804" w:type="dxa"/>
          </w:tcPr>
          <w:p w14:paraId="050E5927" w14:textId="2067E5A9" w:rsidR="000948E5" w:rsidRDefault="000948E5" w:rsidP="002215CC">
            <w:pPr>
              <w:pStyle w:val="TableContents"/>
              <w:spacing w:after="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Pokusy pro nejmenší II.</w:t>
            </w:r>
          </w:p>
        </w:tc>
      </w:tr>
      <w:tr w:rsidR="000948E5" w:rsidRPr="007811EF" w14:paraId="719E6D85" w14:textId="77777777" w:rsidTr="005B2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2D2A4DA" w14:textId="77777777" w:rsidR="000948E5" w:rsidRPr="007811EF" w:rsidRDefault="000948E5" w:rsidP="00105E63">
            <w:pPr>
              <w:spacing w:after="0"/>
            </w:pPr>
          </w:p>
        </w:tc>
        <w:tc>
          <w:tcPr>
            <w:tcW w:w="6804" w:type="dxa"/>
          </w:tcPr>
          <w:p w14:paraId="060B112C" w14:textId="4CE234DF" w:rsidR="000948E5" w:rsidRDefault="000948E5" w:rsidP="002215CC">
            <w:pPr>
              <w:pStyle w:val="TableContents"/>
              <w:spacing w:after="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Polytechnika pro mateřinky III</w:t>
            </w:r>
          </w:p>
        </w:tc>
      </w:tr>
      <w:tr w:rsidR="007811EF" w:rsidRPr="007811EF" w14:paraId="51713C4E" w14:textId="77777777" w:rsidTr="005B2118">
        <w:trPr>
          <w:trHeight w:val="312"/>
        </w:trPr>
        <w:tc>
          <w:tcPr>
            <w:cnfStyle w:val="001000000000" w:firstRow="0" w:lastRow="0" w:firstColumn="1" w:lastColumn="0" w:oddVBand="0" w:evenVBand="0" w:oddHBand="0" w:evenHBand="0" w:firstRowFirstColumn="0" w:firstRowLastColumn="0" w:lastRowFirstColumn="0" w:lastRowLastColumn="0"/>
            <w:tcW w:w="2376" w:type="dxa"/>
          </w:tcPr>
          <w:p w14:paraId="339E5DFC" w14:textId="77777777" w:rsidR="007811EF" w:rsidRPr="007811EF" w:rsidRDefault="007811EF" w:rsidP="00105E63">
            <w:pPr>
              <w:spacing w:after="0"/>
            </w:pPr>
            <w:r w:rsidRPr="007811EF">
              <w:t>Petra Bačovská</w:t>
            </w:r>
          </w:p>
        </w:tc>
        <w:tc>
          <w:tcPr>
            <w:tcW w:w="6804" w:type="dxa"/>
          </w:tcPr>
          <w:p w14:paraId="5D884FFB" w14:textId="7AECA6D7" w:rsidR="000714EE" w:rsidRPr="006A7AC0" w:rsidRDefault="000948E5" w:rsidP="002215CC">
            <w:pPr>
              <w:spacing w:after="0"/>
              <w:cnfStyle w:val="000000000000" w:firstRow="0" w:lastRow="0" w:firstColumn="0" w:lastColumn="0" w:oddVBand="0" w:evenVBand="0" w:oddHBand="0" w:evenHBand="0" w:firstRowFirstColumn="0" w:firstRowLastColumn="0" w:lastRowFirstColumn="0" w:lastRowLastColumn="0"/>
              <w:rPr>
                <w:szCs w:val="22"/>
              </w:rPr>
            </w:pPr>
            <w:r>
              <w:rPr>
                <w:szCs w:val="22"/>
              </w:rPr>
              <w:t>Formativní hodnocení v praxi MŠ</w:t>
            </w:r>
          </w:p>
        </w:tc>
      </w:tr>
      <w:tr w:rsidR="00110C20" w:rsidRPr="007811EF" w14:paraId="65E62F31" w14:textId="77777777" w:rsidTr="005B211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76" w:type="dxa"/>
          </w:tcPr>
          <w:p w14:paraId="00235A4D" w14:textId="77777777" w:rsidR="00110C20" w:rsidRPr="007811EF" w:rsidRDefault="00110C20" w:rsidP="00105E63">
            <w:pPr>
              <w:spacing w:after="0"/>
            </w:pPr>
          </w:p>
        </w:tc>
        <w:tc>
          <w:tcPr>
            <w:tcW w:w="6804" w:type="dxa"/>
          </w:tcPr>
          <w:p w14:paraId="674BE6E8" w14:textId="707D3425" w:rsidR="00EB016C" w:rsidRPr="006A7AC0" w:rsidRDefault="000948E5" w:rsidP="000948E5">
            <w:pPr>
              <w:spacing w:after="0"/>
              <w:cnfStyle w:val="000000100000" w:firstRow="0" w:lastRow="0" w:firstColumn="0" w:lastColumn="0" w:oddVBand="0" w:evenVBand="0" w:oddHBand="1" w:evenHBand="0" w:firstRowFirstColumn="0" w:firstRowLastColumn="0" w:lastRowFirstColumn="0" w:lastRowLastColumn="0"/>
              <w:rPr>
                <w:szCs w:val="22"/>
              </w:rPr>
            </w:pPr>
            <w:r>
              <w:rPr>
                <w:szCs w:val="22"/>
              </w:rPr>
              <w:t>Hospitace jako klíč k profesnímu rozvoji pedagogů</w:t>
            </w:r>
          </w:p>
        </w:tc>
      </w:tr>
      <w:tr w:rsidR="00110C20" w:rsidRPr="007811EF" w14:paraId="33B99387" w14:textId="77777777" w:rsidTr="005B2118">
        <w:trPr>
          <w:trHeight w:val="312"/>
        </w:trPr>
        <w:tc>
          <w:tcPr>
            <w:cnfStyle w:val="001000000000" w:firstRow="0" w:lastRow="0" w:firstColumn="1" w:lastColumn="0" w:oddVBand="0" w:evenVBand="0" w:oddHBand="0" w:evenHBand="0" w:firstRowFirstColumn="0" w:firstRowLastColumn="0" w:lastRowFirstColumn="0" w:lastRowLastColumn="0"/>
            <w:tcW w:w="2376" w:type="dxa"/>
          </w:tcPr>
          <w:p w14:paraId="4AAD5C04" w14:textId="77777777" w:rsidR="00110C20" w:rsidRPr="007811EF" w:rsidRDefault="00110C20" w:rsidP="00105E63">
            <w:pPr>
              <w:spacing w:after="0"/>
            </w:pPr>
          </w:p>
        </w:tc>
        <w:tc>
          <w:tcPr>
            <w:tcW w:w="6804" w:type="dxa"/>
          </w:tcPr>
          <w:p w14:paraId="77AFF0E6" w14:textId="66C8733A" w:rsidR="00110C20" w:rsidRPr="006A7AC0" w:rsidRDefault="000948E5" w:rsidP="00A250D0">
            <w:pPr>
              <w:spacing w:after="0"/>
              <w:cnfStyle w:val="000000000000" w:firstRow="0" w:lastRow="0" w:firstColumn="0" w:lastColumn="0" w:oddVBand="0" w:evenVBand="0" w:oddHBand="0" w:evenHBand="0" w:firstRowFirstColumn="0" w:firstRowLastColumn="0" w:lastRowFirstColumn="0" w:lastRowLastColumn="0"/>
              <w:rPr>
                <w:szCs w:val="22"/>
              </w:rPr>
            </w:pPr>
            <w:r>
              <w:rPr>
                <w:szCs w:val="22"/>
              </w:rPr>
              <w:t>Jak přistupovat k dítěti s autismem</w:t>
            </w:r>
          </w:p>
        </w:tc>
      </w:tr>
      <w:tr w:rsidR="00A250D0" w:rsidRPr="007811EF" w14:paraId="348CE589" w14:textId="77777777" w:rsidTr="005B211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76" w:type="dxa"/>
          </w:tcPr>
          <w:p w14:paraId="715D7223" w14:textId="77777777" w:rsidR="00A250D0" w:rsidRPr="007811EF" w:rsidRDefault="00A250D0" w:rsidP="00105E63">
            <w:pPr>
              <w:spacing w:after="0"/>
            </w:pPr>
          </w:p>
        </w:tc>
        <w:tc>
          <w:tcPr>
            <w:tcW w:w="6804" w:type="dxa"/>
          </w:tcPr>
          <w:p w14:paraId="28F0AF96" w14:textId="19BB1D36" w:rsidR="00A250D0" w:rsidRDefault="000948E5" w:rsidP="000948E5">
            <w:pPr>
              <w:spacing w:after="0"/>
              <w:cnfStyle w:val="000000100000" w:firstRow="0" w:lastRow="0" w:firstColumn="0" w:lastColumn="0" w:oddVBand="0" w:evenVBand="0" w:oddHBand="1" w:evenHBand="0" w:firstRowFirstColumn="0" w:firstRowLastColumn="0" w:lastRowFirstColumn="0" w:lastRowLastColumn="0"/>
              <w:rPr>
                <w:szCs w:val="22"/>
              </w:rPr>
            </w:pPr>
            <w:r>
              <w:rPr>
                <w:szCs w:val="22"/>
              </w:rPr>
              <w:t>Rozvoj sluchového vnímání a fonetického uvědomování u dětí předškolního věku</w:t>
            </w:r>
          </w:p>
        </w:tc>
      </w:tr>
      <w:tr w:rsidR="000948E5" w:rsidRPr="007811EF" w14:paraId="18F5B50D" w14:textId="77777777" w:rsidTr="005B2118">
        <w:trPr>
          <w:trHeight w:val="312"/>
        </w:trPr>
        <w:tc>
          <w:tcPr>
            <w:cnfStyle w:val="001000000000" w:firstRow="0" w:lastRow="0" w:firstColumn="1" w:lastColumn="0" w:oddVBand="0" w:evenVBand="0" w:oddHBand="0" w:evenHBand="0" w:firstRowFirstColumn="0" w:firstRowLastColumn="0" w:lastRowFirstColumn="0" w:lastRowLastColumn="0"/>
            <w:tcW w:w="2376" w:type="dxa"/>
          </w:tcPr>
          <w:p w14:paraId="64FC3C9B" w14:textId="77777777" w:rsidR="000948E5" w:rsidRPr="007811EF" w:rsidRDefault="000948E5" w:rsidP="00105E63">
            <w:pPr>
              <w:spacing w:after="0"/>
            </w:pPr>
          </w:p>
        </w:tc>
        <w:tc>
          <w:tcPr>
            <w:tcW w:w="6804" w:type="dxa"/>
          </w:tcPr>
          <w:p w14:paraId="3BADE34C" w14:textId="2153F451" w:rsidR="000948E5" w:rsidRDefault="000948E5" w:rsidP="005B45AD">
            <w:pPr>
              <w:spacing w:after="0"/>
              <w:cnfStyle w:val="000000000000" w:firstRow="0" w:lastRow="0" w:firstColumn="0" w:lastColumn="0" w:oddVBand="0" w:evenVBand="0" w:oddHBand="0" w:evenHBand="0" w:firstRowFirstColumn="0" w:firstRowLastColumn="0" w:lastRowFirstColumn="0" w:lastRowLastColumn="0"/>
              <w:rPr>
                <w:szCs w:val="22"/>
              </w:rPr>
            </w:pPr>
            <w:r>
              <w:rPr>
                <w:szCs w:val="22"/>
              </w:rPr>
              <w:t xml:space="preserve">Zápis do </w:t>
            </w:r>
            <w:r w:rsidR="005B45AD">
              <w:rPr>
                <w:szCs w:val="22"/>
              </w:rPr>
              <w:t>MŠ</w:t>
            </w:r>
            <w:r>
              <w:rPr>
                <w:szCs w:val="22"/>
              </w:rPr>
              <w:t xml:space="preserve"> z různých úhlů pohledu-obsah, rozsah a forma</w:t>
            </w:r>
          </w:p>
        </w:tc>
      </w:tr>
      <w:tr w:rsidR="000948E5" w:rsidRPr="007811EF" w14:paraId="05B48EBA" w14:textId="77777777" w:rsidTr="005B211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76" w:type="dxa"/>
          </w:tcPr>
          <w:p w14:paraId="011F1B79" w14:textId="77777777" w:rsidR="000948E5" w:rsidRPr="007811EF" w:rsidRDefault="000948E5" w:rsidP="00105E63">
            <w:pPr>
              <w:spacing w:after="0"/>
            </w:pPr>
          </w:p>
        </w:tc>
        <w:tc>
          <w:tcPr>
            <w:tcW w:w="6804" w:type="dxa"/>
          </w:tcPr>
          <w:p w14:paraId="216DA08A" w14:textId="2CD099D9" w:rsidR="000948E5" w:rsidRDefault="005B45AD" w:rsidP="000948E5">
            <w:pPr>
              <w:spacing w:after="0"/>
              <w:cnfStyle w:val="000000100000" w:firstRow="0" w:lastRow="0" w:firstColumn="0" w:lastColumn="0" w:oddVBand="0" w:evenVBand="0" w:oddHBand="1" w:evenHBand="0" w:firstRowFirstColumn="0" w:firstRowLastColumn="0" w:lastRowFirstColumn="0" w:lastRowLastColumn="0"/>
              <w:rPr>
                <w:szCs w:val="22"/>
              </w:rPr>
            </w:pPr>
            <w:r>
              <w:rPr>
                <w:szCs w:val="22"/>
              </w:rPr>
              <w:t>Usnadněte si správu mateřské školy v Twigsse</w:t>
            </w:r>
          </w:p>
        </w:tc>
      </w:tr>
      <w:tr w:rsidR="005B45AD" w:rsidRPr="007811EF" w14:paraId="719B5138" w14:textId="77777777" w:rsidTr="005B2118">
        <w:trPr>
          <w:trHeight w:val="312"/>
        </w:trPr>
        <w:tc>
          <w:tcPr>
            <w:cnfStyle w:val="001000000000" w:firstRow="0" w:lastRow="0" w:firstColumn="1" w:lastColumn="0" w:oddVBand="0" w:evenVBand="0" w:oddHBand="0" w:evenHBand="0" w:firstRowFirstColumn="0" w:firstRowLastColumn="0" w:lastRowFirstColumn="0" w:lastRowLastColumn="0"/>
            <w:tcW w:w="2376" w:type="dxa"/>
          </w:tcPr>
          <w:p w14:paraId="08C67DDC" w14:textId="77777777" w:rsidR="005B45AD" w:rsidRPr="007811EF" w:rsidRDefault="005B45AD" w:rsidP="00105E63">
            <w:pPr>
              <w:spacing w:after="0"/>
            </w:pPr>
          </w:p>
        </w:tc>
        <w:tc>
          <w:tcPr>
            <w:tcW w:w="6804" w:type="dxa"/>
          </w:tcPr>
          <w:p w14:paraId="41D709AF" w14:textId="73391376" w:rsidR="005B45AD" w:rsidRDefault="005B45AD" w:rsidP="000948E5">
            <w:pPr>
              <w:spacing w:after="0"/>
              <w:cnfStyle w:val="000000000000" w:firstRow="0" w:lastRow="0" w:firstColumn="0" w:lastColumn="0" w:oddVBand="0" w:evenVBand="0" w:oddHBand="0" w:evenHBand="0" w:firstRowFirstColumn="0" w:firstRowLastColumn="0" w:lastRowFirstColumn="0" w:lastRowLastColumn="0"/>
              <w:rPr>
                <w:szCs w:val="22"/>
              </w:rPr>
            </w:pPr>
            <w:r>
              <w:rPr>
                <w:szCs w:val="22"/>
              </w:rPr>
              <w:t>Školení Twigsee – ukončení školního roku a archivace</w:t>
            </w:r>
          </w:p>
        </w:tc>
      </w:tr>
      <w:tr w:rsidR="007811EF" w:rsidRPr="007811EF" w14:paraId="498FA365" w14:textId="77777777" w:rsidTr="005B2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C4E7CA8" w14:textId="77777777" w:rsidR="007811EF" w:rsidRPr="007811EF" w:rsidRDefault="000714EE" w:rsidP="009B2508">
            <w:pPr>
              <w:spacing w:after="0"/>
            </w:pPr>
            <w:r>
              <w:t>Jolana Ziková</w:t>
            </w:r>
            <w:r w:rsidR="007811EF" w:rsidRPr="007811EF">
              <w:t xml:space="preserve"> </w:t>
            </w:r>
            <w:r w:rsidR="009B2508">
              <w:t xml:space="preserve">             </w:t>
            </w:r>
          </w:p>
        </w:tc>
        <w:tc>
          <w:tcPr>
            <w:tcW w:w="6804" w:type="dxa"/>
          </w:tcPr>
          <w:p w14:paraId="0A11023D" w14:textId="1B151E87" w:rsidR="007811EF" w:rsidRPr="006A7AC0" w:rsidRDefault="00F92D23" w:rsidP="002215CC">
            <w:pPr>
              <w:spacing w:after="0"/>
              <w:cnfStyle w:val="000000100000" w:firstRow="0" w:lastRow="0" w:firstColumn="0" w:lastColumn="0" w:oddVBand="0" w:evenVBand="0" w:oddHBand="1" w:evenHBand="0" w:firstRowFirstColumn="0" w:firstRowLastColumn="0" w:lastRowFirstColumn="0" w:lastRowLastColumn="0"/>
              <w:rPr>
                <w:szCs w:val="22"/>
              </w:rPr>
            </w:pPr>
            <w:r>
              <w:rPr>
                <w:szCs w:val="22"/>
              </w:rPr>
              <w:t>Agrese a její řešení</w:t>
            </w:r>
          </w:p>
        </w:tc>
      </w:tr>
      <w:tr w:rsidR="00F92D23" w:rsidRPr="007811EF" w14:paraId="461FA506" w14:textId="77777777" w:rsidTr="005B2118">
        <w:tc>
          <w:tcPr>
            <w:cnfStyle w:val="001000000000" w:firstRow="0" w:lastRow="0" w:firstColumn="1" w:lastColumn="0" w:oddVBand="0" w:evenVBand="0" w:oddHBand="0" w:evenHBand="0" w:firstRowFirstColumn="0" w:firstRowLastColumn="0" w:lastRowFirstColumn="0" w:lastRowLastColumn="0"/>
            <w:tcW w:w="2376" w:type="dxa"/>
          </w:tcPr>
          <w:p w14:paraId="39482131" w14:textId="77777777" w:rsidR="00F92D23" w:rsidRDefault="00F92D23" w:rsidP="009B2508">
            <w:pPr>
              <w:spacing w:after="0"/>
            </w:pPr>
          </w:p>
        </w:tc>
        <w:tc>
          <w:tcPr>
            <w:tcW w:w="6804" w:type="dxa"/>
          </w:tcPr>
          <w:p w14:paraId="1F2E1671" w14:textId="470AA4F5" w:rsidR="00F92D23" w:rsidRDefault="00F92D23" w:rsidP="002215CC">
            <w:pPr>
              <w:spacing w:after="0"/>
              <w:cnfStyle w:val="000000000000" w:firstRow="0" w:lastRow="0" w:firstColumn="0" w:lastColumn="0" w:oddVBand="0" w:evenVBand="0" w:oddHBand="0" w:evenHBand="0" w:firstRowFirstColumn="0" w:firstRowLastColumn="0" w:lastRowFirstColumn="0" w:lastRowLastColumn="0"/>
              <w:rPr>
                <w:szCs w:val="22"/>
              </w:rPr>
            </w:pPr>
            <w:r>
              <w:rPr>
                <w:szCs w:val="22"/>
              </w:rPr>
              <w:t>Komunikační dovednosti v praxi</w:t>
            </w:r>
          </w:p>
        </w:tc>
      </w:tr>
      <w:tr w:rsidR="00F92D23" w:rsidRPr="007811EF" w14:paraId="0A576EB3" w14:textId="77777777" w:rsidTr="005B2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3CF280E" w14:textId="77777777" w:rsidR="00F92D23" w:rsidRDefault="00F92D23" w:rsidP="009B2508">
            <w:pPr>
              <w:spacing w:after="0"/>
            </w:pPr>
          </w:p>
        </w:tc>
        <w:tc>
          <w:tcPr>
            <w:tcW w:w="6804" w:type="dxa"/>
          </w:tcPr>
          <w:p w14:paraId="5D40645F" w14:textId="103DF3DE" w:rsidR="00F92D23" w:rsidRDefault="00F92D23" w:rsidP="002215CC">
            <w:pPr>
              <w:spacing w:after="0"/>
              <w:cnfStyle w:val="000000100000" w:firstRow="0" w:lastRow="0" w:firstColumn="0" w:lastColumn="0" w:oddVBand="0" w:evenVBand="0" w:oddHBand="1" w:evenHBand="0" w:firstRowFirstColumn="0" w:firstRowLastColumn="0" w:lastRowFirstColumn="0" w:lastRowLastColumn="0"/>
              <w:rPr>
                <w:szCs w:val="22"/>
              </w:rPr>
            </w:pPr>
            <w:r>
              <w:rPr>
                <w:szCs w:val="22"/>
              </w:rPr>
              <w:t>Polytechnika pro mateřinky III</w:t>
            </w:r>
          </w:p>
        </w:tc>
      </w:tr>
      <w:tr w:rsidR="00F92D23" w:rsidRPr="007811EF" w14:paraId="2CBAAAFA" w14:textId="77777777" w:rsidTr="005B2118">
        <w:tc>
          <w:tcPr>
            <w:cnfStyle w:val="001000000000" w:firstRow="0" w:lastRow="0" w:firstColumn="1" w:lastColumn="0" w:oddVBand="0" w:evenVBand="0" w:oddHBand="0" w:evenHBand="0" w:firstRowFirstColumn="0" w:firstRowLastColumn="0" w:lastRowFirstColumn="0" w:lastRowLastColumn="0"/>
            <w:tcW w:w="2376" w:type="dxa"/>
          </w:tcPr>
          <w:p w14:paraId="7470CB1E" w14:textId="77777777" w:rsidR="00F92D23" w:rsidRDefault="00F92D23" w:rsidP="009B2508">
            <w:pPr>
              <w:spacing w:after="0"/>
            </w:pPr>
          </w:p>
        </w:tc>
        <w:tc>
          <w:tcPr>
            <w:tcW w:w="6804" w:type="dxa"/>
          </w:tcPr>
          <w:p w14:paraId="262D2394" w14:textId="33C14438" w:rsidR="00F92D23" w:rsidRDefault="00F92D23" w:rsidP="002215CC">
            <w:pPr>
              <w:spacing w:after="0"/>
              <w:cnfStyle w:val="000000000000" w:firstRow="0" w:lastRow="0" w:firstColumn="0" w:lastColumn="0" w:oddVBand="0" w:evenVBand="0" w:oddHBand="0" w:evenHBand="0" w:firstRowFirstColumn="0" w:firstRowLastColumn="0" w:lastRowFirstColumn="0" w:lastRowLastColumn="0"/>
              <w:rPr>
                <w:szCs w:val="22"/>
              </w:rPr>
            </w:pPr>
            <w:r>
              <w:rPr>
                <w:szCs w:val="22"/>
              </w:rPr>
              <w:t>Formativní hodnocení</w:t>
            </w:r>
          </w:p>
        </w:tc>
      </w:tr>
      <w:tr w:rsidR="00D82E62" w:rsidRPr="007811EF" w14:paraId="516E9170" w14:textId="77777777" w:rsidTr="005B2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AAB838E" w14:textId="77777777" w:rsidR="00D82E62" w:rsidRPr="007811EF" w:rsidRDefault="000714EE" w:rsidP="00105E63">
            <w:pPr>
              <w:spacing w:after="0"/>
            </w:pPr>
            <w:r>
              <w:t>Monika Davidová</w:t>
            </w:r>
          </w:p>
        </w:tc>
        <w:tc>
          <w:tcPr>
            <w:tcW w:w="6804" w:type="dxa"/>
          </w:tcPr>
          <w:p w14:paraId="40E2A206" w14:textId="6BF1EEAB" w:rsidR="00D82E62" w:rsidRPr="006A7AC0" w:rsidRDefault="001974FC" w:rsidP="00A250D0">
            <w:pPr>
              <w:pStyle w:val="TableContents"/>
              <w:spacing w:after="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Jak přistupovat k dítěti s autismem</w:t>
            </w:r>
          </w:p>
        </w:tc>
      </w:tr>
      <w:tr w:rsidR="005C1ADB" w:rsidRPr="007811EF" w14:paraId="014A7B6E" w14:textId="77777777" w:rsidTr="005B2118">
        <w:tc>
          <w:tcPr>
            <w:cnfStyle w:val="001000000000" w:firstRow="0" w:lastRow="0" w:firstColumn="1" w:lastColumn="0" w:oddVBand="0" w:evenVBand="0" w:oddHBand="0" w:evenHBand="0" w:firstRowFirstColumn="0" w:firstRowLastColumn="0" w:lastRowFirstColumn="0" w:lastRowLastColumn="0"/>
            <w:tcW w:w="2376" w:type="dxa"/>
          </w:tcPr>
          <w:p w14:paraId="19CE6256" w14:textId="77777777" w:rsidR="005C1ADB" w:rsidRDefault="005C1ADB" w:rsidP="00105E63">
            <w:pPr>
              <w:spacing w:after="0"/>
            </w:pPr>
          </w:p>
        </w:tc>
        <w:tc>
          <w:tcPr>
            <w:tcW w:w="6804" w:type="dxa"/>
          </w:tcPr>
          <w:p w14:paraId="1D9F3F42" w14:textId="199B2FAB" w:rsidR="005C1ADB" w:rsidRPr="006A7AC0" w:rsidRDefault="001974FC" w:rsidP="002215CC">
            <w:pPr>
              <w:pStyle w:val="TableContents"/>
              <w:spacing w:after="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Formativní hodnocení</w:t>
            </w:r>
            <w:r w:rsidR="00F86C14">
              <w:rPr>
                <w:sz w:val="22"/>
                <w:szCs w:val="22"/>
              </w:rPr>
              <w:t xml:space="preserve"> </w:t>
            </w:r>
            <w:r>
              <w:rPr>
                <w:sz w:val="22"/>
                <w:szCs w:val="22"/>
              </w:rPr>
              <w:t>v praxi MŠ</w:t>
            </w:r>
          </w:p>
        </w:tc>
      </w:tr>
      <w:tr w:rsidR="001974FC" w:rsidRPr="007811EF" w14:paraId="3A9895AD" w14:textId="77777777" w:rsidTr="005B2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B7CB0F7" w14:textId="77777777" w:rsidR="001974FC" w:rsidRDefault="001974FC" w:rsidP="00105E63">
            <w:pPr>
              <w:spacing w:after="0"/>
            </w:pPr>
          </w:p>
        </w:tc>
        <w:tc>
          <w:tcPr>
            <w:tcW w:w="6804" w:type="dxa"/>
          </w:tcPr>
          <w:p w14:paraId="799DECF6" w14:textId="0AB2CE84" w:rsidR="001974FC" w:rsidRDefault="001974FC" w:rsidP="002215CC">
            <w:pPr>
              <w:pStyle w:val="TableContents"/>
              <w:spacing w:after="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Polytechnika pro mateřinky III.</w:t>
            </w:r>
          </w:p>
        </w:tc>
      </w:tr>
      <w:tr w:rsidR="001974FC" w:rsidRPr="007811EF" w14:paraId="4A89E261" w14:textId="77777777" w:rsidTr="005B2118">
        <w:tc>
          <w:tcPr>
            <w:cnfStyle w:val="001000000000" w:firstRow="0" w:lastRow="0" w:firstColumn="1" w:lastColumn="0" w:oddVBand="0" w:evenVBand="0" w:oddHBand="0" w:evenHBand="0" w:firstRowFirstColumn="0" w:firstRowLastColumn="0" w:lastRowFirstColumn="0" w:lastRowLastColumn="0"/>
            <w:tcW w:w="2376" w:type="dxa"/>
          </w:tcPr>
          <w:p w14:paraId="3293FDE9" w14:textId="77777777" w:rsidR="001974FC" w:rsidRDefault="001974FC" w:rsidP="00105E63">
            <w:pPr>
              <w:spacing w:after="0"/>
            </w:pPr>
          </w:p>
        </w:tc>
        <w:tc>
          <w:tcPr>
            <w:tcW w:w="6804" w:type="dxa"/>
          </w:tcPr>
          <w:p w14:paraId="72809966" w14:textId="0C501E93" w:rsidR="001974FC" w:rsidRDefault="001974FC" w:rsidP="001974FC">
            <w:pPr>
              <w:pStyle w:val="TableContents"/>
              <w:spacing w:after="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Rozvoj smyslového vnímání u dětí předškolního věku a mladšího školního. roku</w:t>
            </w:r>
          </w:p>
        </w:tc>
      </w:tr>
      <w:tr w:rsidR="00C20D7D" w:rsidRPr="007811EF" w14:paraId="2F6087B2" w14:textId="77777777" w:rsidTr="005B2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7D3F0C2" w14:textId="3B239264" w:rsidR="00C20D7D" w:rsidRDefault="00C20D7D" w:rsidP="00105E63">
            <w:pPr>
              <w:spacing w:after="0"/>
            </w:pPr>
            <w:r>
              <w:t>Konečný Dominik</w:t>
            </w:r>
          </w:p>
        </w:tc>
        <w:tc>
          <w:tcPr>
            <w:tcW w:w="6804" w:type="dxa"/>
          </w:tcPr>
          <w:p w14:paraId="78C8187E" w14:textId="392BD8D9" w:rsidR="00C20D7D" w:rsidRDefault="00C20D7D" w:rsidP="001974FC">
            <w:pPr>
              <w:pStyle w:val="TableContents"/>
              <w:spacing w:after="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Jak přistupovat k dítěti s autismem</w:t>
            </w:r>
          </w:p>
        </w:tc>
      </w:tr>
      <w:tr w:rsidR="00C20D7D" w:rsidRPr="007811EF" w14:paraId="51F342A6" w14:textId="77777777" w:rsidTr="005B2118">
        <w:tc>
          <w:tcPr>
            <w:cnfStyle w:val="001000000000" w:firstRow="0" w:lastRow="0" w:firstColumn="1" w:lastColumn="0" w:oddVBand="0" w:evenVBand="0" w:oddHBand="0" w:evenHBand="0" w:firstRowFirstColumn="0" w:firstRowLastColumn="0" w:lastRowFirstColumn="0" w:lastRowLastColumn="0"/>
            <w:tcW w:w="2376" w:type="dxa"/>
          </w:tcPr>
          <w:p w14:paraId="25F385E7" w14:textId="77777777" w:rsidR="00C20D7D" w:rsidRDefault="00C20D7D" w:rsidP="00C20D7D">
            <w:pPr>
              <w:spacing w:after="0"/>
            </w:pPr>
          </w:p>
        </w:tc>
        <w:tc>
          <w:tcPr>
            <w:tcW w:w="6804" w:type="dxa"/>
          </w:tcPr>
          <w:p w14:paraId="0A64A3F9" w14:textId="786C1593" w:rsidR="00C20D7D" w:rsidRDefault="00C20D7D" w:rsidP="00C20D7D">
            <w:pPr>
              <w:pStyle w:val="TableContents"/>
              <w:spacing w:after="0"/>
              <w:cnfStyle w:val="000000000000" w:firstRow="0" w:lastRow="0" w:firstColumn="0" w:lastColumn="0" w:oddVBand="0" w:evenVBand="0" w:oddHBand="0" w:evenHBand="0" w:firstRowFirstColumn="0" w:firstRowLastColumn="0" w:lastRowFirstColumn="0" w:lastRowLastColumn="0"/>
              <w:rPr>
                <w:sz w:val="22"/>
                <w:szCs w:val="22"/>
              </w:rPr>
            </w:pPr>
            <w:r>
              <w:rPr>
                <w:szCs w:val="22"/>
              </w:rPr>
              <w:t>Rozvoj sluchového vnímání a fonetického uvědomování u dětí předškolního věku</w:t>
            </w:r>
          </w:p>
        </w:tc>
      </w:tr>
      <w:tr w:rsidR="00C20D7D" w:rsidRPr="007811EF" w14:paraId="3967F3A1" w14:textId="77777777" w:rsidTr="005B2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0A95F28" w14:textId="77777777" w:rsidR="00C20D7D" w:rsidRDefault="00C20D7D" w:rsidP="00C20D7D">
            <w:pPr>
              <w:spacing w:after="0"/>
            </w:pPr>
          </w:p>
        </w:tc>
        <w:tc>
          <w:tcPr>
            <w:tcW w:w="6804" w:type="dxa"/>
          </w:tcPr>
          <w:p w14:paraId="4CB43BD3" w14:textId="6584A767" w:rsidR="00C20D7D" w:rsidRDefault="00C20D7D" w:rsidP="00C20D7D">
            <w:pPr>
              <w:pStyle w:val="TableContents"/>
              <w:spacing w:after="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Aktivity pro nejmenší studentíky-angličtina</w:t>
            </w:r>
          </w:p>
        </w:tc>
      </w:tr>
      <w:tr w:rsidR="00C20D7D" w:rsidRPr="007811EF" w14:paraId="76E82392" w14:textId="77777777" w:rsidTr="005B2118">
        <w:tc>
          <w:tcPr>
            <w:cnfStyle w:val="001000000000" w:firstRow="0" w:lastRow="0" w:firstColumn="1" w:lastColumn="0" w:oddVBand="0" w:evenVBand="0" w:oddHBand="0" w:evenHBand="0" w:firstRowFirstColumn="0" w:firstRowLastColumn="0" w:lastRowFirstColumn="0" w:lastRowLastColumn="0"/>
            <w:tcW w:w="2376" w:type="dxa"/>
          </w:tcPr>
          <w:p w14:paraId="6D33F1E8" w14:textId="77777777" w:rsidR="00C20D7D" w:rsidRDefault="00C20D7D" w:rsidP="00C20D7D">
            <w:pPr>
              <w:spacing w:after="0"/>
            </w:pPr>
          </w:p>
        </w:tc>
        <w:tc>
          <w:tcPr>
            <w:tcW w:w="6804" w:type="dxa"/>
          </w:tcPr>
          <w:p w14:paraId="7CD44857" w14:textId="2D171620" w:rsidR="00C20D7D" w:rsidRDefault="00C20D7D" w:rsidP="00C20D7D">
            <w:pPr>
              <w:pStyle w:val="TableContents"/>
              <w:spacing w:after="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Rozvoj prostorové představivosti a orientace v prostoru</w:t>
            </w:r>
          </w:p>
        </w:tc>
      </w:tr>
    </w:tbl>
    <w:p w14:paraId="0FD5B689" w14:textId="08E0F487" w:rsidR="00731081" w:rsidRPr="00B00BE4" w:rsidRDefault="00731081" w:rsidP="00B00BE4">
      <w:pPr>
        <w:rPr>
          <w:sz w:val="16"/>
          <w:szCs w:val="16"/>
        </w:rPr>
      </w:pPr>
      <w:bookmarkStart w:id="24" w:name="_Toc241239634"/>
      <w:r>
        <w:rPr>
          <w:sz w:val="16"/>
          <w:szCs w:val="16"/>
        </w:rPr>
        <w:t>Pozn.: Zpracovala Eliška Hartmanová</w:t>
      </w:r>
    </w:p>
    <w:p w14:paraId="14C85E02" w14:textId="77777777" w:rsidR="00374F0A" w:rsidRDefault="00E07E84" w:rsidP="0086707B">
      <w:pPr>
        <w:pStyle w:val="Nadpis3"/>
      </w:pPr>
      <w:bookmarkStart w:id="25" w:name="_Toc179835127"/>
      <w:r w:rsidRPr="00374F0A">
        <w:t>Hodnocení</w:t>
      </w:r>
      <w:r w:rsidR="009736BA">
        <w:t xml:space="preserve"> </w:t>
      </w:r>
      <w:r w:rsidRPr="0086707B">
        <w:t>DV</w:t>
      </w:r>
      <w:r w:rsidR="005A136D" w:rsidRPr="0086707B">
        <w:t>P</w:t>
      </w:r>
      <w:r w:rsidRPr="0086707B">
        <w:t>P</w:t>
      </w:r>
      <w:r w:rsidRPr="00374F0A">
        <w:t xml:space="preserve"> ve škole, zejména hodnocení efektivnosti využití DV</w:t>
      </w:r>
      <w:r w:rsidR="005A136D" w:rsidRPr="00374F0A">
        <w:t>P</w:t>
      </w:r>
      <w:r w:rsidRPr="00374F0A">
        <w:t>P v práci školy</w:t>
      </w:r>
      <w:bookmarkEnd w:id="24"/>
      <w:bookmarkEnd w:id="25"/>
    </w:p>
    <w:p w14:paraId="65CB1F58" w14:textId="6CB8A591" w:rsidR="00A14EA3" w:rsidRDefault="00A14EA3" w:rsidP="00A14EA3">
      <w:pPr>
        <w:jc w:val="both"/>
      </w:pPr>
      <w:r>
        <w:t xml:space="preserve">Ve škole je vzdělávání pedagogických pracovníků uskutečňováno na základě Plánu dalšího vzdělávání pedagogických pracovníků. </w:t>
      </w:r>
      <w:r w:rsidRPr="000B4D87">
        <w:t>Základními prioritami ve školním roce 202</w:t>
      </w:r>
      <w:r w:rsidR="00311F63" w:rsidRPr="000B4D87">
        <w:t>3</w:t>
      </w:r>
      <w:r w:rsidRPr="000B4D87">
        <w:t>/202</w:t>
      </w:r>
      <w:r w:rsidR="00311F63" w:rsidRPr="000B4D87">
        <w:t>4</w:t>
      </w:r>
      <w:r w:rsidRPr="000B4D87">
        <w:t xml:space="preserve"> bylo vzdělávání v oblasti využití moderních výukových metod, </w:t>
      </w:r>
      <w:r w:rsidR="008406EF" w:rsidRPr="000B4D87">
        <w:t xml:space="preserve">evaluační činnosti při hodnocení dětí a žáků, základy formativního hodnocení, </w:t>
      </w:r>
      <w:r w:rsidRPr="000B4D87">
        <w:t>využití digitálních ná</w:t>
      </w:r>
      <w:r w:rsidR="008406EF" w:rsidRPr="000B4D87">
        <w:t>strojů při výuce</w:t>
      </w:r>
      <w:r w:rsidRPr="000B4D87">
        <w:t>. Škola podporuje i vzdělávání, ve kterém si učitelé mohou rozšiřovat a doplňovat znalosti v oboru své aprobace a zvyšovat kvalifikaci.</w:t>
      </w:r>
      <w:r w:rsidR="000A65F7">
        <w:t xml:space="preserve"> Na konci školního roku došlo ke změně zákona o pedagogických pracovnících(znění účinné od 1. 9. 2023), ve kterém se ruší právo na využívání metod, forem a prostředků dle vlastního uvážení v souladu se zásadami a cíli vzdělávání při přímé pedagogické činnosti. </w:t>
      </w:r>
    </w:p>
    <w:p w14:paraId="582B16BE" w14:textId="3C093828" w:rsidR="007D6A3A" w:rsidRDefault="007C1920" w:rsidP="00D90FAF">
      <w:pPr>
        <w:jc w:val="both"/>
      </w:pPr>
      <w:r>
        <w:t>Na základě evaluace v</w:t>
      </w:r>
      <w:r w:rsidR="00A71400">
        <w:t>zdělávací</w:t>
      </w:r>
      <w:r>
        <w:t>ch</w:t>
      </w:r>
      <w:r w:rsidR="00A71400">
        <w:t xml:space="preserve"> aktivit, které proběhly v uplynulém roce</w:t>
      </w:r>
      <w:r w:rsidR="00072B44">
        <w:t xml:space="preserve">, </w:t>
      </w:r>
      <w:r w:rsidR="00A71400">
        <w:t>můžeme hodnotit</w:t>
      </w:r>
      <w:r>
        <w:t xml:space="preserve"> DVPP</w:t>
      </w:r>
      <w:r w:rsidR="00A71400">
        <w:t xml:space="preserve"> jako</w:t>
      </w:r>
      <w:r w:rsidR="00072B44">
        <w:t xml:space="preserve"> přínosné. </w:t>
      </w:r>
      <w:r w:rsidR="00322295">
        <w:t>Bohužel ne všichni vyučující využívají nabídek pro další vzdělávání. Z toho vyplývá úkol pro vedení školy, totiž zapojit do vzdělávacích programů i méně aktivní vyučující.</w:t>
      </w:r>
      <w:r w:rsidR="00FF6BBF">
        <w:t xml:space="preserve"> Vedení školy DVPP podporuje.</w:t>
      </w:r>
    </w:p>
    <w:p w14:paraId="08146000" w14:textId="33818C54" w:rsidR="00A40738" w:rsidRDefault="00EF35BF" w:rsidP="00D90FAF">
      <w:pPr>
        <w:jc w:val="both"/>
      </w:pPr>
      <w:r>
        <w:t>V</w:t>
      </w:r>
      <w:r w:rsidR="00A40738">
        <w:t xml:space="preserve"> další</w:t>
      </w:r>
      <w:r>
        <w:t>m</w:t>
      </w:r>
      <w:r w:rsidR="00A40738">
        <w:t xml:space="preserve"> </w:t>
      </w:r>
      <w:r>
        <w:t>školním roce je</w:t>
      </w:r>
      <w:r w:rsidR="00A40738">
        <w:t xml:space="preserve"> nutné zapojit </w:t>
      </w:r>
      <w:r w:rsidR="00257705">
        <w:t xml:space="preserve">všechny </w:t>
      </w:r>
      <w:r w:rsidR="00A40738">
        <w:t>vyučující do vzdělávání v oblasti digitalizace výuky a robotiky.</w:t>
      </w:r>
      <w:r w:rsidR="00833C73">
        <w:t xml:space="preserve"> </w:t>
      </w:r>
      <w:r w:rsidR="00297F52">
        <w:t>V</w:t>
      </w:r>
      <w:r w:rsidR="00833C73">
        <w:t> této oblasti vzdělávání není příliš naplňováno, což neodpovídá trendům a potřebám dnešní doby ve školství.</w:t>
      </w:r>
    </w:p>
    <w:p w14:paraId="7A1DC0DF" w14:textId="28315D9C" w:rsidR="009430C4" w:rsidRDefault="00BF4D7B" w:rsidP="00D90FAF">
      <w:pPr>
        <w:jc w:val="both"/>
      </w:pPr>
      <w:r>
        <w:t>Poznatky získané v dalším vzdělávání vyučující využív</w:t>
      </w:r>
      <w:r w:rsidR="0021787B">
        <w:t>ají</w:t>
      </w:r>
      <w:r>
        <w:t xml:space="preserve"> při s</w:t>
      </w:r>
      <w:r w:rsidR="001F1070">
        <w:t xml:space="preserve">vé pedagogické činnosti. </w:t>
      </w:r>
      <w:r w:rsidR="00CF0D70">
        <w:t>Na poradách d</w:t>
      </w:r>
      <w:r w:rsidR="001F1070">
        <w:t>ocházelo</w:t>
      </w:r>
      <w:r>
        <w:t xml:space="preserve"> ke sdílení poznatků s ostatními učiteli.</w:t>
      </w:r>
    </w:p>
    <w:p w14:paraId="627D2EA9" w14:textId="1DB72C16" w:rsidR="009430C4" w:rsidRPr="009430C4" w:rsidRDefault="002E15D4" w:rsidP="00CE147A">
      <w:pPr>
        <w:pStyle w:val="Nadpis2"/>
      </w:pPr>
      <w:r>
        <w:t xml:space="preserve"> </w:t>
      </w:r>
      <w:bookmarkStart w:id="26" w:name="_Toc179835128"/>
      <w:r w:rsidR="009430C4">
        <w:t>Stručné vyhodnocení naplňování cílů školního vzdělávacího programu</w:t>
      </w:r>
      <w:bookmarkEnd w:id="26"/>
    </w:p>
    <w:p w14:paraId="7773E8C6" w14:textId="77777777" w:rsidR="009430C4" w:rsidRDefault="005F5B2B" w:rsidP="00D90FAF">
      <w:pPr>
        <w:jc w:val="both"/>
      </w:pPr>
      <w:r w:rsidRPr="004934C8">
        <w:t xml:space="preserve">Pravidelně každý rok provádíme evaluaci Školního vzdělávacího programu. Vyučující vyhodnocují plnění výstupů ŠVP. Předávají svá hodnocení ředitelce školy. Pokud nejsou některé výstupy splněny, </w:t>
      </w:r>
      <w:r w:rsidR="00006A11">
        <w:t>vyučující naplánují výuku v příštím školním roce tak, aby došlo k</w:t>
      </w:r>
      <w:r w:rsidRPr="004934C8">
        <w:t xml:space="preserve"> odstranění nedostatků. </w:t>
      </w:r>
    </w:p>
    <w:p w14:paraId="34B5FCE6" w14:textId="72964D7B" w:rsidR="00006A11" w:rsidRPr="004D5ADA" w:rsidRDefault="00006A11" w:rsidP="00D90FAF">
      <w:pPr>
        <w:jc w:val="both"/>
      </w:pPr>
      <w:r>
        <w:t>Cíle dané RVP ZV a ŠVP pro základní vzdělávání pro školní rok 202</w:t>
      </w:r>
      <w:r w:rsidR="00585ACB">
        <w:t>3</w:t>
      </w:r>
      <w:r>
        <w:t>/2</w:t>
      </w:r>
      <w:r w:rsidR="00585ACB">
        <w:t>4</w:t>
      </w:r>
      <w:r>
        <w:t xml:space="preserve"> byly </w:t>
      </w:r>
      <w:r w:rsidR="00585ACB">
        <w:t xml:space="preserve">téměř </w:t>
      </w:r>
      <w:r>
        <w:t xml:space="preserve">splněny. </w:t>
      </w:r>
      <w:r w:rsidR="00585ACB">
        <w:t>Pokud některá témata v daném školním roce nebyla splněna, učitelé vypracovali plán, ve kterém bylo naplánováno splnění cílů v dalším školním roce. Plnění vzdělávacích cílů ŠVP je vždy na konci školního roku evaluováno.</w:t>
      </w:r>
    </w:p>
    <w:p w14:paraId="44B3DEE4" w14:textId="7EB2C4B3" w:rsidR="00AC1548" w:rsidRDefault="00AA18F3" w:rsidP="00D90FAF">
      <w:pPr>
        <w:jc w:val="both"/>
        <w:rPr>
          <w:rFonts w:asciiTheme="minorHAnsi" w:hAnsiTheme="minorHAnsi" w:cstheme="minorHAnsi"/>
          <w:szCs w:val="22"/>
          <w:shd w:val="clear" w:color="auto" w:fill="FFFFFF"/>
        </w:rPr>
      </w:pPr>
      <w:r w:rsidRPr="00AC1548">
        <w:t xml:space="preserve">V průběhu uplynulého školního roku </w:t>
      </w:r>
      <w:r w:rsidR="00AC1548">
        <w:t>probíhala v</w:t>
      </w:r>
      <w:r w:rsidR="00585ACB">
        <w:t xml:space="preserve"> převážné</w:t>
      </w:r>
      <w:r w:rsidR="00AC1548">
        <w:t xml:space="preserve"> většině tříd výuka podle nového šk</w:t>
      </w:r>
      <w:r w:rsidRPr="00AC1548">
        <w:t>olního vzdělávacího programu</w:t>
      </w:r>
      <w:r w:rsidR="005D37A6" w:rsidRPr="00AC1548">
        <w:t xml:space="preserve">, který </w:t>
      </w:r>
      <w:r w:rsidR="00AC1548">
        <w:t>přinesl</w:t>
      </w:r>
      <w:r w:rsidR="005D37A6" w:rsidRPr="00AC1548">
        <w:t xml:space="preserve"> digitalizaci výuky. </w:t>
      </w:r>
      <w:r w:rsidR="00AC1548">
        <w:rPr>
          <w:rFonts w:asciiTheme="minorHAnsi" w:hAnsiTheme="minorHAnsi" w:cstheme="minorHAnsi"/>
          <w:szCs w:val="22"/>
          <w:shd w:val="clear" w:color="auto" w:fill="FFFFFF"/>
        </w:rPr>
        <w:t>Pro</w:t>
      </w:r>
      <w:r w:rsidR="005D37A6" w:rsidRPr="00AC1548">
        <w:rPr>
          <w:rFonts w:asciiTheme="minorHAnsi" w:hAnsiTheme="minorHAnsi" w:cstheme="minorHAnsi"/>
          <w:szCs w:val="22"/>
          <w:shd w:val="clear" w:color="auto" w:fill="FFFFFF"/>
        </w:rPr>
        <w:t xml:space="preserve"> dosahování cílů základního vzdělávání zohledňuje potřeby a možnosti každého žáka, uplatňuje variabilnější organizaci a individualizaci výuky podle potřeb a možností žáků a </w:t>
      </w:r>
      <w:r w:rsidR="00721C59">
        <w:rPr>
          <w:rFonts w:asciiTheme="minorHAnsi" w:hAnsiTheme="minorHAnsi" w:cstheme="minorHAnsi"/>
          <w:szCs w:val="22"/>
          <w:shd w:val="clear" w:color="auto" w:fill="FFFFFF"/>
        </w:rPr>
        <w:t>využívá</w:t>
      </w:r>
      <w:r w:rsidR="005D37A6" w:rsidRPr="00AC1548">
        <w:rPr>
          <w:rFonts w:asciiTheme="minorHAnsi" w:hAnsiTheme="minorHAnsi" w:cstheme="minorHAnsi"/>
          <w:szCs w:val="22"/>
          <w:shd w:val="clear" w:color="auto" w:fill="FFFFFF"/>
        </w:rPr>
        <w:t xml:space="preserve"> vnitřní diferenciaci výuky. </w:t>
      </w:r>
    </w:p>
    <w:p w14:paraId="2ADCBAA1" w14:textId="4554084F" w:rsidR="00166D84" w:rsidRDefault="008C0254" w:rsidP="00D90FAF">
      <w:pPr>
        <w:jc w:val="both"/>
      </w:pPr>
      <w:r w:rsidRPr="00AC1548">
        <w:t>Podle nového školního vzdělávacího programu</w:t>
      </w:r>
      <w:r w:rsidR="00AC1548">
        <w:t xml:space="preserve"> se vyučovalo</w:t>
      </w:r>
      <w:r w:rsidRPr="00AC1548">
        <w:t xml:space="preserve"> v</w:t>
      </w:r>
      <w:r w:rsidR="00AC1548">
        <w:t xml:space="preserve">e </w:t>
      </w:r>
      <w:r w:rsidR="00585ACB">
        <w:t> 2.,3.,4.,6.,7., 8.</w:t>
      </w:r>
      <w:r w:rsidRPr="00AC1548">
        <w:t xml:space="preserve"> třídě. </w:t>
      </w:r>
      <w:r w:rsidR="00585ACB">
        <w:t xml:space="preserve">Pouze v devátém ročníku </w:t>
      </w:r>
      <w:r w:rsidR="00AC1548">
        <w:t>probíhala výuka</w:t>
      </w:r>
      <w:r w:rsidRPr="00AC1548">
        <w:t xml:space="preserve"> podle starého ŠVP ZV.</w:t>
      </w:r>
    </w:p>
    <w:p w14:paraId="70F08488" w14:textId="5BD5D261" w:rsidR="00FD48C2" w:rsidRPr="00FD48C2" w:rsidRDefault="002D19F2" w:rsidP="00192A74">
      <w:pPr>
        <w:pStyle w:val="Nadpis2"/>
      </w:pPr>
      <w:bookmarkStart w:id="27" w:name="_Toc241239635"/>
      <w:bookmarkStart w:id="28" w:name="_Toc179835129"/>
      <w:r w:rsidRPr="00941A63">
        <w:lastRenderedPageBreak/>
        <w:t>Údaje o výsledcích vzdělávání žáků podle cílů stanovených školními vzdělávacími programy a podle poskytovaného stupně vzdělání včetně výsledků závěrečných zkoušek, maturitních zkoušek a absolutorií</w:t>
      </w:r>
      <w:bookmarkEnd w:id="27"/>
      <w:bookmarkEnd w:id="28"/>
    </w:p>
    <w:p w14:paraId="561951A3" w14:textId="77777777" w:rsidR="00E07E84" w:rsidRPr="00D16257" w:rsidRDefault="00E07E84" w:rsidP="0072737D">
      <w:pPr>
        <w:pStyle w:val="Nadpis3"/>
        <w:tabs>
          <w:tab w:val="left" w:pos="4455"/>
        </w:tabs>
        <w:spacing w:after="0" w:line="360" w:lineRule="auto"/>
      </w:pPr>
      <w:bookmarkStart w:id="29" w:name="_Toc179835130"/>
      <w:r w:rsidRPr="00D16257">
        <w:t>Počet tříd</w:t>
      </w:r>
      <w:bookmarkEnd w:id="29"/>
    </w:p>
    <w:tbl>
      <w:tblPr>
        <w:tblStyle w:val="Svtlseznamzvraznn1"/>
        <w:tblW w:w="0" w:type="auto"/>
        <w:tblLook w:val="00A0" w:firstRow="1" w:lastRow="0" w:firstColumn="1" w:lastColumn="0" w:noHBand="0" w:noVBand="0"/>
      </w:tblPr>
      <w:tblGrid>
        <w:gridCol w:w="2259"/>
        <w:gridCol w:w="2264"/>
        <w:gridCol w:w="2264"/>
        <w:gridCol w:w="2265"/>
      </w:tblGrid>
      <w:tr w:rsidR="00E07E84" w:rsidRPr="007811EF" w14:paraId="09CC9B20" w14:textId="77777777" w:rsidTr="00011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45DBA5A" w14:textId="77777777" w:rsidR="00E07E84" w:rsidRPr="007811EF" w:rsidRDefault="00E07E84" w:rsidP="007811EF">
            <w:pPr>
              <w:pStyle w:val="Bezmezer"/>
            </w:pPr>
          </w:p>
        </w:tc>
        <w:tc>
          <w:tcPr>
            <w:cnfStyle w:val="000010000000" w:firstRow="0" w:lastRow="0" w:firstColumn="0" w:lastColumn="0" w:oddVBand="1" w:evenVBand="0" w:oddHBand="0" w:evenHBand="0" w:firstRowFirstColumn="0" w:firstRowLastColumn="0" w:lastRowFirstColumn="0" w:lastRowLastColumn="0"/>
            <w:tcW w:w="2303" w:type="dxa"/>
          </w:tcPr>
          <w:p w14:paraId="3AC2C3E5" w14:textId="77777777" w:rsidR="00E07E84" w:rsidRPr="007811EF" w:rsidRDefault="00E07E84" w:rsidP="007811EF">
            <w:pPr>
              <w:pStyle w:val="Bezmezer"/>
            </w:pPr>
            <w:r w:rsidRPr="007811EF">
              <w:t>I. stupeň</w:t>
            </w:r>
          </w:p>
        </w:tc>
        <w:tc>
          <w:tcPr>
            <w:tcW w:w="2303" w:type="dxa"/>
          </w:tcPr>
          <w:p w14:paraId="5CE200AE" w14:textId="77777777" w:rsidR="00E07E84" w:rsidRPr="007811EF" w:rsidRDefault="00E07E84" w:rsidP="007811EF">
            <w:pPr>
              <w:pStyle w:val="Bezmezer"/>
              <w:cnfStyle w:val="100000000000" w:firstRow="1" w:lastRow="0" w:firstColumn="0" w:lastColumn="0" w:oddVBand="0" w:evenVBand="0" w:oddHBand="0" w:evenHBand="0" w:firstRowFirstColumn="0" w:firstRowLastColumn="0" w:lastRowFirstColumn="0" w:lastRowLastColumn="0"/>
            </w:pPr>
            <w:r w:rsidRPr="007811EF">
              <w:t>II. stupeň</w:t>
            </w:r>
          </w:p>
        </w:tc>
        <w:tc>
          <w:tcPr>
            <w:cnfStyle w:val="000010000000" w:firstRow="0" w:lastRow="0" w:firstColumn="0" w:lastColumn="0" w:oddVBand="1" w:evenVBand="0" w:oddHBand="0" w:evenHBand="0" w:firstRowFirstColumn="0" w:firstRowLastColumn="0" w:lastRowFirstColumn="0" w:lastRowLastColumn="0"/>
            <w:tcW w:w="2303" w:type="dxa"/>
          </w:tcPr>
          <w:p w14:paraId="654100E7" w14:textId="77777777" w:rsidR="00E07E84" w:rsidRPr="007811EF" w:rsidRDefault="00E07E84" w:rsidP="007811EF">
            <w:pPr>
              <w:pStyle w:val="Bezmezer"/>
            </w:pPr>
            <w:r w:rsidRPr="007811EF">
              <w:t>celkem</w:t>
            </w:r>
          </w:p>
        </w:tc>
      </w:tr>
      <w:tr w:rsidR="00AB41F1" w:rsidRPr="007811EF" w14:paraId="3C00A772" w14:textId="77777777" w:rsidTr="00011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0967E21C" w14:textId="70191BA5" w:rsidR="00AB41F1" w:rsidRPr="007811EF" w:rsidRDefault="00AB41F1" w:rsidP="006B3868">
            <w:pPr>
              <w:pStyle w:val="Bezmezer"/>
            </w:pPr>
            <w:r w:rsidRPr="007811EF">
              <w:t>K 30. 6. 20</w:t>
            </w:r>
            <w:r w:rsidR="00FC7FA1">
              <w:t>2</w:t>
            </w:r>
            <w:r w:rsidR="006B3868">
              <w:t>4</w:t>
            </w:r>
          </w:p>
        </w:tc>
        <w:tc>
          <w:tcPr>
            <w:cnfStyle w:val="000010000000" w:firstRow="0" w:lastRow="0" w:firstColumn="0" w:lastColumn="0" w:oddVBand="1" w:evenVBand="0" w:oddHBand="0" w:evenHBand="0" w:firstRowFirstColumn="0" w:firstRowLastColumn="0" w:lastRowFirstColumn="0" w:lastRowLastColumn="0"/>
            <w:tcW w:w="2303" w:type="dxa"/>
          </w:tcPr>
          <w:p w14:paraId="715A0A96" w14:textId="77777777" w:rsidR="00AB41F1" w:rsidRPr="007811EF" w:rsidRDefault="00FD0895" w:rsidP="007811EF">
            <w:pPr>
              <w:pStyle w:val="Bezmezer"/>
            </w:pPr>
            <w:r w:rsidRPr="007811EF">
              <w:t>5</w:t>
            </w:r>
          </w:p>
        </w:tc>
        <w:tc>
          <w:tcPr>
            <w:tcW w:w="2303" w:type="dxa"/>
          </w:tcPr>
          <w:p w14:paraId="26550219" w14:textId="77777777" w:rsidR="00AB41F1" w:rsidRPr="007811EF" w:rsidRDefault="00FD0895" w:rsidP="007811EF">
            <w:pPr>
              <w:pStyle w:val="Bezmezer"/>
              <w:cnfStyle w:val="000000100000" w:firstRow="0" w:lastRow="0" w:firstColumn="0" w:lastColumn="0" w:oddVBand="0" w:evenVBand="0" w:oddHBand="1" w:evenHBand="0" w:firstRowFirstColumn="0" w:firstRowLastColumn="0" w:lastRowFirstColumn="0" w:lastRowLastColumn="0"/>
            </w:pPr>
            <w:r w:rsidRPr="007811EF">
              <w:t>4</w:t>
            </w:r>
          </w:p>
        </w:tc>
        <w:tc>
          <w:tcPr>
            <w:cnfStyle w:val="000010000000" w:firstRow="0" w:lastRow="0" w:firstColumn="0" w:lastColumn="0" w:oddVBand="1" w:evenVBand="0" w:oddHBand="0" w:evenHBand="0" w:firstRowFirstColumn="0" w:firstRowLastColumn="0" w:lastRowFirstColumn="0" w:lastRowLastColumn="0"/>
            <w:tcW w:w="2303" w:type="dxa"/>
          </w:tcPr>
          <w:p w14:paraId="263E3840" w14:textId="77777777" w:rsidR="00AB41F1" w:rsidRPr="007811EF" w:rsidRDefault="00FD0895" w:rsidP="007811EF">
            <w:pPr>
              <w:pStyle w:val="Bezmezer"/>
            </w:pPr>
            <w:r w:rsidRPr="007811EF">
              <w:t>9</w:t>
            </w:r>
          </w:p>
        </w:tc>
      </w:tr>
    </w:tbl>
    <w:p w14:paraId="0024A319" w14:textId="77777777" w:rsidR="00E07E84" w:rsidRPr="00D16257" w:rsidRDefault="00E07E84" w:rsidP="0072737D">
      <w:pPr>
        <w:pStyle w:val="Zpat"/>
        <w:tabs>
          <w:tab w:val="clear" w:pos="4536"/>
          <w:tab w:val="clear" w:pos="9072"/>
        </w:tabs>
        <w:spacing w:before="240" w:after="0" w:line="360" w:lineRule="auto"/>
        <w:jc w:val="both"/>
        <w:rPr>
          <w:rFonts w:cs="Arial"/>
        </w:rPr>
      </w:pPr>
      <w:r w:rsidRPr="00D16257">
        <w:rPr>
          <w:rFonts w:cs="Arial"/>
        </w:rPr>
        <w:t>Z toho specializovaných: 0</w:t>
      </w:r>
    </w:p>
    <w:p w14:paraId="1891B207" w14:textId="77777777" w:rsidR="00E07E84" w:rsidRPr="00D16257" w:rsidRDefault="00E07E84" w:rsidP="009736BA">
      <w:pPr>
        <w:pStyle w:val="Nadpis3"/>
      </w:pPr>
      <w:bookmarkStart w:id="30" w:name="_Toc179835131"/>
      <w:r w:rsidRPr="009736BA">
        <w:t>Počet</w:t>
      </w:r>
      <w:r w:rsidRPr="00D16257">
        <w:t xml:space="preserve"> žáků</w:t>
      </w:r>
      <w:bookmarkEnd w:id="30"/>
    </w:p>
    <w:tbl>
      <w:tblPr>
        <w:tblStyle w:val="Svtlseznamzvraznn1"/>
        <w:tblW w:w="0" w:type="auto"/>
        <w:tblLook w:val="00A0" w:firstRow="1" w:lastRow="0" w:firstColumn="1" w:lastColumn="0" w:noHBand="0" w:noVBand="0"/>
      </w:tblPr>
      <w:tblGrid>
        <w:gridCol w:w="2259"/>
        <w:gridCol w:w="2264"/>
        <w:gridCol w:w="2264"/>
        <w:gridCol w:w="2265"/>
      </w:tblGrid>
      <w:tr w:rsidR="00E07E84" w:rsidRPr="007811EF" w14:paraId="0C0B282D" w14:textId="77777777" w:rsidTr="00011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8677603" w14:textId="77777777" w:rsidR="00E07E84" w:rsidRPr="007811EF" w:rsidRDefault="00E07E84" w:rsidP="007811EF">
            <w:pPr>
              <w:pStyle w:val="Bezmezer"/>
            </w:pPr>
          </w:p>
        </w:tc>
        <w:tc>
          <w:tcPr>
            <w:cnfStyle w:val="000010000000" w:firstRow="0" w:lastRow="0" w:firstColumn="0" w:lastColumn="0" w:oddVBand="1" w:evenVBand="0" w:oddHBand="0" w:evenHBand="0" w:firstRowFirstColumn="0" w:firstRowLastColumn="0" w:lastRowFirstColumn="0" w:lastRowLastColumn="0"/>
            <w:tcW w:w="2303" w:type="dxa"/>
          </w:tcPr>
          <w:p w14:paraId="24270D2A" w14:textId="77777777" w:rsidR="00E07E84" w:rsidRPr="007811EF" w:rsidRDefault="00E07E84" w:rsidP="007811EF">
            <w:pPr>
              <w:pStyle w:val="Bezmezer"/>
            </w:pPr>
            <w:r w:rsidRPr="007811EF">
              <w:t>I. stupeň</w:t>
            </w:r>
          </w:p>
        </w:tc>
        <w:tc>
          <w:tcPr>
            <w:tcW w:w="2303" w:type="dxa"/>
          </w:tcPr>
          <w:p w14:paraId="0930D988" w14:textId="77777777" w:rsidR="00E07E84" w:rsidRPr="007811EF" w:rsidRDefault="00E07E84" w:rsidP="007811EF">
            <w:pPr>
              <w:pStyle w:val="Bezmezer"/>
              <w:cnfStyle w:val="100000000000" w:firstRow="1" w:lastRow="0" w:firstColumn="0" w:lastColumn="0" w:oddVBand="0" w:evenVBand="0" w:oddHBand="0" w:evenHBand="0" w:firstRowFirstColumn="0" w:firstRowLastColumn="0" w:lastRowFirstColumn="0" w:lastRowLastColumn="0"/>
            </w:pPr>
            <w:r w:rsidRPr="007811EF">
              <w:t>II. stupeň</w:t>
            </w:r>
          </w:p>
        </w:tc>
        <w:tc>
          <w:tcPr>
            <w:cnfStyle w:val="000010000000" w:firstRow="0" w:lastRow="0" w:firstColumn="0" w:lastColumn="0" w:oddVBand="1" w:evenVBand="0" w:oddHBand="0" w:evenHBand="0" w:firstRowFirstColumn="0" w:firstRowLastColumn="0" w:lastRowFirstColumn="0" w:lastRowLastColumn="0"/>
            <w:tcW w:w="2303" w:type="dxa"/>
          </w:tcPr>
          <w:p w14:paraId="3215DEA5" w14:textId="77777777" w:rsidR="00E07E84" w:rsidRPr="007811EF" w:rsidRDefault="00E07E84" w:rsidP="007811EF">
            <w:pPr>
              <w:pStyle w:val="Bezmezer"/>
            </w:pPr>
            <w:r w:rsidRPr="007811EF">
              <w:t xml:space="preserve"> celkem</w:t>
            </w:r>
          </w:p>
        </w:tc>
      </w:tr>
      <w:tr w:rsidR="00954FC0" w:rsidRPr="007811EF" w14:paraId="5A3FE825" w14:textId="77777777" w:rsidTr="00011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310FDB9" w14:textId="24148F6B" w:rsidR="00954FC0" w:rsidRPr="007811EF" w:rsidRDefault="002B7FD6" w:rsidP="006B3868">
            <w:pPr>
              <w:pStyle w:val="Bezmezer"/>
            </w:pPr>
            <w:r w:rsidRPr="007811EF">
              <w:t xml:space="preserve">K 30. </w:t>
            </w:r>
            <w:r w:rsidR="009C1CAB" w:rsidRPr="007811EF">
              <w:t>6</w:t>
            </w:r>
            <w:r w:rsidRPr="007811EF">
              <w:t>. 20</w:t>
            </w:r>
            <w:r w:rsidR="00FC7FA1">
              <w:t>2</w:t>
            </w:r>
            <w:r w:rsidR="006B3868">
              <w:t>4</w:t>
            </w:r>
          </w:p>
        </w:tc>
        <w:tc>
          <w:tcPr>
            <w:cnfStyle w:val="000010000000" w:firstRow="0" w:lastRow="0" w:firstColumn="0" w:lastColumn="0" w:oddVBand="1" w:evenVBand="0" w:oddHBand="0" w:evenHBand="0" w:firstRowFirstColumn="0" w:firstRowLastColumn="0" w:lastRowFirstColumn="0" w:lastRowLastColumn="0"/>
            <w:tcW w:w="2303" w:type="dxa"/>
          </w:tcPr>
          <w:p w14:paraId="5DE25E99" w14:textId="4F497242" w:rsidR="00954FC0" w:rsidRPr="007811EF" w:rsidRDefault="00E907DB" w:rsidP="00B72789">
            <w:pPr>
              <w:pStyle w:val="Bezmezer"/>
            </w:pPr>
            <w:r>
              <w:t>81</w:t>
            </w:r>
          </w:p>
        </w:tc>
        <w:tc>
          <w:tcPr>
            <w:tcW w:w="2303" w:type="dxa"/>
          </w:tcPr>
          <w:p w14:paraId="5053FCDB" w14:textId="5D312D7D" w:rsidR="00954FC0" w:rsidRPr="007811EF" w:rsidRDefault="00E907DB" w:rsidP="00B72789">
            <w:pPr>
              <w:pStyle w:val="Bezmezer"/>
              <w:cnfStyle w:val="000000100000" w:firstRow="0" w:lastRow="0" w:firstColumn="0" w:lastColumn="0" w:oddVBand="0" w:evenVBand="0" w:oddHBand="1" w:evenHBand="0" w:firstRowFirstColumn="0" w:firstRowLastColumn="0" w:lastRowFirstColumn="0" w:lastRowLastColumn="0"/>
            </w:pPr>
            <w:r>
              <w:t>69</w:t>
            </w:r>
          </w:p>
        </w:tc>
        <w:tc>
          <w:tcPr>
            <w:cnfStyle w:val="000010000000" w:firstRow="0" w:lastRow="0" w:firstColumn="0" w:lastColumn="0" w:oddVBand="1" w:evenVBand="0" w:oddHBand="0" w:evenHBand="0" w:firstRowFirstColumn="0" w:firstRowLastColumn="0" w:lastRowFirstColumn="0" w:lastRowLastColumn="0"/>
            <w:tcW w:w="2303" w:type="dxa"/>
          </w:tcPr>
          <w:p w14:paraId="41183F44" w14:textId="6EC770D0" w:rsidR="00954FC0" w:rsidRPr="007811EF" w:rsidRDefault="00E907DB" w:rsidP="00E8658E">
            <w:pPr>
              <w:pStyle w:val="Bezmezer"/>
            </w:pPr>
            <w:r>
              <w:t>150</w:t>
            </w:r>
          </w:p>
        </w:tc>
      </w:tr>
    </w:tbl>
    <w:p w14:paraId="60B9C87A" w14:textId="77777777" w:rsidR="00E07E84" w:rsidRPr="009736BA" w:rsidRDefault="00E07E84" w:rsidP="0086707B">
      <w:pPr>
        <w:pStyle w:val="Nadpis3"/>
      </w:pPr>
      <w:bookmarkStart w:id="31" w:name="_Toc179835132"/>
      <w:r w:rsidRPr="0086707B">
        <w:t>Průměrný</w:t>
      </w:r>
      <w:r w:rsidRPr="009736BA">
        <w:t xml:space="preserve"> počet žáků</w:t>
      </w:r>
      <w:bookmarkEnd w:id="31"/>
    </w:p>
    <w:p w14:paraId="524CE5E2" w14:textId="77777777" w:rsidR="00E07E84" w:rsidRPr="00D16257" w:rsidRDefault="009736BA" w:rsidP="009736BA">
      <w:r>
        <w:t>N</w:t>
      </w:r>
      <w:r w:rsidR="00E07E84" w:rsidRPr="00D16257">
        <w:t>a třídu:</w:t>
      </w:r>
    </w:p>
    <w:tbl>
      <w:tblPr>
        <w:tblStyle w:val="Svtlseznamzvraznn1"/>
        <w:tblW w:w="0" w:type="auto"/>
        <w:tblLook w:val="04A0" w:firstRow="1" w:lastRow="0" w:firstColumn="1" w:lastColumn="0" w:noHBand="0" w:noVBand="1"/>
      </w:tblPr>
      <w:tblGrid>
        <w:gridCol w:w="3017"/>
        <w:gridCol w:w="3017"/>
        <w:gridCol w:w="3018"/>
      </w:tblGrid>
      <w:tr w:rsidR="00E07E84" w:rsidRPr="00D45DB4" w14:paraId="7C75FF91" w14:textId="77777777" w:rsidTr="00011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6B1BE8B7" w14:textId="77777777" w:rsidR="00E07E84" w:rsidRPr="00D45DB4" w:rsidRDefault="00E07E84" w:rsidP="002D19F2">
            <w:pPr>
              <w:pStyle w:val="Bezmezer"/>
            </w:pPr>
            <w:r w:rsidRPr="00D45DB4">
              <w:t>I. stupeň</w:t>
            </w:r>
          </w:p>
        </w:tc>
        <w:tc>
          <w:tcPr>
            <w:tcW w:w="3071" w:type="dxa"/>
          </w:tcPr>
          <w:p w14:paraId="28BB979D" w14:textId="77777777" w:rsidR="00E07E84" w:rsidRPr="00D45DB4" w:rsidRDefault="00E07E84" w:rsidP="002D19F2">
            <w:pPr>
              <w:pStyle w:val="Bezmezer"/>
              <w:cnfStyle w:val="100000000000" w:firstRow="1" w:lastRow="0" w:firstColumn="0" w:lastColumn="0" w:oddVBand="0" w:evenVBand="0" w:oddHBand="0" w:evenHBand="0" w:firstRowFirstColumn="0" w:firstRowLastColumn="0" w:lastRowFirstColumn="0" w:lastRowLastColumn="0"/>
            </w:pPr>
            <w:r w:rsidRPr="00D45DB4">
              <w:t>II. stupeň</w:t>
            </w:r>
          </w:p>
        </w:tc>
        <w:tc>
          <w:tcPr>
            <w:tcW w:w="3071" w:type="dxa"/>
          </w:tcPr>
          <w:p w14:paraId="3FB42180" w14:textId="77777777" w:rsidR="00E07E84" w:rsidRPr="00D45DB4" w:rsidRDefault="00E07E84" w:rsidP="002D19F2">
            <w:pPr>
              <w:pStyle w:val="Bezmezer"/>
              <w:cnfStyle w:val="100000000000" w:firstRow="1" w:lastRow="0" w:firstColumn="0" w:lastColumn="0" w:oddVBand="0" w:evenVBand="0" w:oddHBand="0" w:evenHBand="0" w:firstRowFirstColumn="0" w:firstRowLastColumn="0" w:lastRowFirstColumn="0" w:lastRowLastColumn="0"/>
            </w:pPr>
            <w:r w:rsidRPr="00D45DB4">
              <w:t>celkem</w:t>
            </w:r>
          </w:p>
        </w:tc>
      </w:tr>
      <w:tr w:rsidR="00E07E84" w:rsidRPr="00D45DB4" w14:paraId="271A4E34" w14:textId="77777777" w:rsidTr="00011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5DA563C" w14:textId="177C5D7C" w:rsidR="00E07E84" w:rsidRPr="00D45DB4" w:rsidRDefault="00F45BFC" w:rsidP="003604B2">
            <w:pPr>
              <w:pStyle w:val="Bezmezer"/>
            </w:pPr>
            <w:r>
              <w:t>16,2</w:t>
            </w:r>
          </w:p>
        </w:tc>
        <w:tc>
          <w:tcPr>
            <w:tcW w:w="3071" w:type="dxa"/>
          </w:tcPr>
          <w:p w14:paraId="342B1FAD" w14:textId="08CFE79D" w:rsidR="00E07E84" w:rsidRPr="00730E9E" w:rsidRDefault="00F45BFC" w:rsidP="003604B2">
            <w:pPr>
              <w:pStyle w:val="Bezmezer"/>
              <w:cnfStyle w:val="000000100000" w:firstRow="0" w:lastRow="0" w:firstColumn="0" w:lastColumn="0" w:oddVBand="0" w:evenVBand="0" w:oddHBand="1" w:evenHBand="0" w:firstRowFirstColumn="0" w:firstRowLastColumn="0" w:lastRowFirstColumn="0" w:lastRowLastColumn="0"/>
              <w:rPr>
                <w:b/>
              </w:rPr>
            </w:pPr>
            <w:r>
              <w:rPr>
                <w:b/>
              </w:rPr>
              <w:t>17,25</w:t>
            </w:r>
          </w:p>
        </w:tc>
        <w:tc>
          <w:tcPr>
            <w:tcW w:w="3071" w:type="dxa"/>
          </w:tcPr>
          <w:p w14:paraId="756B0E8E" w14:textId="3E1D379F" w:rsidR="00E07E84" w:rsidRPr="00730E9E" w:rsidRDefault="00F45BFC" w:rsidP="00B603E9">
            <w:pPr>
              <w:pStyle w:val="Bezmezer"/>
              <w:cnfStyle w:val="000000100000" w:firstRow="0" w:lastRow="0" w:firstColumn="0" w:lastColumn="0" w:oddVBand="0" w:evenVBand="0" w:oddHBand="1" w:evenHBand="0" w:firstRowFirstColumn="0" w:firstRowLastColumn="0" w:lastRowFirstColumn="0" w:lastRowLastColumn="0"/>
              <w:rPr>
                <w:b/>
              </w:rPr>
            </w:pPr>
            <w:r>
              <w:rPr>
                <w:b/>
              </w:rPr>
              <w:t>16,73</w:t>
            </w:r>
          </w:p>
        </w:tc>
      </w:tr>
    </w:tbl>
    <w:p w14:paraId="7AAE4D5F" w14:textId="77777777" w:rsidR="00372762" w:rsidRDefault="00372762" w:rsidP="00372762">
      <w:pPr>
        <w:spacing w:after="0"/>
        <w:jc w:val="both"/>
        <w:rPr>
          <w:rFonts w:cs="Arial"/>
        </w:rPr>
      </w:pPr>
      <w:r>
        <w:t xml:space="preserve">Pozn.: </w:t>
      </w:r>
      <w:r>
        <w:rPr>
          <w:rFonts w:cs="Arial"/>
        </w:rPr>
        <w:t>V uplynulém školním roce, odchodem většího počtu žáků z 9. třídy a nástupem menšího počtu žáků do první třídy, klesl průměrný  počet žáků školy. Škola musela žádat o výjimku z nejnižšího počtu žáků dle vyhlášky 48/2005. Předpoklad pro školní rok 2024/2025 je, že výjimka nebude již potřeba.</w:t>
      </w:r>
    </w:p>
    <w:p w14:paraId="53492916" w14:textId="77777777" w:rsidR="00E07E84" w:rsidRPr="00D16257" w:rsidRDefault="00E07E84" w:rsidP="0072737D">
      <w:pPr>
        <w:spacing w:before="240"/>
      </w:pPr>
      <w:r w:rsidRPr="00D16257">
        <w:t>Počet integrovaných dětí (na základě doporučení PPP</w:t>
      </w:r>
      <w:r w:rsidR="009736BA">
        <w:t xml:space="preserve"> nebo odborného lékaře), z toho </w:t>
      </w:r>
      <w:r w:rsidRPr="00D16257">
        <w:t>postižení:</w:t>
      </w:r>
    </w:p>
    <w:tbl>
      <w:tblPr>
        <w:tblStyle w:val="Svtlseznamzvraznn1"/>
        <w:tblW w:w="9204" w:type="dxa"/>
        <w:tblLook w:val="04A0" w:firstRow="1" w:lastRow="0" w:firstColumn="1" w:lastColumn="0" w:noHBand="0" w:noVBand="1"/>
      </w:tblPr>
      <w:tblGrid>
        <w:gridCol w:w="522"/>
        <w:gridCol w:w="1336"/>
        <w:gridCol w:w="1035"/>
        <w:gridCol w:w="831"/>
        <w:gridCol w:w="885"/>
        <w:gridCol w:w="963"/>
        <w:gridCol w:w="1484"/>
        <w:gridCol w:w="963"/>
        <w:gridCol w:w="222"/>
        <w:gridCol w:w="963"/>
      </w:tblGrid>
      <w:tr w:rsidR="006C0C51" w:rsidRPr="00D45DB4" w14:paraId="6AD986A5" w14:textId="265F282E" w:rsidTr="006C0C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38BA2043" w14:textId="77777777" w:rsidR="006C0C51" w:rsidRPr="00D45DB4" w:rsidRDefault="006C0C51" w:rsidP="008703AD">
            <w:pPr>
              <w:pStyle w:val="Bezmezer"/>
            </w:pPr>
            <w:r w:rsidRPr="00D45DB4">
              <w:t>IVP</w:t>
            </w:r>
          </w:p>
        </w:tc>
        <w:tc>
          <w:tcPr>
            <w:tcW w:w="1312" w:type="dxa"/>
          </w:tcPr>
          <w:p w14:paraId="57747A10" w14:textId="77777777" w:rsidR="006C0C51" w:rsidRDefault="006C0C51" w:rsidP="008703AD">
            <w:pPr>
              <w:pStyle w:val="Bezmezer"/>
              <w:cnfStyle w:val="100000000000" w:firstRow="1" w:lastRow="0" w:firstColumn="0" w:lastColumn="0" w:oddVBand="0" w:evenVBand="0" w:oddHBand="0" w:evenHBand="0" w:firstRowFirstColumn="0" w:firstRowLastColumn="0" w:lastRowFirstColumn="0" w:lastRowLastColumn="0"/>
            </w:pPr>
            <w:r>
              <w:t>porucha</w:t>
            </w:r>
          </w:p>
          <w:p w14:paraId="2A7B9BD8" w14:textId="77777777" w:rsidR="006C0C51" w:rsidRDefault="006C0C51" w:rsidP="008703AD">
            <w:pPr>
              <w:pStyle w:val="Bezmezer"/>
              <w:cnfStyle w:val="100000000000" w:firstRow="1" w:lastRow="0" w:firstColumn="0" w:lastColumn="0" w:oddVBand="0" w:evenVBand="0" w:oddHBand="0" w:evenHBand="0" w:firstRowFirstColumn="0" w:firstRowLastColumn="0" w:lastRowFirstColumn="0" w:lastRowLastColumn="0"/>
            </w:pPr>
            <w:r>
              <w:t>autistického</w:t>
            </w:r>
          </w:p>
          <w:p w14:paraId="631673C0" w14:textId="77777777" w:rsidR="006C0C51" w:rsidRPr="00D45DB4" w:rsidRDefault="006C0C51" w:rsidP="008703AD">
            <w:pPr>
              <w:pStyle w:val="Bezmezer"/>
              <w:cnfStyle w:val="100000000000" w:firstRow="1" w:lastRow="0" w:firstColumn="0" w:lastColumn="0" w:oddVBand="0" w:evenVBand="0" w:oddHBand="0" w:evenHBand="0" w:firstRowFirstColumn="0" w:firstRowLastColumn="0" w:lastRowFirstColumn="0" w:lastRowLastColumn="0"/>
            </w:pPr>
            <w:r>
              <w:t>spektra</w:t>
            </w:r>
          </w:p>
        </w:tc>
        <w:tc>
          <w:tcPr>
            <w:tcW w:w="1017" w:type="dxa"/>
          </w:tcPr>
          <w:p w14:paraId="6F63751F" w14:textId="77777777" w:rsidR="006C0C51" w:rsidRPr="00D45DB4" w:rsidRDefault="006C0C51" w:rsidP="0091654A">
            <w:pPr>
              <w:pStyle w:val="Bezmezer"/>
              <w:cnfStyle w:val="100000000000" w:firstRow="1" w:lastRow="0" w:firstColumn="0" w:lastColumn="0" w:oddVBand="0" w:evenVBand="0" w:oddHBand="0" w:evenHBand="0" w:firstRowFirstColumn="0" w:firstRowLastColumn="0" w:lastRowFirstColumn="0" w:lastRowLastColumn="0"/>
            </w:pPr>
            <w:r>
              <w:t>mentální</w:t>
            </w:r>
          </w:p>
        </w:tc>
        <w:tc>
          <w:tcPr>
            <w:tcW w:w="818" w:type="dxa"/>
          </w:tcPr>
          <w:p w14:paraId="55912770" w14:textId="77777777" w:rsidR="006C0C51" w:rsidRPr="00D45DB4" w:rsidRDefault="006C0C51" w:rsidP="008703AD">
            <w:pPr>
              <w:pStyle w:val="Bezmezer"/>
              <w:cnfStyle w:val="100000000000" w:firstRow="1" w:lastRow="0" w:firstColumn="0" w:lastColumn="0" w:oddVBand="0" w:evenVBand="0" w:oddHBand="0" w:evenHBand="0" w:firstRowFirstColumn="0" w:firstRowLastColumn="0" w:lastRowFirstColumn="0" w:lastRowLastColumn="0"/>
            </w:pPr>
            <w:r w:rsidRPr="00D45DB4">
              <w:t>řečové</w:t>
            </w:r>
          </w:p>
        </w:tc>
        <w:tc>
          <w:tcPr>
            <w:tcW w:w="871" w:type="dxa"/>
          </w:tcPr>
          <w:p w14:paraId="3CA2D339" w14:textId="77777777" w:rsidR="006C0C51" w:rsidRPr="00D45DB4" w:rsidRDefault="006C0C51" w:rsidP="008703AD">
            <w:pPr>
              <w:pStyle w:val="Bezmezer"/>
              <w:cnfStyle w:val="100000000000" w:firstRow="1" w:lastRow="0" w:firstColumn="0" w:lastColumn="0" w:oddVBand="0" w:evenVBand="0" w:oddHBand="0" w:evenHBand="0" w:firstRowFirstColumn="0" w:firstRowLastColumn="0" w:lastRowFirstColumn="0" w:lastRowLastColumn="0"/>
            </w:pPr>
            <w:r w:rsidRPr="00D45DB4">
              <w:t>tělesné</w:t>
            </w:r>
          </w:p>
        </w:tc>
        <w:tc>
          <w:tcPr>
            <w:tcW w:w="947" w:type="dxa"/>
          </w:tcPr>
          <w:p w14:paraId="4D8DFBE3" w14:textId="77777777" w:rsidR="006C0C51" w:rsidRPr="00D45DB4" w:rsidRDefault="006C0C51" w:rsidP="009A3E35">
            <w:pPr>
              <w:pStyle w:val="Bezmezer"/>
              <w:cnfStyle w:val="100000000000" w:firstRow="1" w:lastRow="0" w:firstColumn="0" w:lastColumn="0" w:oddVBand="0" w:evenVBand="0" w:oddHBand="0" w:evenHBand="0" w:firstRowFirstColumn="0" w:firstRowLastColumn="0" w:lastRowFirstColumn="0" w:lastRowLastColumn="0"/>
            </w:pPr>
            <w:r>
              <w:t xml:space="preserve">závažné </w:t>
            </w:r>
            <w:r w:rsidRPr="00D45DB4">
              <w:t xml:space="preserve">poruchy </w:t>
            </w:r>
            <w:r>
              <w:t>učení</w:t>
            </w:r>
          </w:p>
        </w:tc>
        <w:tc>
          <w:tcPr>
            <w:tcW w:w="1457" w:type="dxa"/>
          </w:tcPr>
          <w:p w14:paraId="5B05068F" w14:textId="77777777" w:rsidR="006C0C51" w:rsidRPr="00D45DB4" w:rsidRDefault="006C0C51" w:rsidP="008703AD">
            <w:pPr>
              <w:pStyle w:val="Bezmezer"/>
              <w:cnfStyle w:val="100000000000" w:firstRow="1" w:lastRow="0" w:firstColumn="0" w:lastColumn="0" w:oddVBand="0" w:evenVBand="0" w:oddHBand="0" w:evenHBand="0" w:firstRowFirstColumn="0" w:firstRowLastColumn="0" w:lastRowFirstColumn="0" w:lastRowLastColumn="0"/>
            </w:pPr>
            <w:r w:rsidRPr="00D45DB4">
              <w:t>Kombinované</w:t>
            </w:r>
          </w:p>
        </w:tc>
        <w:tc>
          <w:tcPr>
            <w:tcW w:w="947" w:type="dxa"/>
          </w:tcPr>
          <w:p w14:paraId="1C0187CB" w14:textId="11DBA7B0" w:rsidR="006C0C51" w:rsidRPr="00D45DB4" w:rsidRDefault="006C0C51" w:rsidP="008703AD">
            <w:pPr>
              <w:pStyle w:val="Bezmezer"/>
              <w:cnfStyle w:val="100000000000" w:firstRow="1" w:lastRow="0" w:firstColumn="0" w:lastColumn="0" w:oddVBand="0" w:evenVBand="0" w:oddHBand="0" w:evenHBand="0" w:firstRowFirstColumn="0" w:firstRowLastColumn="0" w:lastRowFirstColumn="0" w:lastRowLastColumn="0"/>
            </w:pPr>
            <w:r>
              <w:t>středně závažné poruchy chování</w:t>
            </w:r>
          </w:p>
        </w:tc>
        <w:tc>
          <w:tcPr>
            <w:tcW w:w="222" w:type="dxa"/>
          </w:tcPr>
          <w:p w14:paraId="545BE4D3" w14:textId="77777777" w:rsidR="006C0C51" w:rsidRDefault="006C0C51" w:rsidP="008703AD">
            <w:pPr>
              <w:pStyle w:val="Bezmezer"/>
              <w:cnfStyle w:val="100000000000" w:firstRow="1" w:lastRow="0" w:firstColumn="0" w:lastColumn="0" w:oddVBand="0" w:evenVBand="0" w:oddHBand="0" w:evenHBand="0" w:firstRowFirstColumn="0" w:firstRowLastColumn="0" w:lastRowFirstColumn="0" w:lastRowLastColumn="0"/>
            </w:pPr>
          </w:p>
        </w:tc>
        <w:tc>
          <w:tcPr>
            <w:tcW w:w="1099" w:type="dxa"/>
          </w:tcPr>
          <w:p w14:paraId="2B95352B" w14:textId="590D0782" w:rsidR="006C0C51" w:rsidRDefault="006C0C51" w:rsidP="008703AD">
            <w:pPr>
              <w:pStyle w:val="Bezmezer"/>
              <w:cnfStyle w:val="100000000000" w:firstRow="1" w:lastRow="0" w:firstColumn="0" w:lastColumn="0" w:oddVBand="0" w:evenVBand="0" w:oddHBand="0" w:evenHBand="0" w:firstRowFirstColumn="0" w:firstRowLastColumn="0" w:lastRowFirstColumn="0" w:lastRowLastColumn="0"/>
            </w:pPr>
            <w:r>
              <w:t xml:space="preserve">závažné poruchy chování </w:t>
            </w:r>
          </w:p>
        </w:tc>
      </w:tr>
      <w:tr w:rsidR="006C0C51" w:rsidRPr="00D45DB4" w14:paraId="6A27E0FF" w14:textId="16257EE7" w:rsidTr="006C0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 w:type="dxa"/>
          </w:tcPr>
          <w:p w14:paraId="360F5AF5" w14:textId="7E4FE454" w:rsidR="006C0C51" w:rsidRPr="00580E5C" w:rsidRDefault="006C0C51" w:rsidP="000A091A">
            <w:pPr>
              <w:pStyle w:val="Bezmezer"/>
              <w:jc w:val="center"/>
              <w:rPr>
                <w:b w:val="0"/>
              </w:rPr>
            </w:pPr>
            <w:r>
              <w:rPr>
                <w:b w:val="0"/>
              </w:rPr>
              <w:t>7</w:t>
            </w:r>
          </w:p>
        </w:tc>
        <w:tc>
          <w:tcPr>
            <w:tcW w:w="1312" w:type="dxa"/>
          </w:tcPr>
          <w:p w14:paraId="06213BF4" w14:textId="01A0DF39" w:rsidR="006C0C51" w:rsidRPr="00D45DB4" w:rsidRDefault="006C0C51" w:rsidP="00E32CC8">
            <w:pPr>
              <w:pStyle w:val="Bezmezer"/>
              <w:jc w:val="center"/>
              <w:cnfStyle w:val="000000100000" w:firstRow="0" w:lastRow="0" w:firstColumn="0" w:lastColumn="0" w:oddVBand="0" w:evenVBand="0" w:oddHBand="1" w:evenHBand="0" w:firstRowFirstColumn="0" w:firstRowLastColumn="0" w:lastRowFirstColumn="0" w:lastRowLastColumn="0"/>
            </w:pPr>
            <w:r>
              <w:t>0</w:t>
            </w:r>
          </w:p>
        </w:tc>
        <w:tc>
          <w:tcPr>
            <w:tcW w:w="1017" w:type="dxa"/>
          </w:tcPr>
          <w:p w14:paraId="4405B60A" w14:textId="77777777" w:rsidR="006C0C51" w:rsidRPr="00D45DB4" w:rsidRDefault="006C0C51" w:rsidP="00E32CC8">
            <w:pPr>
              <w:pStyle w:val="Bezmezer"/>
              <w:jc w:val="center"/>
              <w:cnfStyle w:val="000000100000" w:firstRow="0" w:lastRow="0" w:firstColumn="0" w:lastColumn="0" w:oddVBand="0" w:evenVBand="0" w:oddHBand="1" w:evenHBand="0" w:firstRowFirstColumn="0" w:firstRowLastColumn="0" w:lastRowFirstColumn="0" w:lastRowLastColumn="0"/>
            </w:pPr>
            <w:r>
              <w:t>2</w:t>
            </w:r>
          </w:p>
        </w:tc>
        <w:tc>
          <w:tcPr>
            <w:tcW w:w="818" w:type="dxa"/>
          </w:tcPr>
          <w:p w14:paraId="2A257287" w14:textId="031A3A79" w:rsidR="006C0C51" w:rsidRPr="00D45DB4" w:rsidRDefault="006C0C51" w:rsidP="00E32CC8">
            <w:pPr>
              <w:pStyle w:val="Bezmezer"/>
              <w:jc w:val="center"/>
              <w:cnfStyle w:val="000000100000" w:firstRow="0" w:lastRow="0" w:firstColumn="0" w:lastColumn="0" w:oddVBand="0" w:evenVBand="0" w:oddHBand="1" w:evenHBand="0" w:firstRowFirstColumn="0" w:firstRowLastColumn="0" w:lastRowFirstColumn="0" w:lastRowLastColumn="0"/>
            </w:pPr>
            <w:r>
              <w:t>9</w:t>
            </w:r>
          </w:p>
        </w:tc>
        <w:tc>
          <w:tcPr>
            <w:tcW w:w="871" w:type="dxa"/>
          </w:tcPr>
          <w:p w14:paraId="79A77729" w14:textId="1846325F" w:rsidR="006C0C51" w:rsidRPr="00D45DB4" w:rsidRDefault="006C0C51" w:rsidP="00E32CC8">
            <w:pPr>
              <w:pStyle w:val="Bezmezer"/>
              <w:jc w:val="center"/>
              <w:cnfStyle w:val="000000100000" w:firstRow="0" w:lastRow="0" w:firstColumn="0" w:lastColumn="0" w:oddVBand="0" w:evenVBand="0" w:oddHBand="1" w:evenHBand="0" w:firstRowFirstColumn="0" w:firstRowLastColumn="0" w:lastRowFirstColumn="0" w:lastRowLastColumn="0"/>
            </w:pPr>
            <w:r>
              <w:t>0</w:t>
            </w:r>
          </w:p>
        </w:tc>
        <w:tc>
          <w:tcPr>
            <w:tcW w:w="947" w:type="dxa"/>
          </w:tcPr>
          <w:p w14:paraId="28936319" w14:textId="77777777" w:rsidR="006C0C51" w:rsidRPr="00D45DB4" w:rsidRDefault="006C0C51" w:rsidP="0081544F">
            <w:pPr>
              <w:pStyle w:val="Bezmezer"/>
              <w:jc w:val="center"/>
              <w:cnfStyle w:val="000000100000" w:firstRow="0" w:lastRow="0" w:firstColumn="0" w:lastColumn="0" w:oddVBand="0" w:evenVBand="0" w:oddHBand="1" w:evenHBand="0" w:firstRowFirstColumn="0" w:firstRowLastColumn="0" w:lastRowFirstColumn="0" w:lastRowLastColumn="0"/>
            </w:pPr>
            <w:r>
              <w:t>4</w:t>
            </w:r>
          </w:p>
        </w:tc>
        <w:tc>
          <w:tcPr>
            <w:tcW w:w="1457" w:type="dxa"/>
          </w:tcPr>
          <w:p w14:paraId="394D6BA8" w14:textId="262D419C" w:rsidR="006C0C51" w:rsidRPr="00D45DB4" w:rsidRDefault="006C0C51" w:rsidP="00580E5C">
            <w:pPr>
              <w:pStyle w:val="Bezmezer"/>
              <w:jc w:val="center"/>
              <w:cnfStyle w:val="000000100000" w:firstRow="0" w:lastRow="0" w:firstColumn="0" w:lastColumn="0" w:oddVBand="0" w:evenVBand="0" w:oddHBand="1" w:evenHBand="0" w:firstRowFirstColumn="0" w:firstRowLastColumn="0" w:lastRowFirstColumn="0" w:lastRowLastColumn="0"/>
            </w:pPr>
            <w:r>
              <w:t>1</w:t>
            </w:r>
          </w:p>
        </w:tc>
        <w:tc>
          <w:tcPr>
            <w:tcW w:w="947" w:type="dxa"/>
          </w:tcPr>
          <w:p w14:paraId="383D329C" w14:textId="76839D6B" w:rsidR="006C0C51" w:rsidRDefault="006229F9" w:rsidP="00580E5C">
            <w:pPr>
              <w:pStyle w:val="Bezmezer"/>
              <w:jc w:val="center"/>
              <w:cnfStyle w:val="000000100000" w:firstRow="0" w:lastRow="0" w:firstColumn="0" w:lastColumn="0" w:oddVBand="0" w:evenVBand="0" w:oddHBand="1" w:evenHBand="0" w:firstRowFirstColumn="0" w:firstRowLastColumn="0" w:lastRowFirstColumn="0" w:lastRowLastColumn="0"/>
            </w:pPr>
            <w:r>
              <w:t>2</w:t>
            </w:r>
          </w:p>
        </w:tc>
        <w:tc>
          <w:tcPr>
            <w:tcW w:w="222" w:type="dxa"/>
          </w:tcPr>
          <w:p w14:paraId="46181259" w14:textId="77777777" w:rsidR="006C0C51" w:rsidRDefault="006C0C51" w:rsidP="00580E5C">
            <w:pPr>
              <w:pStyle w:val="Bezmezer"/>
              <w:jc w:val="center"/>
              <w:cnfStyle w:val="000000100000" w:firstRow="0" w:lastRow="0" w:firstColumn="0" w:lastColumn="0" w:oddVBand="0" w:evenVBand="0" w:oddHBand="1" w:evenHBand="0" w:firstRowFirstColumn="0" w:firstRowLastColumn="0" w:lastRowFirstColumn="0" w:lastRowLastColumn="0"/>
            </w:pPr>
          </w:p>
        </w:tc>
        <w:tc>
          <w:tcPr>
            <w:tcW w:w="1099" w:type="dxa"/>
          </w:tcPr>
          <w:p w14:paraId="378213F3" w14:textId="323AF7DA" w:rsidR="006C0C51" w:rsidRDefault="006229F9" w:rsidP="000674AF">
            <w:pPr>
              <w:pStyle w:val="Bezmezer"/>
              <w:ind w:right="-108"/>
              <w:jc w:val="center"/>
              <w:cnfStyle w:val="000000100000" w:firstRow="0" w:lastRow="0" w:firstColumn="0" w:lastColumn="0" w:oddVBand="0" w:evenVBand="0" w:oddHBand="1" w:evenHBand="0" w:firstRowFirstColumn="0" w:firstRowLastColumn="0" w:lastRowFirstColumn="0" w:lastRowLastColumn="0"/>
            </w:pPr>
            <w:r>
              <w:t>1</w:t>
            </w:r>
          </w:p>
        </w:tc>
      </w:tr>
    </w:tbl>
    <w:p w14:paraId="16EF9618" w14:textId="77777777" w:rsidR="009B4FFF" w:rsidRPr="00FA5A8D" w:rsidRDefault="009B4FFF" w:rsidP="009B4FFF">
      <w:pPr>
        <w:spacing w:after="0"/>
        <w:rPr>
          <w:szCs w:val="22"/>
        </w:rPr>
      </w:pPr>
      <w:r w:rsidRPr="00FA5A8D">
        <w:rPr>
          <w:szCs w:val="22"/>
        </w:rPr>
        <w:t>Pozn.: Celkem evidovaných dětí: 3</w:t>
      </w:r>
      <w:r w:rsidR="00E923D3">
        <w:rPr>
          <w:szCs w:val="22"/>
        </w:rPr>
        <w:t>0</w:t>
      </w:r>
      <w:r w:rsidRPr="00FA5A8D">
        <w:rPr>
          <w:szCs w:val="22"/>
        </w:rPr>
        <w:t>. Do tohoto počtu jsou započítáni i žáci s 1. stupněm podpory.</w:t>
      </w:r>
    </w:p>
    <w:p w14:paraId="005DC913" w14:textId="77777777" w:rsidR="004356C8" w:rsidRDefault="004356C8" w:rsidP="004356C8">
      <w:pPr>
        <w:spacing w:after="0" w:line="240" w:lineRule="auto"/>
        <w:jc w:val="both"/>
        <w:rPr>
          <w:szCs w:val="22"/>
        </w:rPr>
      </w:pPr>
      <w:r>
        <w:rPr>
          <w:szCs w:val="22"/>
        </w:rPr>
        <w:t>Přehled žáků s podpůrnými opatřeními:</w:t>
      </w:r>
    </w:p>
    <w:p w14:paraId="28F793C7" w14:textId="77777777" w:rsidR="004356C8" w:rsidRDefault="004356C8" w:rsidP="004356C8">
      <w:pPr>
        <w:spacing w:after="0" w:line="240" w:lineRule="auto"/>
        <w:jc w:val="both"/>
        <w:rPr>
          <w:szCs w:val="22"/>
        </w:rPr>
      </w:pPr>
    </w:p>
    <w:tbl>
      <w:tblPr>
        <w:tblStyle w:val="Svtlseznamzvraznn1"/>
        <w:tblW w:w="0" w:type="auto"/>
        <w:tblLook w:val="04A0" w:firstRow="1" w:lastRow="0" w:firstColumn="1" w:lastColumn="0" w:noHBand="0" w:noVBand="1"/>
      </w:tblPr>
      <w:tblGrid>
        <w:gridCol w:w="844"/>
        <w:gridCol w:w="1013"/>
        <w:gridCol w:w="963"/>
        <w:gridCol w:w="864"/>
        <w:gridCol w:w="920"/>
        <w:gridCol w:w="920"/>
        <w:gridCol w:w="278"/>
      </w:tblGrid>
      <w:tr w:rsidR="004356C8" w:rsidRPr="00D45DB4" w14:paraId="394CE19E" w14:textId="77777777" w:rsidTr="004356C8">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844" w:type="dxa"/>
          </w:tcPr>
          <w:p w14:paraId="3CED03C6" w14:textId="77777777" w:rsidR="004356C8" w:rsidRPr="00D45DB4" w:rsidRDefault="004356C8" w:rsidP="004356C8">
            <w:pPr>
              <w:pStyle w:val="Bezmezer"/>
            </w:pPr>
            <w:r>
              <w:t>PO 1</w:t>
            </w:r>
          </w:p>
        </w:tc>
        <w:tc>
          <w:tcPr>
            <w:tcW w:w="1013" w:type="dxa"/>
          </w:tcPr>
          <w:p w14:paraId="6BB699EB" w14:textId="77777777" w:rsidR="004356C8" w:rsidRPr="00D45DB4" w:rsidRDefault="004356C8" w:rsidP="004356C8">
            <w:pPr>
              <w:pStyle w:val="Bezmezer"/>
              <w:cnfStyle w:val="100000000000" w:firstRow="1" w:lastRow="0" w:firstColumn="0" w:lastColumn="0" w:oddVBand="0" w:evenVBand="0" w:oddHBand="0" w:evenHBand="0" w:firstRowFirstColumn="0" w:firstRowLastColumn="0" w:lastRowFirstColumn="0" w:lastRowLastColumn="0"/>
            </w:pPr>
            <w:r>
              <w:t>PO 2</w:t>
            </w:r>
          </w:p>
        </w:tc>
        <w:tc>
          <w:tcPr>
            <w:tcW w:w="963" w:type="dxa"/>
          </w:tcPr>
          <w:p w14:paraId="573BC827" w14:textId="77777777" w:rsidR="004356C8" w:rsidRPr="00D45DB4" w:rsidRDefault="004356C8" w:rsidP="004356C8">
            <w:pPr>
              <w:pStyle w:val="Bezmezer"/>
              <w:cnfStyle w:val="100000000000" w:firstRow="1" w:lastRow="0" w:firstColumn="0" w:lastColumn="0" w:oddVBand="0" w:evenVBand="0" w:oddHBand="0" w:evenHBand="0" w:firstRowFirstColumn="0" w:firstRowLastColumn="0" w:lastRowFirstColumn="0" w:lastRowLastColumn="0"/>
            </w:pPr>
            <w:r>
              <w:t>PO 3</w:t>
            </w:r>
          </w:p>
        </w:tc>
        <w:tc>
          <w:tcPr>
            <w:tcW w:w="864" w:type="dxa"/>
          </w:tcPr>
          <w:p w14:paraId="2B7A5CB5" w14:textId="77777777" w:rsidR="004356C8" w:rsidRPr="00D45DB4" w:rsidRDefault="004356C8" w:rsidP="004356C8">
            <w:pPr>
              <w:pStyle w:val="Bezmezer"/>
              <w:cnfStyle w:val="100000000000" w:firstRow="1" w:lastRow="0" w:firstColumn="0" w:lastColumn="0" w:oddVBand="0" w:evenVBand="0" w:oddHBand="0" w:evenHBand="0" w:firstRowFirstColumn="0" w:firstRowLastColumn="0" w:lastRowFirstColumn="0" w:lastRowLastColumn="0"/>
            </w:pPr>
            <w:r>
              <w:t>PO 4</w:t>
            </w:r>
          </w:p>
        </w:tc>
        <w:tc>
          <w:tcPr>
            <w:tcW w:w="920" w:type="dxa"/>
          </w:tcPr>
          <w:p w14:paraId="10434BBF" w14:textId="77777777" w:rsidR="004356C8" w:rsidRPr="00D45DB4" w:rsidRDefault="004356C8" w:rsidP="004356C8">
            <w:pPr>
              <w:pStyle w:val="Bezmezer"/>
              <w:cnfStyle w:val="100000000000" w:firstRow="1" w:lastRow="0" w:firstColumn="0" w:lastColumn="0" w:oddVBand="0" w:evenVBand="0" w:oddHBand="0" w:evenHBand="0" w:firstRowFirstColumn="0" w:firstRowLastColumn="0" w:lastRowFirstColumn="0" w:lastRowLastColumn="0"/>
            </w:pPr>
            <w:r>
              <w:t>PO 5</w:t>
            </w:r>
          </w:p>
        </w:tc>
        <w:tc>
          <w:tcPr>
            <w:tcW w:w="920" w:type="dxa"/>
          </w:tcPr>
          <w:p w14:paraId="00BD9683" w14:textId="77777777" w:rsidR="004356C8" w:rsidRPr="00D45DB4" w:rsidRDefault="004356C8" w:rsidP="004356C8">
            <w:pPr>
              <w:pStyle w:val="Bezmezer"/>
              <w:cnfStyle w:val="100000000000" w:firstRow="1" w:lastRow="0" w:firstColumn="0" w:lastColumn="0" w:oddVBand="0" w:evenVBand="0" w:oddHBand="0" w:evenHBand="0" w:firstRowFirstColumn="0" w:firstRowLastColumn="0" w:lastRowFirstColumn="0" w:lastRowLastColumn="0"/>
            </w:pPr>
            <w:r>
              <w:t>Celkem</w:t>
            </w:r>
          </w:p>
        </w:tc>
        <w:tc>
          <w:tcPr>
            <w:tcW w:w="278" w:type="dxa"/>
          </w:tcPr>
          <w:p w14:paraId="0443D4F1" w14:textId="77777777" w:rsidR="004356C8" w:rsidRPr="00D45DB4" w:rsidRDefault="004356C8" w:rsidP="004356C8">
            <w:pPr>
              <w:pStyle w:val="Bezmezer"/>
              <w:cnfStyle w:val="100000000000" w:firstRow="1" w:lastRow="0" w:firstColumn="0" w:lastColumn="0" w:oddVBand="0" w:evenVBand="0" w:oddHBand="0" w:evenHBand="0" w:firstRowFirstColumn="0" w:firstRowLastColumn="0" w:lastRowFirstColumn="0" w:lastRowLastColumn="0"/>
            </w:pPr>
          </w:p>
        </w:tc>
      </w:tr>
      <w:tr w:rsidR="004356C8" w:rsidRPr="00D45DB4" w14:paraId="65FAA751" w14:textId="77777777" w:rsidTr="004356C8">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844" w:type="dxa"/>
          </w:tcPr>
          <w:p w14:paraId="557834FC" w14:textId="30383032" w:rsidR="004356C8" w:rsidRPr="00580E5C" w:rsidRDefault="006C0C51" w:rsidP="004356C8">
            <w:pPr>
              <w:pStyle w:val="Bezmezer"/>
              <w:jc w:val="center"/>
              <w:rPr>
                <w:b w:val="0"/>
              </w:rPr>
            </w:pPr>
            <w:r>
              <w:rPr>
                <w:b w:val="0"/>
              </w:rPr>
              <w:t>4</w:t>
            </w:r>
          </w:p>
        </w:tc>
        <w:tc>
          <w:tcPr>
            <w:tcW w:w="1013" w:type="dxa"/>
          </w:tcPr>
          <w:p w14:paraId="7F95862E" w14:textId="1BFAD7F7" w:rsidR="004356C8" w:rsidRPr="00D45DB4" w:rsidRDefault="006C0C51" w:rsidP="004356C8">
            <w:pPr>
              <w:pStyle w:val="Bezmezer"/>
              <w:jc w:val="center"/>
              <w:cnfStyle w:val="000000100000" w:firstRow="0" w:lastRow="0" w:firstColumn="0" w:lastColumn="0" w:oddVBand="0" w:evenVBand="0" w:oddHBand="1" w:evenHBand="0" w:firstRowFirstColumn="0" w:firstRowLastColumn="0" w:lastRowFirstColumn="0" w:lastRowLastColumn="0"/>
            </w:pPr>
            <w:r>
              <w:t>16</w:t>
            </w:r>
          </w:p>
        </w:tc>
        <w:tc>
          <w:tcPr>
            <w:tcW w:w="963" w:type="dxa"/>
          </w:tcPr>
          <w:p w14:paraId="26497C5D" w14:textId="6E32D5FA" w:rsidR="004356C8" w:rsidRPr="00D45DB4" w:rsidRDefault="006C0C51" w:rsidP="004356C8">
            <w:pPr>
              <w:pStyle w:val="Bezmezer"/>
              <w:jc w:val="center"/>
              <w:cnfStyle w:val="000000100000" w:firstRow="0" w:lastRow="0" w:firstColumn="0" w:lastColumn="0" w:oddVBand="0" w:evenVBand="0" w:oddHBand="1" w:evenHBand="0" w:firstRowFirstColumn="0" w:firstRowLastColumn="0" w:lastRowFirstColumn="0" w:lastRowLastColumn="0"/>
            </w:pPr>
            <w:r>
              <w:t>4</w:t>
            </w:r>
          </w:p>
        </w:tc>
        <w:tc>
          <w:tcPr>
            <w:tcW w:w="864" w:type="dxa"/>
          </w:tcPr>
          <w:p w14:paraId="6C34B3C1" w14:textId="77777777" w:rsidR="004356C8" w:rsidRPr="00D45DB4" w:rsidRDefault="004356C8" w:rsidP="004356C8">
            <w:pPr>
              <w:pStyle w:val="Bezmezer"/>
              <w:jc w:val="center"/>
              <w:cnfStyle w:val="000000100000" w:firstRow="0" w:lastRow="0" w:firstColumn="0" w:lastColumn="0" w:oddVBand="0" w:evenVBand="0" w:oddHBand="1" w:evenHBand="0" w:firstRowFirstColumn="0" w:firstRowLastColumn="0" w:lastRowFirstColumn="0" w:lastRowLastColumn="0"/>
            </w:pPr>
            <w:r>
              <w:t>2</w:t>
            </w:r>
          </w:p>
        </w:tc>
        <w:tc>
          <w:tcPr>
            <w:tcW w:w="920" w:type="dxa"/>
          </w:tcPr>
          <w:p w14:paraId="3CE0E741" w14:textId="6F62DC0E" w:rsidR="004356C8" w:rsidRPr="00D45DB4" w:rsidRDefault="006C0C51" w:rsidP="004356C8">
            <w:pPr>
              <w:pStyle w:val="Bezmezer"/>
              <w:jc w:val="center"/>
              <w:cnfStyle w:val="000000100000" w:firstRow="0" w:lastRow="0" w:firstColumn="0" w:lastColumn="0" w:oddVBand="0" w:evenVBand="0" w:oddHBand="1" w:evenHBand="0" w:firstRowFirstColumn="0" w:firstRowLastColumn="0" w:lastRowFirstColumn="0" w:lastRowLastColumn="0"/>
            </w:pPr>
            <w:r>
              <w:t>0</w:t>
            </w:r>
          </w:p>
        </w:tc>
        <w:tc>
          <w:tcPr>
            <w:tcW w:w="920" w:type="dxa"/>
          </w:tcPr>
          <w:p w14:paraId="1B147112" w14:textId="3DCE4DAC" w:rsidR="004356C8" w:rsidRPr="00D45DB4" w:rsidRDefault="006C0C51" w:rsidP="004356C8">
            <w:pPr>
              <w:pStyle w:val="Bezmezer"/>
              <w:jc w:val="center"/>
              <w:cnfStyle w:val="000000100000" w:firstRow="0" w:lastRow="0" w:firstColumn="0" w:lastColumn="0" w:oddVBand="0" w:evenVBand="0" w:oddHBand="1" w:evenHBand="0" w:firstRowFirstColumn="0" w:firstRowLastColumn="0" w:lastRowFirstColumn="0" w:lastRowLastColumn="0"/>
            </w:pPr>
            <w:r>
              <w:t>26</w:t>
            </w:r>
          </w:p>
        </w:tc>
        <w:tc>
          <w:tcPr>
            <w:tcW w:w="278" w:type="dxa"/>
          </w:tcPr>
          <w:p w14:paraId="7A428BD0" w14:textId="77777777" w:rsidR="004356C8" w:rsidRPr="00D45DB4" w:rsidRDefault="004356C8" w:rsidP="004356C8">
            <w:pPr>
              <w:pStyle w:val="Bezmezer"/>
              <w:jc w:val="center"/>
              <w:cnfStyle w:val="000000100000" w:firstRow="0" w:lastRow="0" w:firstColumn="0" w:lastColumn="0" w:oddVBand="0" w:evenVBand="0" w:oddHBand="1" w:evenHBand="0" w:firstRowFirstColumn="0" w:firstRowLastColumn="0" w:lastRowFirstColumn="0" w:lastRowLastColumn="0"/>
            </w:pPr>
          </w:p>
        </w:tc>
      </w:tr>
    </w:tbl>
    <w:p w14:paraId="5BF1B8E6" w14:textId="77777777" w:rsidR="004356C8" w:rsidRPr="000E2B5E" w:rsidRDefault="004356C8" w:rsidP="004356C8">
      <w:pPr>
        <w:spacing w:after="0" w:line="240" w:lineRule="auto"/>
        <w:jc w:val="both"/>
        <w:rPr>
          <w:szCs w:val="22"/>
        </w:rPr>
      </w:pPr>
    </w:p>
    <w:p w14:paraId="634F2DAA" w14:textId="3D4A45E7" w:rsidR="0022111E" w:rsidRDefault="001B3719" w:rsidP="001B3719">
      <w:pPr>
        <w:spacing w:after="0"/>
        <w:jc w:val="both"/>
        <w:rPr>
          <w:szCs w:val="22"/>
        </w:rPr>
      </w:pPr>
      <w:r>
        <w:rPr>
          <w:szCs w:val="22"/>
        </w:rPr>
        <w:t>Do roku</w:t>
      </w:r>
      <w:r w:rsidRPr="000E2B5E">
        <w:rPr>
          <w:szCs w:val="22"/>
        </w:rPr>
        <w:t xml:space="preserve"> 2021 </w:t>
      </w:r>
      <w:r>
        <w:rPr>
          <w:szCs w:val="22"/>
        </w:rPr>
        <w:t>byly n</w:t>
      </w:r>
      <w:r w:rsidRPr="000E2B5E">
        <w:rPr>
          <w:szCs w:val="22"/>
        </w:rPr>
        <w:t xml:space="preserve">a základě doporučení poskytovány intervence jako stupeň podpory 2. Od února </w:t>
      </w:r>
      <w:r>
        <w:rPr>
          <w:szCs w:val="22"/>
        </w:rPr>
        <w:t xml:space="preserve">2021 </w:t>
      </w:r>
      <w:r w:rsidRPr="000E2B5E">
        <w:rPr>
          <w:szCs w:val="22"/>
        </w:rPr>
        <w:t>poskytování této podpory bylo zrušeno, od této doby rozhoduje o poskytování intervence ředitelka školy na základě doporučení pedagogů a Školního poradenského pracoviště.</w:t>
      </w:r>
    </w:p>
    <w:p w14:paraId="656894D2" w14:textId="77777777" w:rsidR="0022111E" w:rsidRDefault="0022111E">
      <w:pPr>
        <w:spacing w:after="0" w:line="240" w:lineRule="auto"/>
        <w:rPr>
          <w:szCs w:val="22"/>
        </w:rPr>
      </w:pPr>
      <w:r>
        <w:rPr>
          <w:szCs w:val="22"/>
        </w:rPr>
        <w:br w:type="page"/>
      </w:r>
    </w:p>
    <w:p w14:paraId="299431F2" w14:textId="77777777" w:rsidR="00E07E84" w:rsidRPr="005C3883" w:rsidRDefault="00E07E84" w:rsidP="009736BA">
      <w:pPr>
        <w:pStyle w:val="Nadpis3"/>
      </w:pPr>
      <w:bookmarkStart w:id="32" w:name="_Toc179835133"/>
      <w:r w:rsidRPr="009736BA">
        <w:lastRenderedPageBreak/>
        <w:t>Chování</w:t>
      </w:r>
      <w:r w:rsidRPr="005C3883">
        <w:t xml:space="preserve"> žáků</w:t>
      </w:r>
      <w:bookmarkEnd w:id="32"/>
    </w:p>
    <w:p w14:paraId="354CCE48" w14:textId="77777777" w:rsidR="00E07E84" w:rsidRPr="00E0286A" w:rsidRDefault="00E07E84" w:rsidP="00807275">
      <w:pPr>
        <w:pStyle w:val="Odstavecseseznamem"/>
        <w:numPr>
          <w:ilvl w:val="0"/>
          <w:numId w:val="9"/>
        </w:numPr>
        <w:spacing w:after="0"/>
        <w:rPr>
          <w:b/>
          <w:bCs/>
        </w:rPr>
      </w:pPr>
      <w:r w:rsidRPr="00E0286A">
        <w:rPr>
          <w:b/>
          <w:bCs/>
        </w:rPr>
        <w:t>klasifikace chování:</w:t>
      </w:r>
    </w:p>
    <w:tbl>
      <w:tblPr>
        <w:tblStyle w:val="Svtlseznamzvraznn1"/>
        <w:tblW w:w="9146" w:type="dxa"/>
        <w:tblLook w:val="04A0" w:firstRow="1" w:lastRow="0" w:firstColumn="1" w:lastColumn="0" w:noHBand="0" w:noVBand="1"/>
      </w:tblPr>
      <w:tblGrid>
        <w:gridCol w:w="1895"/>
        <w:gridCol w:w="1743"/>
        <w:gridCol w:w="1794"/>
        <w:gridCol w:w="1825"/>
        <w:gridCol w:w="1889"/>
      </w:tblGrid>
      <w:tr w:rsidR="00E07E84" w:rsidRPr="00D45DB4" w14:paraId="1073ED0D" w14:textId="77777777" w:rsidTr="00011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Pr>
          <w:p w14:paraId="5E9270ED" w14:textId="77777777" w:rsidR="00E07E84" w:rsidRPr="00D45DB4" w:rsidRDefault="00E07E84" w:rsidP="008703AD">
            <w:pPr>
              <w:pStyle w:val="Bezmezer"/>
            </w:pPr>
            <w:r w:rsidRPr="00D45DB4">
              <w:t>chování</w:t>
            </w:r>
          </w:p>
        </w:tc>
        <w:tc>
          <w:tcPr>
            <w:tcW w:w="3537" w:type="dxa"/>
            <w:gridSpan w:val="2"/>
          </w:tcPr>
          <w:p w14:paraId="33032CF5" w14:textId="77777777" w:rsidR="00E07E84" w:rsidRPr="00D45DB4" w:rsidRDefault="00E07E84" w:rsidP="00FF0074">
            <w:pPr>
              <w:pStyle w:val="Bezmezer"/>
              <w:jc w:val="center"/>
              <w:cnfStyle w:val="100000000000" w:firstRow="1" w:lastRow="0" w:firstColumn="0" w:lastColumn="0" w:oddVBand="0" w:evenVBand="0" w:oddHBand="0" w:evenHBand="0" w:firstRowFirstColumn="0" w:firstRowLastColumn="0" w:lastRowFirstColumn="0" w:lastRowLastColumn="0"/>
            </w:pPr>
            <w:r w:rsidRPr="00D45DB4">
              <w:t>1. pololetí</w:t>
            </w:r>
          </w:p>
        </w:tc>
        <w:tc>
          <w:tcPr>
            <w:tcW w:w="3714" w:type="dxa"/>
            <w:gridSpan w:val="2"/>
          </w:tcPr>
          <w:p w14:paraId="1BE08C52" w14:textId="77777777" w:rsidR="00E07E84" w:rsidRPr="00D45DB4" w:rsidRDefault="00E07E84" w:rsidP="00FF0074">
            <w:pPr>
              <w:pStyle w:val="Bezmezer"/>
              <w:jc w:val="center"/>
              <w:cnfStyle w:val="100000000000" w:firstRow="1" w:lastRow="0" w:firstColumn="0" w:lastColumn="0" w:oddVBand="0" w:evenVBand="0" w:oddHBand="0" w:evenHBand="0" w:firstRowFirstColumn="0" w:firstRowLastColumn="0" w:lastRowFirstColumn="0" w:lastRowLastColumn="0"/>
            </w:pPr>
            <w:r w:rsidRPr="00D45DB4">
              <w:t>2. pololetí</w:t>
            </w:r>
          </w:p>
        </w:tc>
      </w:tr>
      <w:tr w:rsidR="00E07E84" w:rsidRPr="00D45DB4" w14:paraId="6564A8A9" w14:textId="77777777" w:rsidTr="00011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Pr>
          <w:p w14:paraId="4A59B53C" w14:textId="77777777" w:rsidR="00E07E84" w:rsidRPr="00D45DB4" w:rsidRDefault="00E07E84" w:rsidP="008703AD">
            <w:pPr>
              <w:pStyle w:val="Bezmezer"/>
            </w:pPr>
          </w:p>
        </w:tc>
        <w:tc>
          <w:tcPr>
            <w:tcW w:w="1743" w:type="dxa"/>
          </w:tcPr>
          <w:p w14:paraId="6E8A8A66" w14:textId="77777777" w:rsidR="00E07E84" w:rsidRPr="00D45DB4" w:rsidRDefault="00003074" w:rsidP="00FF0074">
            <w:pPr>
              <w:pStyle w:val="Bezmezer"/>
              <w:jc w:val="center"/>
              <w:cnfStyle w:val="000000100000" w:firstRow="0" w:lastRow="0" w:firstColumn="0" w:lastColumn="0" w:oddVBand="0" w:evenVBand="0" w:oddHBand="1" w:evenHBand="0" w:firstRowFirstColumn="0" w:firstRowLastColumn="0" w:lastRowFirstColumn="0" w:lastRowLastColumn="0"/>
            </w:pPr>
            <w:r w:rsidRPr="00D45DB4">
              <w:t>ž</w:t>
            </w:r>
            <w:r w:rsidR="00E07E84" w:rsidRPr="00D45DB4">
              <w:t>áci</w:t>
            </w:r>
          </w:p>
        </w:tc>
        <w:tc>
          <w:tcPr>
            <w:tcW w:w="1794" w:type="dxa"/>
          </w:tcPr>
          <w:p w14:paraId="53EC4F75" w14:textId="77777777" w:rsidR="00E07E84" w:rsidRPr="00D45DB4" w:rsidRDefault="00E07E84" w:rsidP="00FF0074">
            <w:pPr>
              <w:pStyle w:val="Bezmezer"/>
              <w:jc w:val="center"/>
              <w:cnfStyle w:val="000000100000" w:firstRow="0" w:lastRow="0" w:firstColumn="0" w:lastColumn="0" w:oddVBand="0" w:evenVBand="0" w:oddHBand="1" w:evenHBand="0" w:firstRowFirstColumn="0" w:firstRowLastColumn="0" w:lastRowFirstColumn="0" w:lastRowLastColumn="0"/>
            </w:pPr>
            <w:r w:rsidRPr="00D45DB4">
              <w:t>%</w:t>
            </w:r>
          </w:p>
        </w:tc>
        <w:tc>
          <w:tcPr>
            <w:tcW w:w="1825" w:type="dxa"/>
          </w:tcPr>
          <w:p w14:paraId="2BB124A1" w14:textId="77777777" w:rsidR="00E07E84" w:rsidRPr="00D45DB4" w:rsidRDefault="00E07E84" w:rsidP="00FF0074">
            <w:pPr>
              <w:pStyle w:val="Bezmezer"/>
              <w:jc w:val="center"/>
              <w:cnfStyle w:val="000000100000" w:firstRow="0" w:lastRow="0" w:firstColumn="0" w:lastColumn="0" w:oddVBand="0" w:evenVBand="0" w:oddHBand="1" w:evenHBand="0" w:firstRowFirstColumn="0" w:firstRowLastColumn="0" w:lastRowFirstColumn="0" w:lastRowLastColumn="0"/>
            </w:pPr>
            <w:r w:rsidRPr="00D45DB4">
              <w:t>žáci</w:t>
            </w:r>
          </w:p>
        </w:tc>
        <w:tc>
          <w:tcPr>
            <w:tcW w:w="1889" w:type="dxa"/>
          </w:tcPr>
          <w:p w14:paraId="45D70842" w14:textId="77777777" w:rsidR="00E07E84" w:rsidRPr="00D45DB4" w:rsidRDefault="00E07E84" w:rsidP="00FF0074">
            <w:pPr>
              <w:pStyle w:val="Bezmezer"/>
              <w:jc w:val="center"/>
              <w:cnfStyle w:val="000000100000" w:firstRow="0" w:lastRow="0" w:firstColumn="0" w:lastColumn="0" w:oddVBand="0" w:evenVBand="0" w:oddHBand="1" w:evenHBand="0" w:firstRowFirstColumn="0" w:firstRowLastColumn="0" w:lastRowFirstColumn="0" w:lastRowLastColumn="0"/>
            </w:pPr>
            <w:r w:rsidRPr="00D45DB4">
              <w:t>%</w:t>
            </w:r>
          </w:p>
        </w:tc>
      </w:tr>
      <w:tr w:rsidR="00E07E84" w:rsidRPr="00D45DB4" w14:paraId="500A8F86" w14:textId="77777777" w:rsidTr="000113F2">
        <w:tc>
          <w:tcPr>
            <w:cnfStyle w:val="001000000000" w:firstRow="0" w:lastRow="0" w:firstColumn="1" w:lastColumn="0" w:oddVBand="0" w:evenVBand="0" w:oddHBand="0" w:evenHBand="0" w:firstRowFirstColumn="0" w:firstRowLastColumn="0" w:lastRowFirstColumn="0" w:lastRowLastColumn="0"/>
            <w:tcW w:w="1895" w:type="dxa"/>
          </w:tcPr>
          <w:p w14:paraId="61A74FAE" w14:textId="77777777" w:rsidR="00E07E84" w:rsidRPr="00D45DB4" w:rsidRDefault="00E07E84" w:rsidP="008703AD">
            <w:pPr>
              <w:pStyle w:val="Bezmezer"/>
              <w:rPr>
                <w:szCs w:val="22"/>
              </w:rPr>
            </w:pPr>
            <w:r w:rsidRPr="00D45DB4">
              <w:rPr>
                <w:szCs w:val="22"/>
              </w:rPr>
              <w:t>velmi dobré</w:t>
            </w:r>
          </w:p>
        </w:tc>
        <w:tc>
          <w:tcPr>
            <w:tcW w:w="1743" w:type="dxa"/>
          </w:tcPr>
          <w:p w14:paraId="6AA8C2D0" w14:textId="31A6C3F7" w:rsidR="00E07E84" w:rsidRPr="00D45DB4" w:rsidRDefault="00C45D16" w:rsidP="00B142BE">
            <w:pPr>
              <w:pStyle w:val="Bezmezer"/>
              <w:jc w:val="center"/>
              <w:cnfStyle w:val="000000000000" w:firstRow="0" w:lastRow="0" w:firstColumn="0" w:lastColumn="0" w:oddVBand="0" w:evenVBand="0" w:oddHBand="0" w:evenHBand="0" w:firstRowFirstColumn="0" w:firstRowLastColumn="0" w:lastRowFirstColumn="0" w:lastRowLastColumn="0"/>
            </w:pPr>
            <w:r>
              <w:t>147</w:t>
            </w:r>
          </w:p>
        </w:tc>
        <w:tc>
          <w:tcPr>
            <w:tcW w:w="1794" w:type="dxa"/>
          </w:tcPr>
          <w:p w14:paraId="6746A863" w14:textId="78A124C2" w:rsidR="00E07E84" w:rsidRPr="00D45DB4" w:rsidRDefault="00C45D16" w:rsidP="002F2897">
            <w:pPr>
              <w:pStyle w:val="Bezmezer"/>
              <w:jc w:val="center"/>
              <w:cnfStyle w:val="000000000000" w:firstRow="0" w:lastRow="0" w:firstColumn="0" w:lastColumn="0" w:oddVBand="0" w:evenVBand="0" w:oddHBand="0" w:evenHBand="0" w:firstRowFirstColumn="0" w:firstRowLastColumn="0" w:lastRowFirstColumn="0" w:lastRowLastColumn="0"/>
            </w:pPr>
            <w:r>
              <w:t>100</w:t>
            </w:r>
          </w:p>
        </w:tc>
        <w:tc>
          <w:tcPr>
            <w:tcW w:w="1825" w:type="dxa"/>
          </w:tcPr>
          <w:p w14:paraId="1CB6BD5A" w14:textId="423792C1" w:rsidR="00E07E84" w:rsidRPr="00D45DB4" w:rsidRDefault="00C45D16" w:rsidP="008117FD">
            <w:pPr>
              <w:pStyle w:val="Bezmezer"/>
              <w:jc w:val="center"/>
              <w:cnfStyle w:val="000000000000" w:firstRow="0" w:lastRow="0" w:firstColumn="0" w:lastColumn="0" w:oddVBand="0" w:evenVBand="0" w:oddHBand="0" w:evenHBand="0" w:firstRowFirstColumn="0" w:firstRowLastColumn="0" w:lastRowFirstColumn="0" w:lastRowLastColumn="0"/>
            </w:pPr>
            <w:r>
              <w:t>150</w:t>
            </w:r>
          </w:p>
        </w:tc>
        <w:tc>
          <w:tcPr>
            <w:tcW w:w="1889" w:type="dxa"/>
          </w:tcPr>
          <w:p w14:paraId="298AE1F0" w14:textId="67EEB8C0" w:rsidR="00E07E84" w:rsidRPr="00D45DB4" w:rsidRDefault="00C45D16" w:rsidP="00FF0074">
            <w:pPr>
              <w:pStyle w:val="Bezmezer"/>
              <w:jc w:val="center"/>
              <w:cnfStyle w:val="000000000000" w:firstRow="0" w:lastRow="0" w:firstColumn="0" w:lastColumn="0" w:oddVBand="0" w:evenVBand="0" w:oddHBand="0" w:evenHBand="0" w:firstRowFirstColumn="0" w:firstRowLastColumn="0" w:lastRowFirstColumn="0" w:lastRowLastColumn="0"/>
            </w:pPr>
            <w:r>
              <w:t>100</w:t>
            </w:r>
          </w:p>
        </w:tc>
      </w:tr>
      <w:tr w:rsidR="00E07E84" w:rsidRPr="00D45DB4" w14:paraId="0B829A06" w14:textId="77777777" w:rsidTr="00011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Pr>
          <w:p w14:paraId="4030F1A1" w14:textId="77777777" w:rsidR="00E07E84" w:rsidRPr="00D45DB4" w:rsidRDefault="00E07E84" w:rsidP="008703AD">
            <w:pPr>
              <w:pStyle w:val="Bezmezer"/>
              <w:rPr>
                <w:szCs w:val="22"/>
              </w:rPr>
            </w:pPr>
            <w:r w:rsidRPr="00D45DB4">
              <w:rPr>
                <w:szCs w:val="22"/>
              </w:rPr>
              <w:t>uspokojivé</w:t>
            </w:r>
          </w:p>
        </w:tc>
        <w:tc>
          <w:tcPr>
            <w:tcW w:w="1743" w:type="dxa"/>
          </w:tcPr>
          <w:p w14:paraId="30B2812F" w14:textId="7AD44C9F" w:rsidR="00E07E84" w:rsidRPr="00D45DB4" w:rsidRDefault="00C45D16" w:rsidP="00FF0074">
            <w:pPr>
              <w:pStyle w:val="Bezmezer"/>
              <w:jc w:val="center"/>
              <w:cnfStyle w:val="000000100000" w:firstRow="0" w:lastRow="0" w:firstColumn="0" w:lastColumn="0" w:oddVBand="0" w:evenVBand="0" w:oddHBand="1" w:evenHBand="0" w:firstRowFirstColumn="0" w:firstRowLastColumn="0" w:lastRowFirstColumn="0" w:lastRowLastColumn="0"/>
            </w:pPr>
            <w:r>
              <w:t>0</w:t>
            </w:r>
          </w:p>
        </w:tc>
        <w:tc>
          <w:tcPr>
            <w:tcW w:w="1794" w:type="dxa"/>
          </w:tcPr>
          <w:p w14:paraId="4B12BDCB" w14:textId="4D714258" w:rsidR="00E07E84" w:rsidRPr="00D45DB4" w:rsidRDefault="00C45D16" w:rsidP="00FF0074">
            <w:pPr>
              <w:pStyle w:val="Bezmezer"/>
              <w:jc w:val="center"/>
              <w:cnfStyle w:val="000000100000" w:firstRow="0" w:lastRow="0" w:firstColumn="0" w:lastColumn="0" w:oddVBand="0" w:evenVBand="0" w:oddHBand="1" w:evenHBand="0" w:firstRowFirstColumn="0" w:firstRowLastColumn="0" w:lastRowFirstColumn="0" w:lastRowLastColumn="0"/>
            </w:pPr>
            <w:r>
              <w:t>0</w:t>
            </w:r>
          </w:p>
        </w:tc>
        <w:tc>
          <w:tcPr>
            <w:tcW w:w="1825" w:type="dxa"/>
          </w:tcPr>
          <w:p w14:paraId="2907E6CB" w14:textId="1E583D34" w:rsidR="00E07E84" w:rsidRPr="00D45DB4" w:rsidRDefault="00C45D16" w:rsidP="00FF0074">
            <w:pPr>
              <w:pStyle w:val="Bezmezer"/>
              <w:jc w:val="center"/>
              <w:cnfStyle w:val="000000100000" w:firstRow="0" w:lastRow="0" w:firstColumn="0" w:lastColumn="0" w:oddVBand="0" w:evenVBand="0" w:oddHBand="1" w:evenHBand="0" w:firstRowFirstColumn="0" w:firstRowLastColumn="0" w:lastRowFirstColumn="0" w:lastRowLastColumn="0"/>
            </w:pPr>
            <w:r>
              <w:t>0</w:t>
            </w:r>
          </w:p>
        </w:tc>
        <w:tc>
          <w:tcPr>
            <w:tcW w:w="1889" w:type="dxa"/>
          </w:tcPr>
          <w:p w14:paraId="2F2DCF9E" w14:textId="7AADCEFE" w:rsidR="00E07E84" w:rsidRPr="00D45DB4" w:rsidRDefault="00C45D16" w:rsidP="00B142BE">
            <w:pPr>
              <w:pStyle w:val="Bezmezer"/>
              <w:jc w:val="center"/>
              <w:cnfStyle w:val="000000100000" w:firstRow="0" w:lastRow="0" w:firstColumn="0" w:lastColumn="0" w:oddVBand="0" w:evenVBand="0" w:oddHBand="1" w:evenHBand="0" w:firstRowFirstColumn="0" w:firstRowLastColumn="0" w:lastRowFirstColumn="0" w:lastRowLastColumn="0"/>
            </w:pPr>
            <w:r>
              <w:t>0</w:t>
            </w:r>
          </w:p>
        </w:tc>
      </w:tr>
      <w:tr w:rsidR="00E07E84" w:rsidRPr="00D45DB4" w14:paraId="23BF1CCB" w14:textId="77777777" w:rsidTr="000113F2">
        <w:tc>
          <w:tcPr>
            <w:cnfStyle w:val="001000000000" w:firstRow="0" w:lastRow="0" w:firstColumn="1" w:lastColumn="0" w:oddVBand="0" w:evenVBand="0" w:oddHBand="0" w:evenHBand="0" w:firstRowFirstColumn="0" w:firstRowLastColumn="0" w:lastRowFirstColumn="0" w:lastRowLastColumn="0"/>
            <w:tcW w:w="1895" w:type="dxa"/>
          </w:tcPr>
          <w:p w14:paraId="2C5B7F72" w14:textId="77777777" w:rsidR="00E07E84" w:rsidRPr="00D45DB4" w:rsidRDefault="00E07E84" w:rsidP="008703AD">
            <w:pPr>
              <w:pStyle w:val="Bezmezer"/>
              <w:rPr>
                <w:szCs w:val="22"/>
              </w:rPr>
            </w:pPr>
            <w:r w:rsidRPr="00D45DB4">
              <w:rPr>
                <w:szCs w:val="22"/>
              </w:rPr>
              <w:t>neuspokojivé</w:t>
            </w:r>
          </w:p>
        </w:tc>
        <w:tc>
          <w:tcPr>
            <w:tcW w:w="1743" w:type="dxa"/>
          </w:tcPr>
          <w:p w14:paraId="4D34F2C8" w14:textId="77777777" w:rsidR="00E07E84" w:rsidRPr="00D45DB4" w:rsidRDefault="00F7378D" w:rsidP="00FF0074">
            <w:pPr>
              <w:pStyle w:val="Bezmezer"/>
              <w:jc w:val="center"/>
              <w:cnfStyle w:val="000000000000" w:firstRow="0" w:lastRow="0" w:firstColumn="0" w:lastColumn="0" w:oddVBand="0" w:evenVBand="0" w:oddHBand="0" w:evenHBand="0" w:firstRowFirstColumn="0" w:firstRowLastColumn="0" w:lastRowFirstColumn="0" w:lastRowLastColumn="0"/>
            </w:pPr>
            <w:r>
              <w:t>0</w:t>
            </w:r>
          </w:p>
        </w:tc>
        <w:tc>
          <w:tcPr>
            <w:tcW w:w="1794" w:type="dxa"/>
          </w:tcPr>
          <w:p w14:paraId="0352CF9B" w14:textId="77777777" w:rsidR="00E07E84" w:rsidRPr="00D45DB4" w:rsidRDefault="00F7378D" w:rsidP="00FF0074">
            <w:pPr>
              <w:pStyle w:val="Bezmezer"/>
              <w:jc w:val="center"/>
              <w:cnfStyle w:val="000000000000" w:firstRow="0" w:lastRow="0" w:firstColumn="0" w:lastColumn="0" w:oddVBand="0" w:evenVBand="0" w:oddHBand="0" w:evenHBand="0" w:firstRowFirstColumn="0" w:firstRowLastColumn="0" w:lastRowFirstColumn="0" w:lastRowLastColumn="0"/>
            </w:pPr>
            <w:r>
              <w:t>0</w:t>
            </w:r>
          </w:p>
        </w:tc>
        <w:tc>
          <w:tcPr>
            <w:tcW w:w="1825" w:type="dxa"/>
          </w:tcPr>
          <w:p w14:paraId="1AF324D5" w14:textId="77777777" w:rsidR="00E07E84" w:rsidRPr="00D45DB4" w:rsidRDefault="006E3A94" w:rsidP="00FF0074">
            <w:pPr>
              <w:pStyle w:val="Bezmezer"/>
              <w:jc w:val="center"/>
              <w:cnfStyle w:val="000000000000" w:firstRow="0" w:lastRow="0" w:firstColumn="0" w:lastColumn="0" w:oddVBand="0" w:evenVBand="0" w:oddHBand="0" w:evenHBand="0" w:firstRowFirstColumn="0" w:firstRowLastColumn="0" w:lastRowFirstColumn="0" w:lastRowLastColumn="0"/>
            </w:pPr>
            <w:r>
              <w:t>0</w:t>
            </w:r>
          </w:p>
        </w:tc>
        <w:tc>
          <w:tcPr>
            <w:tcW w:w="1889" w:type="dxa"/>
          </w:tcPr>
          <w:p w14:paraId="7CD8C9B5" w14:textId="77777777" w:rsidR="00E07E84" w:rsidRPr="00D45DB4" w:rsidRDefault="006E3A94" w:rsidP="002F2897">
            <w:pPr>
              <w:pStyle w:val="Bezmezer"/>
              <w:jc w:val="center"/>
              <w:cnfStyle w:val="000000000000" w:firstRow="0" w:lastRow="0" w:firstColumn="0" w:lastColumn="0" w:oddVBand="0" w:evenVBand="0" w:oddHBand="0" w:evenHBand="0" w:firstRowFirstColumn="0" w:firstRowLastColumn="0" w:lastRowFirstColumn="0" w:lastRowLastColumn="0"/>
            </w:pPr>
            <w:r>
              <w:t>0</w:t>
            </w:r>
          </w:p>
        </w:tc>
      </w:tr>
    </w:tbl>
    <w:p w14:paraId="75C04AEB" w14:textId="77777777" w:rsidR="00472925" w:rsidRPr="00BD4D4C" w:rsidRDefault="00E07E84" w:rsidP="00807275">
      <w:pPr>
        <w:pStyle w:val="Odstavecseseznamem"/>
        <w:numPr>
          <w:ilvl w:val="0"/>
          <w:numId w:val="9"/>
        </w:numPr>
        <w:spacing w:before="240" w:after="0"/>
        <w:rPr>
          <w:i/>
          <w:iCs/>
        </w:rPr>
      </w:pPr>
      <w:r w:rsidRPr="00BD4D4C">
        <w:rPr>
          <w:b/>
          <w:bCs/>
        </w:rPr>
        <w:t>neomluvené hodiny:</w:t>
      </w:r>
    </w:p>
    <w:p w14:paraId="4552DFB1" w14:textId="7D505A5C" w:rsidR="001C729D" w:rsidRDefault="001C729D" w:rsidP="00E0286A">
      <w:pPr>
        <w:rPr>
          <w:iCs/>
        </w:rPr>
      </w:pPr>
      <w:r>
        <w:rPr>
          <w:iCs/>
        </w:rPr>
        <w:t xml:space="preserve">V uplynulém školním roce jsme neevidovali žádné neomluvené hodiny. </w:t>
      </w:r>
    </w:p>
    <w:p w14:paraId="175C726E" w14:textId="77777777" w:rsidR="001C729D" w:rsidRDefault="001C729D" w:rsidP="00E0286A">
      <w:pPr>
        <w:rPr>
          <w:iCs/>
        </w:rPr>
      </w:pPr>
    </w:p>
    <w:p w14:paraId="44C60A37" w14:textId="77777777" w:rsidR="00AB05BB" w:rsidRPr="0087686F" w:rsidRDefault="002F35CD" w:rsidP="00E0286A">
      <w:pPr>
        <w:rPr>
          <w:iCs/>
        </w:rPr>
      </w:pPr>
      <w:r w:rsidRPr="0087686F">
        <w:rPr>
          <w:iCs/>
        </w:rPr>
        <w:t>Celkem zameškaných hodin:</w:t>
      </w:r>
    </w:p>
    <w:tbl>
      <w:tblPr>
        <w:tblStyle w:val="Svtlseznamzvraznn1"/>
        <w:tblW w:w="9291" w:type="dxa"/>
        <w:tblLook w:val="04A0" w:firstRow="1" w:lastRow="0" w:firstColumn="1" w:lastColumn="0" w:noHBand="0" w:noVBand="1"/>
      </w:tblPr>
      <w:tblGrid>
        <w:gridCol w:w="1388"/>
        <w:gridCol w:w="920"/>
        <w:gridCol w:w="3491"/>
        <w:gridCol w:w="3492"/>
      </w:tblGrid>
      <w:tr w:rsidR="008703AD" w:rsidRPr="00D45DB4" w14:paraId="5F286D5A" w14:textId="77777777" w:rsidTr="00221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tcPr>
          <w:p w14:paraId="7C82BAB7" w14:textId="77777777" w:rsidR="008703AD" w:rsidRPr="00D45DB4" w:rsidRDefault="008703AD" w:rsidP="00A13E72">
            <w:pPr>
              <w:pStyle w:val="Bezmezer"/>
              <w:jc w:val="center"/>
            </w:pPr>
            <w:r w:rsidRPr="00D45DB4">
              <w:t>Školní rok</w:t>
            </w:r>
          </w:p>
        </w:tc>
        <w:tc>
          <w:tcPr>
            <w:tcW w:w="920" w:type="dxa"/>
          </w:tcPr>
          <w:p w14:paraId="3E41FD69" w14:textId="77777777" w:rsidR="008703AD" w:rsidRPr="00D45DB4" w:rsidRDefault="008703AD" w:rsidP="00A13E72">
            <w:pPr>
              <w:pStyle w:val="Bezmezer"/>
              <w:jc w:val="center"/>
              <w:cnfStyle w:val="100000000000" w:firstRow="1" w:lastRow="0" w:firstColumn="0" w:lastColumn="0" w:oddVBand="0" w:evenVBand="0" w:oddHBand="0" w:evenHBand="0" w:firstRowFirstColumn="0" w:firstRowLastColumn="0" w:lastRowFirstColumn="0" w:lastRowLastColumn="0"/>
            </w:pPr>
            <w:r w:rsidRPr="00D45DB4">
              <w:t>pololetí</w:t>
            </w:r>
          </w:p>
        </w:tc>
        <w:tc>
          <w:tcPr>
            <w:tcW w:w="3491" w:type="dxa"/>
          </w:tcPr>
          <w:p w14:paraId="04A37399" w14:textId="77777777" w:rsidR="008703AD" w:rsidRPr="00D45DB4" w:rsidRDefault="002215CC" w:rsidP="00A13E72">
            <w:pPr>
              <w:pStyle w:val="Bezmezer"/>
              <w:jc w:val="center"/>
              <w:cnfStyle w:val="100000000000" w:firstRow="1" w:lastRow="0" w:firstColumn="0" w:lastColumn="0" w:oddVBand="0" w:evenVBand="0" w:oddHBand="0" w:evenHBand="0" w:firstRowFirstColumn="0" w:firstRowLastColumn="0" w:lastRowFirstColumn="0" w:lastRowLastColumn="0"/>
            </w:pPr>
            <w:r>
              <w:t>c</w:t>
            </w:r>
            <w:r w:rsidR="008703AD" w:rsidRPr="00D45DB4">
              <w:t>elkem zameškaných hodin</w:t>
            </w:r>
          </w:p>
        </w:tc>
        <w:tc>
          <w:tcPr>
            <w:tcW w:w="3492" w:type="dxa"/>
          </w:tcPr>
          <w:p w14:paraId="0D966EE1" w14:textId="77777777" w:rsidR="008703AD" w:rsidRPr="00D45DB4" w:rsidRDefault="008703AD" w:rsidP="00A13E72">
            <w:pPr>
              <w:pStyle w:val="Bezmezer"/>
              <w:jc w:val="center"/>
              <w:cnfStyle w:val="100000000000" w:firstRow="1" w:lastRow="0" w:firstColumn="0" w:lastColumn="0" w:oddVBand="0" w:evenVBand="0" w:oddHBand="0" w:evenHBand="0" w:firstRowFirstColumn="0" w:firstRowLastColumn="0" w:lastRowFirstColumn="0" w:lastRowLastColumn="0"/>
            </w:pPr>
            <w:r w:rsidRPr="00D45DB4">
              <w:t>z toho neomluvených</w:t>
            </w:r>
          </w:p>
        </w:tc>
      </w:tr>
      <w:tr w:rsidR="008703AD" w:rsidRPr="00D45DB4" w14:paraId="783AAFC3" w14:textId="77777777" w:rsidTr="00221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vMerge w:val="restart"/>
          </w:tcPr>
          <w:p w14:paraId="2CF7F7B4" w14:textId="68CAA0F9" w:rsidR="008703AD" w:rsidRPr="00D45DB4" w:rsidRDefault="00A239F2" w:rsidP="00302CF0">
            <w:pPr>
              <w:pStyle w:val="Bezmezer"/>
            </w:pPr>
            <w:r w:rsidRPr="00D45DB4">
              <w:t>20</w:t>
            </w:r>
            <w:r w:rsidR="005C5DF1">
              <w:t>2</w:t>
            </w:r>
            <w:r w:rsidR="00302CF0">
              <w:t>3</w:t>
            </w:r>
            <w:r w:rsidRPr="00D45DB4">
              <w:t>/20</w:t>
            </w:r>
            <w:r w:rsidR="00357A85">
              <w:t>2</w:t>
            </w:r>
            <w:r w:rsidR="00302CF0">
              <w:t>4</w:t>
            </w:r>
          </w:p>
        </w:tc>
        <w:tc>
          <w:tcPr>
            <w:tcW w:w="920" w:type="dxa"/>
          </w:tcPr>
          <w:p w14:paraId="3FE67E58" w14:textId="77777777" w:rsidR="008703AD" w:rsidRPr="00D45DB4" w:rsidRDefault="00A239F2" w:rsidP="00A13E72">
            <w:pPr>
              <w:pStyle w:val="Bezmezer"/>
              <w:jc w:val="center"/>
              <w:cnfStyle w:val="000000100000" w:firstRow="0" w:lastRow="0" w:firstColumn="0" w:lastColumn="0" w:oddVBand="0" w:evenVBand="0" w:oddHBand="1" w:evenHBand="0" w:firstRowFirstColumn="0" w:firstRowLastColumn="0" w:lastRowFirstColumn="0" w:lastRowLastColumn="0"/>
            </w:pPr>
            <w:r w:rsidRPr="00D45DB4">
              <w:t>1</w:t>
            </w:r>
            <w:r w:rsidR="008703AD" w:rsidRPr="00D45DB4">
              <w:t>.</w:t>
            </w:r>
          </w:p>
        </w:tc>
        <w:tc>
          <w:tcPr>
            <w:tcW w:w="3491" w:type="dxa"/>
          </w:tcPr>
          <w:p w14:paraId="0889DA87" w14:textId="2F0FA869" w:rsidR="008703AD" w:rsidRPr="00D45DB4" w:rsidRDefault="00302CF0" w:rsidP="00A13E72">
            <w:pPr>
              <w:pStyle w:val="Bezmezer"/>
              <w:jc w:val="center"/>
              <w:cnfStyle w:val="000000100000" w:firstRow="0" w:lastRow="0" w:firstColumn="0" w:lastColumn="0" w:oddVBand="0" w:evenVBand="0" w:oddHBand="1" w:evenHBand="0" w:firstRowFirstColumn="0" w:firstRowLastColumn="0" w:lastRowFirstColumn="0" w:lastRowLastColumn="0"/>
            </w:pPr>
            <w:r>
              <w:t>7 327</w:t>
            </w:r>
          </w:p>
        </w:tc>
        <w:tc>
          <w:tcPr>
            <w:tcW w:w="3492" w:type="dxa"/>
          </w:tcPr>
          <w:p w14:paraId="2B911761" w14:textId="61FCB4B4" w:rsidR="008703AD" w:rsidRPr="00D45DB4" w:rsidRDefault="00302CF0" w:rsidP="00A13E72">
            <w:pPr>
              <w:pStyle w:val="Bezmezer"/>
              <w:jc w:val="center"/>
              <w:cnfStyle w:val="000000100000" w:firstRow="0" w:lastRow="0" w:firstColumn="0" w:lastColumn="0" w:oddVBand="0" w:evenVBand="0" w:oddHBand="1" w:evenHBand="0" w:firstRowFirstColumn="0" w:firstRowLastColumn="0" w:lastRowFirstColumn="0" w:lastRowLastColumn="0"/>
            </w:pPr>
            <w:r>
              <w:t>0</w:t>
            </w:r>
          </w:p>
        </w:tc>
      </w:tr>
      <w:tr w:rsidR="008703AD" w:rsidRPr="00D45DB4" w14:paraId="02336C7D" w14:textId="77777777" w:rsidTr="002215CC">
        <w:tc>
          <w:tcPr>
            <w:cnfStyle w:val="001000000000" w:firstRow="0" w:lastRow="0" w:firstColumn="1" w:lastColumn="0" w:oddVBand="0" w:evenVBand="0" w:oddHBand="0" w:evenHBand="0" w:firstRowFirstColumn="0" w:firstRowLastColumn="0" w:lastRowFirstColumn="0" w:lastRowLastColumn="0"/>
            <w:tcW w:w="1388" w:type="dxa"/>
            <w:vMerge/>
          </w:tcPr>
          <w:p w14:paraId="7E75CFA3" w14:textId="77777777" w:rsidR="008703AD" w:rsidRPr="00D45DB4" w:rsidRDefault="008703AD" w:rsidP="00A13E72">
            <w:pPr>
              <w:pStyle w:val="Bezmezer"/>
            </w:pPr>
          </w:p>
        </w:tc>
        <w:tc>
          <w:tcPr>
            <w:tcW w:w="920" w:type="dxa"/>
          </w:tcPr>
          <w:p w14:paraId="08AB8D8A" w14:textId="77777777" w:rsidR="008703AD" w:rsidRPr="00D45DB4" w:rsidRDefault="008703AD" w:rsidP="00A13E72">
            <w:pPr>
              <w:pStyle w:val="Bezmezer"/>
              <w:jc w:val="center"/>
              <w:cnfStyle w:val="000000000000" w:firstRow="0" w:lastRow="0" w:firstColumn="0" w:lastColumn="0" w:oddVBand="0" w:evenVBand="0" w:oddHBand="0" w:evenHBand="0" w:firstRowFirstColumn="0" w:firstRowLastColumn="0" w:lastRowFirstColumn="0" w:lastRowLastColumn="0"/>
            </w:pPr>
            <w:r w:rsidRPr="00D45DB4">
              <w:t>2.</w:t>
            </w:r>
          </w:p>
        </w:tc>
        <w:tc>
          <w:tcPr>
            <w:tcW w:w="3491" w:type="dxa"/>
          </w:tcPr>
          <w:p w14:paraId="38619B35" w14:textId="0AEC1668" w:rsidR="008703AD" w:rsidRPr="00D45DB4" w:rsidRDefault="00302CF0" w:rsidP="00A13E72">
            <w:pPr>
              <w:pStyle w:val="Bezmezer"/>
              <w:jc w:val="center"/>
              <w:cnfStyle w:val="000000000000" w:firstRow="0" w:lastRow="0" w:firstColumn="0" w:lastColumn="0" w:oddVBand="0" w:evenVBand="0" w:oddHBand="0" w:evenHBand="0" w:firstRowFirstColumn="0" w:firstRowLastColumn="0" w:lastRowFirstColumn="0" w:lastRowLastColumn="0"/>
            </w:pPr>
            <w:r>
              <w:t>8 992</w:t>
            </w:r>
          </w:p>
        </w:tc>
        <w:tc>
          <w:tcPr>
            <w:tcW w:w="3492" w:type="dxa"/>
          </w:tcPr>
          <w:p w14:paraId="138C2350" w14:textId="3217D6F9" w:rsidR="008703AD" w:rsidRPr="00D45DB4" w:rsidRDefault="00302CF0" w:rsidP="00437BB3">
            <w:pPr>
              <w:pStyle w:val="Bezmezer"/>
              <w:jc w:val="center"/>
              <w:cnfStyle w:val="000000000000" w:firstRow="0" w:lastRow="0" w:firstColumn="0" w:lastColumn="0" w:oddVBand="0" w:evenVBand="0" w:oddHBand="0" w:evenHBand="0" w:firstRowFirstColumn="0" w:firstRowLastColumn="0" w:lastRowFirstColumn="0" w:lastRowLastColumn="0"/>
            </w:pPr>
            <w:r>
              <w:t>0</w:t>
            </w:r>
          </w:p>
        </w:tc>
      </w:tr>
    </w:tbl>
    <w:p w14:paraId="09D5A246" w14:textId="42CD7914" w:rsidR="00BB76DD" w:rsidRDefault="0087686F" w:rsidP="00936BBD">
      <w:pPr>
        <w:spacing w:before="240"/>
        <w:jc w:val="both"/>
      </w:pPr>
      <w:r>
        <w:t>V uplynulém školním roce došlo k</w:t>
      </w:r>
      <w:r w:rsidR="009A67E4">
        <w:t xml:space="preserve"> poklesu počtu zameškaných hodin ve srovnání s předcházejícími roky a k nulové neomluvené absenci žáků. </w:t>
      </w:r>
      <w:r w:rsidR="00936BBD">
        <w:t>Z</w:t>
      </w:r>
      <w:r w:rsidR="009A67E4">
        <w:t>de se projevila velice dobrá práce třídních učitelů, preventistky školy, výchovné poradkyně a školního poradenského pracoviště.</w:t>
      </w:r>
    </w:p>
    <w:p w14:paraId="63BF0702" w14:textId="77777777" w:rsidR="001A7F54" w:rsidRPr="00E0286A" w:rsidRDefault="00D70C46" w:rsidP="00E0286A">
      <w:pPr>
        <w:spacing w:before="240"/>
      </w:pPr>
      <w:r w:rsidRPr="00E0286A">
        <w:t>Průměrná absence na žáka</w:t>
      </w:r>
      <w:r w:rsidR="002F35CD" w:rsidRPr="00E0286A">
        <w:t>:</w:t>
      </w:r>
    </w:p>
    <w:tbl>
      <w:tblPr>
        <w:tblStyle w:val="Svtlseznamzvraznn1"/>
        <w:tblW w:w="7500" w:type="dxa"/>
        <w:tblLook w:val="04A0" w:firstRow="1" w:lastRow="0" w:firstColumn="1" w:lastColumn="0" w:noHBand="0" w:noVBand="1"/>
      </w:tblPr>
      <w:tblGrid>
        <w:gridCol w:w="1825"/>
        <w:gridCol w:w="1836"/>
        <w:gridCol w:w="1827"/>
        <w:gridCol w:w="2012"/>
      </w:tblGrid>
      <w:tr w:rsidR="002215CC" w:rsidRPr="00D45DB4" w14:paraId="6BCC82D5" w14:textId="77777777" w:rsidTr="00221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1" w:type="dxa"/>
            <w:gridSpan w:val="2"/>
          </w:tcPr>
          <w:p w14:paraId="327CD5AC" w14:textId="77777777" w:rsidR="002215CC" w:rsidRPr="00D45DB4" w:rsidRDefault="002215CC" w:rsidP="002F35CD">
            <w:pPr>
              <w:pStyle w:val="Bezmezer"/>
              <w:rPr>
                <w:b w:val="0"/>
              </w:rPr>
            </w:pPr>
            <w:r w:rsidRPr="00D45DB4">
              <w:rPr>
                <w:b w:val="0"/>
              </w:rPr>
              <w:t>1. pololetí</w:t>
            </w:r>
            <w:r>
              <w:rPr>
                <w:b w:val="0"/>
              </w:rPr>
              <w:t xml:space="preserve"> </w:t>
            </w:r>
          </w:p>
        </w:tc>
        <w:tc>
          <w:tcPr>
            <w:tcW w:w="3839" w:type="dxa"/>
            <w:gridSpan w:val="2"/>
          </w:tcPr>
          <w:p w14:paraId="7A1DFEFF" w14:textId="77777777" w:rsidR="002215CC" w:rsidRPr="00D45DB4" w:rsidRDefault="002215CC" w:rsidP="002F35CD">
            <w:pPr>
              <w:pStyle w:val="Bezmezer"/>
              <w:cnfStyle w:val="100000000000" w:firstRow="1" w:lastRow="0" w:firstColumn="0" w:lastColumn="0" w:oddVBand="0" w:evenVBand="0" w:oddHBand="0" w:evenHBand="0" w:firstRowFirstColumn="0" w:firstRowLastColumn="0" w:lastRowFirstColumn="0" w:lastRowLastColumn="0"/>
              <w:rPr>
                <w:b w:val="0"/>
              </w:rPr>
            </w:pPr>
            <w:r w:rsidRPr="00D45DB4">
              <w:rPr>
                <w:b w:val="0"/>
              </w:rPr>
              <w:t xml:space="preserve">2. pololetí </w:t>
            </w:r>
          </w:p>
        </w:tc>
      </w:tr>
      <w:tr w:rsidR="002215CC" w:rsidRPr="00D45DB4" w14:paraId="705D7C22" w14:textId="77777777" w:rsidTr="00221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14:paraId="1FC40B82" w14:textId="77777777" w:rsidR="002215CC" w:rsidRPr="00D45DB4" w:rsidRDefault="002215CC" w:rsidP="002F35CD">
            <w:pPr>
              <w:pStyle w:val="Bezmezer"/>
            </w:pPr>
            <w:r w:rsidRPr="00D45DB4">
              <w:t>omluvené</w:t>
            </w:r>
            <w:r>
              <w:t xml:space="preserve"> </w:t>
            </w:r>
          </w:p>
        </w:tc>
        <w:tc>
          <w:tcPr>
            <w:tcW w:w="1836" w:type="dxa"/>
          </w:tcPr>
          <w:p w14:paraId="3EFA43E2" w14:textId="77777777" w:rsidR="002215CC" w:rsidRPr="00D45DB4" w:rsidRDefault="002215CC" w:rsidP="002F35CD">
            <w:pPr>
              <w:pStyle w:val="Bezmezer"/>
              <w:cnfStyle w:val="000000100000" w:firstRow="0" w:lastRow="0" w:firstColumn="0" w:lastColumn="0" w:oddVBand="0" w:evenVBand="0" w:oddHBand="1" w:evenHBand="0" w:firstRowFirstColumn="0" w:firstRowLastColumn="0" w:lastRowFirstColumn="0" w:lastRowLastColumn="0"/>
            </w:pPr>
            <w:r w:rsidRPr="00D45DB4">
              <w:t>neomluvené</w:t>
            </w:r>
          </w:p>
        </w:tc>
        <w:tc>
          <w:tcPr>
            <w:tcW w:w="1827" w:type="dxa"/>
          </w:tcPr>
          <w:p w14:paraId="220AFDC9" w14:textId="77777777" w:rsidR="002215CC" w:rsidRPr="00FF0A6C" w:rsidRDefault="002215CC" w:rsidP="002F35CD">
            <w:pPr>
              <w:pStyle w:val="Bezmezer"/>
              <w:cnfStyle w:val="000000100000" w:firstRow="0" w:lastRow="0" w:firstColumn="0" w:lastColumn="0" w:oddVBand="0" w:evenVBand="0" w:oddHBand="1" w:evenHBand="0" w:firstRowFirstColumn="0" w:firstRowLastColumn="0" w:lastRowFirstColumn="0" w:lastRowLastColumn="0"/>
              <w:rPr>
                <w:b/>
              </w:rPr>
            </w:pPr>
            <w:r w:rsidRPr="00FF0A6C">
              <w:rPr>
                <w:b/>
              </w:rPr>
              <w:t xml:space="preserve">omluvené </w:t>
            </w:r>
          </w:p>
        </w:tc>
        <w:tc>
          <w:tcPr>
            <w:tcW w:w="2012" w:type="dxa"/>
          </w:tcPr>
          <w:p w14:paraId="1AB6C2D7" w14:textId="77777777" w:rsidR="002215CC" w:rsidRPr="00D45DB4" w:rsidRDefault="002215CC" w:rsidP="002F35CD">
            <w:pPr>
              <w:pStyle w:val="Bezmezer"/>
              <w:cnfStyle w:val="000000100000" w:firstRow="0" w:lastRow="0" w:firstColumn="0" w:lastColumn="0" w:oddVBand="0" w:evenVBand="0" w:oddHBand="1" w:evenHBand="0" w:firstRowFirstColumn="0" w:firstRowLastColumn="0" w:lastRowFirstColumn="0" w:lastRowLastColumn="0"/>
            </w:pPr>
            <w:r w:rsidRPr="00D45DB4">
              <w:t>neomluvené</w:t>
            </w:r>
          </w:p>
        </w:tc>
      </w:tr>
      <w:tr w:rsidR="002215CC" w:rsidRPr="00D45DB4" w14:paraId="7E3B66FC" w14:textId="77777777" w:rsidTr="002215CC">
        <w:tc>
          <w:tcPr>
            <w:cnfStyle w:val="001000000000" w:firstRow="0" w:lastRow="0" w:firstColumn="1" w:lastColumn="0" w:oddVBand="0" w:evenVBand="0" w:oddHBand="0" w:evenHBand="0" w:firstRowFirstColumn="0" w:firstRowLastColumn="0" w:lastRowFirstColumn="0" w:lastRowLastColumn="0"/>
            <w:tcW w:w="1825" w:type="dxa"/>
          </w:tcPr>
          <w:p w14:paraId="4D700FE0" w14:textId="7812A273" w:rsidR="002215CC" w:rsidRPr="00D45DB4" w:rsidRDefault="009A67E4" w:rsidP="002F35CD">
            <w:pPr>
              <w:pStyle w:val="Bezmezer"/>
            </w:pPr>
            <w:r>
              <w:t>49,844</w:t>
            </w:r>
          </w:p>
        </w:tc>
        <w:tc>
          <w:tcPr>
            <w:tcW w:w="1836" w:type="dxa"/>
          </w:tcPr>
          <w:p w14:paraId="5F1DD106" w14:textId="60934CDE" w:rsidR="002215CC" w:rsidRPr="00D45DB4" w:rsidRDefault="00302CF0" w:rsidP="000720BE">
            <w:pPr>
              <w:pStyle w:val="Bezmezer"/>
              <w:cnfStyle w:val="000000000000" w:firstRow="0" w:lastRow="0" w:firstColumn="0" w:lastColumn="0" w:oddVBand="0" w:evenVBand="0" w:oddHBand="0" w:evenHBand="0" w:firstRowFirstColumn="0" w:firstRowLastColumn="0" w:lastRowFirstColumn="0" w:lastRowLastColumn="0"/>
            </w:pPr>
            <w:r>
              <w:t>0</w:t>
            </w:r>
          </w:p>
        </w:tc>
        <w:tc>
          <w:tcPr>
            <w:tcW w:w="1827" w:type="dxa"/>
          </w:tcPr>
          <w:p w14:paraId="15E8CC6B" w14:textId="1CA7F9AC" w:rsidR="002215CC" w:rsidRPr="00FF0A6C" w:rsidRDefault="009A67E4" w:rsidP="002F35CD">
            <w:pPr>
              <w:pStyle w:val="Bezmezer"/>
              <w:cnfStyle w:val="000000000000" w:firstRow="0" w:lastRow="0" w:firstColumn="0" w:lastColumn="0" w:oddVBand="0" w:evenVBand="0" w:oddHBand="0" w:evenHBand="0" w:firstRowFirstColumn="0" w:firstRowLastColumn="0" w:lastRowFirstColumn="0" w:lastRowLastColumn="0"/>
              <w:rPr>
                <w:b/>
              </w:rPr>
            </w:pPr>
            <w:r>
              <w:rPr>
                <w:b/>
              </w:rPr>
              <w:t>59,947</w:t>
            </w:r>
          </w:p>
        </w:tc>
        <w:tc>
          <w:tcPr>
            <w:tcW w:w="2012" w:type="dxa"/>
          </w:tcPr>
          <w:p w14:paraId="1EF6D44E" w14:textId="1F38C3FB" w:rsidR="002215CC" w:rsidRPr="00D45DB4" w:rsidRDefault="00302CF0" w:rsidP="00437BB3">
            <w:pPr>
              <w:pStyle w:val="Bezmezer"/>
              <w:cnfStyle w:val="000000000000" w:firstRow="0" w:lastRow="0" w:firstColumn="0" w:lastColumn="0" w:oddVBand="0" w:evenVBand="0" w:oddHBand="0" w:evenHBand="0" w:firstRowFirstColumn="0" w:firstRowLastColumn="0" w:lastRowFirstColumn="0" w:lastRowLastColumn="0"/>
            </w:pPr>
            <w:r>
              <w:t>0</w:t>
            </w:r>
          </w:p>
        </w:tc>
      </w:tr>
    </w:tbl>
    <w:p w14:paraId="15471278" w14:textId="77777777" w:rsidR="0070706E" w:rsidRDefault="00E07E84" w:rsidP="00E457BE">
      <w:pPr>
        <w:pStyle w:val="Nadpis3"/>
      </w:pPr>
      <w:bookmarkStart w:id="33" w:name="_Toc179835134"/>
      <w:r w:rsidRPr="00D16257">
        <w:t>Prospěch žáků</w:t>
      </w:r>
      <w:bookmarkEnd w:id="33"/>
      <w:r w:rsidRPr="00D16257">
        <w:t xml:space="preserve"> </w:t>
      </w:r>
    </w:p>
    <w:tbl>
      <w:tblPr>
        <w:tblStyle w:val="Tabulkasmkou4zvraznn1"/>
        <w:tblW w:w="0" w:type="auto"/>
        <w:tblLook w:val="04A0" w:firstRow="1" w:lastRow="0" w:firstColumn="1" w:lastColumn="0" w:noHBand="0" w:noVBand="1"/>
      </w:tblPr>
      <w:tblGrid>
        <w:gridCol w:w="1838"/>
        <w:gridCol w:w="2552"/>
        <w:gridCol w:w="2336"/>
        <w:gridCol w:w="2336"/>
      </w:tblGrid>
      <w:tr w:rsidR="00E554B5" w14:paraId="2FC5C13B" w14:textId="77777777" w:rsidTr="00E55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tcPr>
          <w:p w14:paraId="629C304D" w14:textId="77777777" w:rsidR="00E554B5" w:rsidRDefault="00E554B5" w:rsidP="00E554B5">
            <w:pPr>
              <w:pStyle w:val="Bezmezer"/>
            </w:pPr>
          </w:p>
        </w:tc>
        <w:tc>
          <w:tcPr>
            <w:tcW w:w="2336" w:type="dxa"/>
          </w:tcPr>
          <w:p w14:paraId="1CF5E858" w14:textId="77777777" w:rsidR="00E554B5" w:rsidRDefault="00E554B5" w:rsidP="00E554B5">
            <w:pPr>
              <w:pStyle w:val="Bezmezer"/>
              <w:cnfStyle w:val="100000000000" w:firstRow="1" w:lastRow="0" w:firstColumn="0" w:lastColumn="0" w:oddVBand="0" w:evenVBand="0" w:oddHBand="0" w:evenHBand="0" w:firstRowFirstColumn="0" w:firstRowLastColumn="0" w:lastRowFirstColumn="0" w:lastRowLastColumn="0"/>
            </w:pPr>
            <w:r>
              <w:t>1. pololetí</w:t>
            </w:r>
          </w:p>
        </w:tc>
        <w:tc>
          <w:tcPr>
            <w:tcW w:w="2336" w:type="dxa"/>
          </w:tcPr>
          <w:p w14:paraId="20DF40CD" w14:textId="77777777" w:rsidR="00E554B5" w:rsidRDefault="00E554B5" w:rsidP="00E554B5">
            <w:pPr>
              <w:pStyle w:val="Bezmezer"/>
              <w:cnfStyle w:val="100000000000" w:firstRow="1" w:lastRow="0" w:firstColumn="0" w:lastColumn="0" w:oddVBand="0" w:evenVBand="0" w:oddHBand="0" w:evenHBand="0" w:firstRowFirstColumn="0" w:firstRowLastColumn="0" w:lastRowFirstColumn="0" w:lastRowLastColumn="0"/>
            </w:pPr>
            <w:r>
              <w:t>2. pololetí</w:t>
            </w:r>
          </w:p>
        </w:tc>
      </w:tr>
      <w:tr w:rsidR="00E554B5" w14:paraId="253ED27A" w14:textId="77777777" w:rsidTr="00E55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5092B638" w14:textId="77777777" w:rsidR="00E554B5" w:rsidRDefault="00E554B5" w:rsidP="00E554B5">
            <w:pPr>
              <w:pStyle w:val="Bezmezer"/>
            </w:pPr>
            <w:r>
              <w:t>Stupeň hodnocení prospěchu</w:t>
            </w:r>
          </w:p>
        </w:tc>
        <w:tc>
          <w:tcPr>
            <w:tcW w:w="2552" w:type="dxa"/>
            <w:shd w:val="clear" w:color="auto" w:fill="auto"/>
          </w:tcPr>
          <w:p w14:paraId="27656E9E" w14:textId="77777777" w:rsidR="00E554B5" w:rsidRDefault="00E554B5" w:rsidP="00E554B5">
            <w:pPr>
              <w:pStyle w:val="Bezmezer"/>
              <w:cnfStyle w:val="000000100000" w:firstRow="0" w:lastRow="0" w:firstColumn="0" w:lastColumn="0" w:oddVBand="0" w:evenVBand="0" w:oddHBand="1" w:evenHBand="0" w:firstRowFirstColumn="0" w:firstRowLastColumn="0" w:lastRowFirstColumn="0" w:lastRowLastColumn="0"/>
            </w:pPr>
            <w:r>
              <w:t>prospěl s vyznamenáním</w:t>
            </w:r>
          </w:p>
        </w:tc>
        <w:tc>
          <w:tcPr>
            <w:tcW w:w="2336" w:type="dxa"/>
            <w:shd w:val="clear" w:color="auto" w:fill="auto"/>
          </w:tcPr>
          <w:p w14:paraId="795168EE" w14:textId="52CAB2B8" w:rsidR="00E554B5" w:rsidRDefault="003E5CFB" w:rsidP="00EA4A45">
            <w:pPr>
              <w:pStyle w:val="Bezmezer"/>
              <w:jc w:val="center"/>
              <w:cnfStyle w:val="000000100000" w:firstRow="0" w:lastRow="0" w:firstColumn="0" w:lastColumn="0" w:oddVBand="0" w:evenVBand="0" w:oddHBand="1" w:evenHBand="0" w:firstRowFirstColumn="0" w:firstRowLastColumn="0" w:lastRowFirstColumn="0" w:lastRowLastColumn="0"/>
            </w:pPr>
            <w:r>
              <w:t>10</w:t>
            </w:r>
            <w:r w:rsidR="00EA4A45">
              <w:t>1</w:t>
            </w:r>
          </w:p>
        </w:tc>
        <w:tc>
          <w:tcPr>
            <w:tcW w:w="2336" w:type="dxa"/>
            <w:shd w:val="clear" w:color="auto" w:fill="auto"/>
          </w:tcPr>
          <w:p w14:paraId="433361E1" w14:textId="599BD7BD" w:rsidR="00E554B5" w:rsidRDefault="003E5CFB" w:rsidP="00EA4A45">
            <w:pPr>
              <w:pStyle w:val="Bezmezer"/>
              <w:jc w:val="center"/>
              <w:cnfStyle w:val="000000100000" w:firstRow="0" w:lastRow="0" w:firstColumn="0" w:lastColumn="0" w:oddVBand="0" w:evenVBand="0" w:oddHBand="1" w:evenHBand="0" w:firstRowFirstColumn="0" w:firstRowLastColumn="0" w:lastRowFirstColumn="0" w:lastRowLastColumn="0"/>
            </w:pPr>
            <w:r>
              <w:t>9</w:t>
            </w:r>
            <w:r w:rsidR="00EA4A45">
              <w:t>7</w:t>
            </w:r>
          </w:p>
        </w:tc>
      </w:tr>
      <w:tr w:rsidR="00E554B5" w14:paraId="17D9E50D" w14:textId="77777777" w:rsidTr="00E554B5">
        <w:tc>
          <w:tcPr>
            <w:cnfStyle w:val="001000000000" w:firstRow="0" w:lastRow="0" w:firstColumn="1" w:lastColumn="0" w:oddVBand="0" w:evenVBand="0" w:oddHBand="0" w:evenHBand="0" w:firstRowFirstColumn="0" w:firstRowLastColumn="0" w:lastRowFirstColumn="0" w:lastRowLastColumn="0"/>
            <w:tcW w:w="1838" w:type="dxa"/>
            <w:vMerge/>
          </w:tcPr>
          <w:p w14:paraId="761D4EB6" w14:textId="77777777" w:rsidR="00E554B5" w:rsidRDefault="00E554B5" w:rsidP="00E554B5">
            <w:pPr>
              <w:pStyle w:val="Bezmezer"/>
            </w:pPr>
          </w:p>
        </w:tc>
        <w:tc>
          <w:tcPr>
            <w:tcW w:w="2552" w:type="dxa"/>
            <w:shd w:val="clear" w:color="auto" w:fill="auto"/>
          </w:tcPr>
          <w:p w14:paraId="5D618564" w14:textId="77777777" w:rsidR="00E554B5" w:rsidRDefault="00E554B5" w:rsidP="00E554B5">
            <w:pPr>
              <w:pStyle w:val="Bezmezer"/>
              <w:cnfStyle w:val="000000000000" w:firstRow="0" w:lastRow="0" w:firstColumn="0" w:lastColumn="0" w:oddVBand="0" w:evenVBand="0" w:oddHBand="0" w:evenHBand="0" w:firstRowFirstColumn="0" w:firstRowLastColumn="0" w:lastRowFirstColumn="0" w:lastRowLastColumn="0"/>
            </w:pPr>
            <w:r>
              <w:t>prospěl</w:t>
            </w:r>
          </w:p>
        </w:tc>
        <w:tc>
          <w:tcPr>
            <w:tcW w:w="2336" w:type="dxa"/>
            <w:shd w:val="clear" w:color="auto" w:fill="auto"/>
          </w:tcPr>
          <w:p w14:paraId="01472F1D" w14:textId="6FD24DB2" w:rsidR="00E554B5" w:rsidRDefault="00EA4A45" w:rsidP="00864B63">
            <w:pPr>
              <w:pStyle w:val="Bezmezer"/>
              <w:jc w:val="center"/>
              <w:cnfStyle w:val="000000000000" w:firstRow="0" w:lastRow="0" w:firstColumn="0" w:lastColumn="0" w:oddVBand="0" w:evenVBand="0" w:oddHBand="0" w:evenHBand="0" w:firstRowFirstColumn="0" w:firstRowLastColumn="0" w:lastRowFirstColumn="0" w:lastRowLastColumn="0"/>
            </w:pPr>
            <w:r>
              <w:t>46</w:t>
            </w:r>
          </w:p>
        </w:tc>
        <w:tc>
          <w:tcPr>
            <w:tcW w:w="2336" w:type="dxa"/>
            <w:shd w:val="clear" w:color="auto" w:fill="auto"/>
          </w:tcPr>
          <w:p w14:paraId="22E72096" w14:textId="6A8DEA52" w:rsidR="00E554B5" w:rsidRDefault="00EA4A45" w:rsidP="00864B63">
            <w:pPr>
              <w:pStyle w:val="Bezmezer"/>
              <w:jc w:val="center"/>
              <w:cnfStyle w:val="000000000000" w:firstRow="0" w:lastRow="0" w:firstColumn="0" w:lastColumn="0" w:oddVBand="0" w:evenVBand="0" w:oddHBand="0" w:evenHBand="0" w:firstRowFirstColumn="0" w:firstRowLastColumn="0" w:lastRowFirstColumn="0" w:lastRowLastColumn="0"/>
            </w:pPr>
            <w:r>
              <w:t>51</w:t>
            </w:r>
          </w:p>
        </w:tc>
      </w:tr>
      <w:tr w:rsidR="00E554B5" w14:paraId="704B6608" w14:textId="77777777" w:rsidTr="00E55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1D34D870" w14:textId="77777777" w:rsidR="00E554B5" w:rsidRDefault="00E554B5" w:rsidP="00E554B5">
            <w:pPr>
              <w:pStyle w:val="Bezmezer"/>
            </w:pPr>
          </w:p>
        </w:tc>
        <w:tc>
          <w:tcPr>
            <w:tcW w:w="2552" w:type="dxa"/>
            <w:shd w:val="clear" w:color="auto" w:fill="auto"/>
          </w:tcPr>
          <w:p w14:paraId="0F5FFF12" w14:textId="77777777" w:rsidR="00E554B5" w:rsidRDefault="00E554B5" w:rsidP="00E554B5">
            <w:pPr>
              <w:pStyle w:val="Bezmezer"/>
              <w:cnfStyle w:val="000000100000" w:firstRow="0" w:lastRow="0" w:firstColumn="0" w:lastColumn="0" w:oddVBand="0" w:evenVBand="0" w:oddHBand="1" w:evenHBand="0" w:firstRowFirstColumn="0" w:firstRowLastColumn="0" w:lastRowFirstColumn="0" w:lastRowLastColumn="0"/>
            </w:pPr>
            <w:r>
              <w:t>neprospěl</w:t>
            </w:r>
          </w:p>
        </w:tc>
        <w:tc>
          <w:tcPr>
            <w:tcW w:w="2336" w:type="dxa"/>
            <w:shd w:val="clear" w:color="auto" w:fill="auto"/>
          </w:tcPr>
          <w:p w14:paraId="70C8FE1C" w14:textId="77777777" w:rsidR="00E554B5" w:rsidRDefault="007853FC" w:rsidP="00864B63">
            <w:pPr>
              <w:pStyle w:val="Bezmezer"/>
              <w:jc w:val="center"/>
              <w:cnfStyle w:val="000000100000" w:firstRow="0" w:lastRow="0" w:firstColumn="0" w:lastColumn="0" w:oddVBand="0" w:evenVBand="0" w:oddHBand="1" w:evenHBand="0" w:firstRowFirstColumn="0" w:firstRowLastColumn="0" w:lastRowFirstColumn="0" w:lastRowLastColumn="0"/>
            </w:pPr>
            <w:r>
              <w:t>0</w:t>
            </w:r>
          </w:p>
        </w:tc>
        <w:tc>
          <w:tcPr>
            <w:tcW w:w="2336" w:type="dxa"/>
            <w:shd w:val="clear" w:color="auto" w:fill="auto"/>
          </w:tcPr>
          <w:p w14:paraId="69C972F1" w14:textId="77777777" w:rsidR="00E554B5" w:rsidRDefault="003E5CFB" w:rsidP="00864B63">
            <w:pPr>
              <w:pStyle w:val="Bezmezer"/>
              <w:jc w:val="center"/>
              <w:cnfStyle w:val="000000100000" w:firstRow="0" w:lastRow="0" w:firstColumn="0" w:lastColumn="0" w:oddVBand="0" w:evenVBand="0" w:oddHBand="1" w:evenHBand="0" w:firstRowFirstColumn="0" w:firstRowLastColumn="0" w:lastRowFirstColumn="0" w:lastRowLastColumn="0"/>
            </w:pPr>
            <w:r>
              <w:t>2</w:t>
            </w:r>
          </w:p>
        </w:tc>
      </w:tr>
      <w:tr w:rsidR="00E554B5" w14:paraId="4D6C8286" w14:textId="77777777" w:rsidTr="00E554B5">
        <w:tc>
          <w:tcPr>
            <w:cnfStyle w:val="001000000000" w:firstRow="0" w:lastRow="0" w:firstColumn="1" w:lastColumn="0" w:oddVBand="0" w:evenVBand="0" w:oddHBand="0" w:evenHBand="0" w:firstRowFirstColumn="0" w:firstRowLastColumn="0" w:lastRowFirstColumn="0" w:lastRowLastColumn="0"/>
            <w:tcW w:w="1838" w:type="dxa"/>
            <w:vMerge/>
          </w:tcPr>
          <w:p w14:paraId="179642FC" w14:textId="77777777" w:rsidR="00E554B5" w:rsidRDefault="00E554B5" w:rsidP="00E554B5">
            <w:pPr>
              <w:pStyle w:val="Bezmezer"/>
            </w:pPr>
          </w:p>
        </w:tc>
        <w:tc>
          <w:tcPr>
            <w:tcW w:w="2552" w:type="dxa"/>
            <w:shd w:val="clear" w:color="auto" w:fill="auto"/>
          </w:tcPr>
          <w:p w14:paraId="7A947D9B" w14:textId="77777777" w:rsidR="00E554B5" w:rsidRDefault="00E554B5" w:rsidP="00E554B5">
            <w:pPr>
              <w:pStyle w:val="Bezmezer"/>
              <w:cnfStyle w:val="000000000000" w:firstRow="0" w:lastRow="0" w:firstColumn="0" w:lastColumn="0" w:oddVBand="0" w:evenVBand="0" w:oddHBand="0" w:evenHBand="0" w:firstRowFirstColumn="0" w:firstRowLastColumn="0" w:lastRowFirstColumn="0" w:lastRowLastColumn="0"/>
            </w:pPr>
            <w:r>
              <w:t>nehodnocen</w:t>
            </w:r>
          </w:p>
        </w:tc>
        <w:tc>
          <w:tcPr>
            <w:tcW w:w="2336" w:type="dxa"/>
            <w:shd w:val="clear" w:color="auto" w:fill="auto"/>
          </w:tcPr>
          <w:p w14:paraId="2DA3AF20" w14:textId="77777777" w:rsidR="00E554B5" w:rsidRDefault="007853FC" w:rsidP="00864B63">
            <w:pPr>
              <w:pStyle w:val="Bezmezer"/>
              <w:jc w:val="center"/>
              <w:cnfStyle w:val="000000000000" w:firstRow="0" w:lastRow="0" w:firstColumn="0" w:lastColumn="0" w:oddVBand="0" w:evenVBand="0" w:oddHBand="0" w:evenHBand="0" w:firstRowFirstColumn="0" w:firstRowLastColumn="0" w:lastRowFirstColumn="0" w:lastRowLastColumn="0"/>
            </w:pPr>
            <w:r>
              <w:t>0</w:t>
            </w:r>
          </w:p>
        </w:tc>
        <w:tc>
          <w:tcPr>
            <w:tcW w:w="2336" w:type="dxa"/>
            <w:shd w:val="clear" w:color="auto" w:fill="auto"/>
          </w:tcPr>
          <w:p w14:paraId="7B82365D" w14:textId="77777777" w:rsidR="00E554B5" w:rsidRDefault="007853FC" w:rsidP="00864B63">
            <w:pPr>
              <w:pStyle w:val="Bezmezer"/>
              <w:jc w:val="center"/>
              <w:cnfStyle w:val="000000000000" w:firstRow="0" w:lastRow="0" w:firstColumn="0" w:lastColumn="0" w:oddVBand="0" w:evenVBand="0" w:oddHBand="0" w:evenHBand="0" w:firstRowFirstColumn="0" w:firstRowLastColumn="0" w:lastRowFirstColumn="0" w:lastRowLastColumn="0"/>
            </w:pPr>
            <w:r>
              <w:t>0</w:t>
            </w:r>
          </w:p>
        </w:tc>
      </w:tr>
      <w:tr w:rsidR="005D7A9C" w14:paraId="09ACEE34" w14:textId="77777777" w:rsidTr="005D7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tcPr>
          <w:p w14:paraId="56D82885" w14:textId="77777777" w:rsidR="005D7A9C" w:rsidRDefault="005D7A9C" w:rsidP="005D7A9C">
            <w:pPr>
              <w:pStyle w:val="Bezmezer"/>
              <w:rPr>
                <w:b w:val="0"/>
                <w:bCs w:val="0"/>
              </w:rPr>
            </w:pPr>
            <w:r>
              <w:t xml:space="preserve">Celkový průměrný prospěch </w:t>
            </w:r>
          </w:p>
        </w:tc>
        <w:tc>
          <w:tcPr>
            <w:tcW w:w="2336" w:type="dxa"/>
            <w:vAlign w:val="center"/>
          </w:tcPr>
          <w:p w14:paraId="3D9747FD" w14:textId="5EB5205B" w:rsidR="005D7A9C" w:rsidRDefault="005D7A9C" w:rsidP="00EA4A45">
            <w:pPr>
              <w:pStyle w:val="Bezmezer"/>
              <w:jc w:val="center"/>
              <w:cnfStyle w:val="000000100000" w:firstRow="0" w:lastRow="0" w:firstColumn="0" w:lastColumn="0" w:oddVBand="0" w:evenVBand="0" w:oddHBand="1" w:evenHBand="0" w:firstRowFirstColumn="0" w:firstRowLastColumn="0" w:lastRowFirstColumn="0" w:lastRowLastColumn="0"/>
            </w:pPr>
            <w:r>
              <w:t>1,</w:t>
            </w:r>
            <w:r w:rsidR="003E5CFB">
              <w:t>3</w:t>
            </w:r>
            <w:r w:rsidR="00EA4A45">
              <w:t>42</w:t>
            </w:r>
          </w:p>
        </w:tc>
        <w:tc>
          <w:tcPr>
            <w:tcW w:w="2336" w:type="dxa"/>
          </w:tcPr>
          <w:p w14:paraId="6FB18E4C" w14:textId="37B2349B" w:rsidR="005D7A9C" w:rsidRDefault="005D7A9C" w:rsidP="00EA4A45">
            <w:pPr>
              <w:pStyle w:val="Bezmezer"/>
              <w:jc w:val="center"/>
              <w:cnfStyle w:val="000000100000" w:firstRow="0" w:lastRow="0" w:firstColumn="0" w:lastColumn="0" w:oddVBand="0" w:evenVBand="0" w:oddHBand="1" w:evenHBand="0" w:firstRowFirstColumn="0" w:firstRowLastColumn="0" w:lastRowFirstColumn="0" w:lastRowLastColumn="0"/>
            </w:pPr>
            <w:r>
              <w:t>1,</w:t>
            </w:r>
            <w:r w:rsidR="00EA4A45">
              <w:t>349</w:t>
            </w:r>
          </w:p>
        </w:tc>
      </w:tr>
    </w:tbl>
    <w:p w14:paraId="4A3AE648" w14:textId="77777777" w:rsidR="00E70D1B" w:rsidRDefault="00E70D1B" w:rsidP="00EA29AC">
      <w:pPr>
        <w:jc w:val="both"/>
      </w:pPr>
    </w:p>
    <w:p w14:paraId="6F3CF2EA" w14:textId="28D1CE03" w:rsidR="00D5355A" w:rsidRDefault="00D5355A" w:rsidP="00D5355A">
      <w:pPr>
        <w:rPr>
          <w:b/>
          <w:bCs/>
        </w:rPr>
      </w:pPr>
      <w:r>
        <w:t xml:space="preserve">Podrobnější údaje o prospěchu školy: </w:t>
      </w:r>
      <w:r w:rsidRPr="00B95109">
        <w:rPr>
          <w:b/>
          <w:bCs/>
        </w:rPr>
        <w:t xml:space="preserve">Viz.: Přílohy výroční zprávy (příloha č. </w:t>
      </w:r>
      <w:r>
        <w:rPr>
          <w:b/>
          <w:bCs/>
        </w:rPr>
        <w:t xml:space="preserve">II, </w:t>
      </w:r>
      <w:r w:rsidRPr="00B95109">
        <w:rPr>
          <w:b/>
          <w:bCs/>
        </w:rPr>
        <w:t>III – z programu Bakalář)</w:t>
      </w:r>
      <w:r>
        <w:rPr>
          <w:b/>
          <w:bCs/>
        </w:rPr>
        <w:t>.</w:t>
      </w:r>
    </w:p>
    <w:p w14:paraId="1257EB7E" w14:textId="78B64241" w:rsidR="00342535" w:rsidRDefault="00342535" w:rsidP="00EA29AC">
      <w:pPr>
        <w:jc w:val="both"/>
      </w:pPr>
      <w:r>
        <w:t xml:space="preserve">V uplynulém školním roce se naše škola </w:t>
      </w:r>
      <w:r w:rsidR="00A44BB2">
        <w:t xml:space="preserve">zapojila do evropského projektu OPV JAK. V tomto projektu nebyly šablony, které by poskytovaly financování doučování. Skončil projekt MŠMT – Doučování. Přesto ve škole tato podpora žákům, kteří to potřebovali, probíhala i nadále. Nutno podotknout, že v menší míře.  </w:t>
      </w:r>
    </w:p>
    <w:p w14:paraId="3DAC8B51" w14:textId="69BC5503" w:rsidR="00A144B7" w:rsidRDefault="00762758" w:rsidP="00E05FC2">
      <w:pPr>
        <w:jc w:val="both"/>
      </w:pPr>
      <w:r w:rsidRPr="00A144B7">
        <w:t>Žákům se speciálními vzdělávacími potřebami se věnovaly asistentky pedagoga</w:t>
      </w:r>
      <w:r w:rsidR="00B0139A" w:rsidRPr="00A144B7">
        <w:t xml:space="preserve"> na základě spolupráce s učiteli. </w:t>
      </w:r>
    </w:p>
    <w:p w14:paraId="46A889CB" w14:textId="4ABB044A" w:rsidR="00D45370" w:rsidRPr="00E05FC2" w:rsidRDefault="00D45370" w:rsidP="00E05FC2">
      <w:pPr>
        <w:jc w:val="both"/>
      </w:pPr>
      <w:r>
        <w:t xml:space="preserve">Ve škole pracovala speciální pedagožka, která poskytovala reedukace vybraným žákům. </w:t>
      </w:r>
    </w:p>
    <w:p w14:paraId="2C30159E" w14:textId="77777777" w:rsidR="00E85AA8" w:rsidRPr="00E85AA8" w:rsidRDefault="00E85AA8" w:rsidP="00B95109">
      <w:pPr>
        <w:rPr>
          <w:bCs/>
        </w:rPr>
      </w:pPr>
      <w:r>
        <w:rPr>
          <w:bCs/>
        </w:rPr>
        <w:t>K prověřování výsledků vzdělávání využívá škola možností testování žáků.</w:t>
      </w:r>
    </w:p>
    <w:p w14:paraId="4BBA2863" w14:textId="4D862A49" w:rsidR="00E85AA8" w:rsidRDefault="00E85AA8" w:rsidP="00E85AA8">
      <w:pPr>
        <w:jc w:val="both"/>
        <w:rPr>
          <w:rFonts w:asciiTheme="minorHAnsi" w:hAnsiTheme="minorHAnsi" w:cstheme="minorHAnsi"/>
          <w:color w:val="222222"/>
          <w:shd w:val="clear" w:color="auto" w:fill="FFFFFF"/>
        </w:rPr>
      </w:pPr>
      <w:r w:rsidRPr="00E85AA8">
        <w:rPr>
          <w:rFonts w:asciiTheme="minorHAnsi" w:hAnsiTheme="minorHAnsi" w:cstheme="minorHAnsi"/>
          <w:color w:val="222222"/>
          <w:shd w:val="clear" w:color="auto" w:fill="FFFFFF"/>
        </w:rPr>
        <w:lastRenderedPageBreak/>
        <w:t>Ve školním roce 202</w:t>
      </w:r>
      <w:r w:rsidR="0082331A">
        <w:rPr>
          <w:rFonts w:asciiTheme="minorHAnsi" w:hAnsiTheme="minorHAnsi" w:cstheme="minorHAnsi"/>
          <w:color w:val="222222"/>
          <w:shd w:val="clear" w:color="auto" w:fill="FFFFFF"/>
        </w:rPr>
        <w:t>3</w:t>
      </w:r>
      <w:r w:rsidRPr="00E85AA8">
        <w:rPr>
          <w:rFonts w:asciiTheme="minorHAnsi" w:hAnsiTheme="minorHAnsi" w:cstheme="minorHAnsi"/>
          <w:color w:val="222222"/>
          <w:shd w:val="clear" w:color="auto" w:fill="FFFFFF"/>
        </w:rPr>
        <w:t>/202</w:t>
      </w:r>
      <w:r w:rsidR="0082331A">
        <w:rPr>
          <w:rFonts w:asciiTheme="minorHAnsi" w:hAnsiTheme="minorHAnsi" w:cstheme="minorHAnsi"/>
          <w:color w:val="222222"/>
          <w:shd w:val="clear" w:color="auto" w:fill="FFFFFF"/>
        </w:rPr>
        <w:t>4</w:t>
      </w:r>
      <w:r w:rsidRPr="00E85AA8">
        <w:rPr>
          <w:rFonts w:asciiTheme="minorHAnsi" w:hAnsiTheme="minorHAnsi" w:cstheme="minorHAnsi"/>
          <w:color w:val="222222"/>
          <w:shd w:val="clear" w:color="auto" w:fill="FFFFFF"/>
        </w:rPr>
        <w:t xml:space="preserve"> se škola zúčastnila národního testování </w:t>
      </w:r>
      <w:r w:rsidR="00F2414F">
        <w:rPr>
          <w:rFonts w:asciiTheme="minorHAnsi" w:hAnsiTheme="minorHAnsi" w:cstheme="minorHAnsi"/>
          <w:color w:val="222222"/>
          <w:shd w:val="clear" w:color="auto" w:fill="FFFFFF"/>
        </w:rPr>
        <w:t xml:space="preserve">SCIO </w:t>
      </w:r>
      <w:r w:rsidRPr="00E85AA8">
        <w:rPr>
          <w:rFonts w:asciiTheme="minorHAnsi" w:hAnsiTheme="minorHAnsi" w:cstheme="minorHAnsi"/>
          <w:color w:val="222222"/>
          <w:shd w:val="clear" w:color="auto" w:fill="FFFFFF"/>
        </w:rPr>
        <w:t>3., 5. a 7. tříd v profilových předmětech (ČJ, M, Aj). Někteří žáci školy dosáhli v republikovém srovnání nadprůměrných výsledků.</w:t>
      </w:r>
    </w:p>
    <w:p w14:paraId="2F110B3C" w14:textId="126324CF" w:rsidR="00F2414F" w:rsidRDefault="00F2414F" w:rsidP="00E85AA8">
      <w:pPr>
        <w:jc w:val="both"/>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Žákyně 5. třídy Adéla Haklová patřila mezi 10% nejlépe hodnocených žáků v ČR.</w:t>
      </w:r>
    </w:p>
    <w:p w14:paraId="09615C96" w14:textId="44F50E78" w:rsidR="00A16989" w:rsidRDefault="00A16989" w:rsidP="00997A33">
      <w:pPr>
        <w:jc w:val="both"/>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Testované třídy jako celek v českém a anglickém jazyce dosáhly celoreplublikového průměru. Výjma 3. třídy, která byla mírně pod průměrem ve všech předmětech. </w:t>
      </w:r>
    </w:p>
    <w:p w14:paraId="4CAF42E6" w14:textId="77777777" w:rsidR="004E4967" w:rsidRDefault="00A16989" w:rsidP="004E4967">
      <w:pPr>
        <w:spacing w:after="0"/>
        <w:jc w:val="both"/>
      </w:pPr>
      <w:r>
        <w:t>Opakovaným problémem jsou</w:t>
      </w:r>
      <w:r w:rsidR="00DC5140" w:rsidRPr="00E85AA8">
        <w:t xml:space="preserve"> </w:t>
      </w:r>
      <w:r w:rsidR="001B30B9" w:rsidRPr="00E85AA8">
        <w:t>slabší</w:t>
      </w:r>
      <w:r w:rsidR="00DC5140" w:rsidRPr="00E85AA8">
        <w:t xml:space="preserve"> </w:t>
      </w:r>
      <w:r>
        <w:t xml:space="preserve">až slabé </w:t>
      </w:r>
      <w:r w:rsidR="00DC5140" w:rsidRPr="00E85AA8">
        <w:t>výsledky v</w:t>
      </w:r>
      <w:r w:rsidR="00E85AA8" w:rsidRPr="00E85AA8">
        <w:t> </w:t>
      </w:r>
      <w:r w:rsidR="00DC5140" w:rsidRPr="00E85AA8">
        <w:t>matematice</w:t>
      </w:r>
      <w:r w:rsidR="00E85AA8" w:rsidRPr="00E85AA8">
        <w:t>.</w:t>
      </w:r>
      <w:r w:rsidR="001B30B9" w:rsidRPr="00E85AA8">
        <w:t xml:space="preserve"> </w:t>
      </w:r>
      <w:r>
        <w:t xml:space="preserve">Snažíme se situaci řešit. Nabízíme doučování, měníme vyučovací metody, vhodně využíváme zábavnější formy výuky v matematice. </w:t>
      </w:r>
      <w:r w:rsidR="004E4967">
        <w:t xml:space="preserve">Ovšem bez pravidelné přípravy žáků na výuku, bez zájmu o matematiku, je to velmi těžká práce. I v ostatních přírodovědných předmětech (fyzika, chemie) vidíme, že logické myšlení žáků je na velmi slabé úrovni. </w:t>
      </w:r>
    </w:p>
    <w:p w14:paraId="11133255" w14:textId="034C9B12" w:rsidR="002B203E" w:rsidRDefault="002B203E" w:rsidP="004E4967">
      <w:pPr>
        <w:spacing w:after="0"/>
        <w:jc w:val="both"/>
      </w:pPr>
      <w:r>
        <w:t>Dalším testováním, které proběhlo ve školním roce, bylo šetření Č</w:t>
      </w:r>
      <w:r w:rsidR="00043A91">
        <w:t>ŠI.</w:t>
      </w:r>
      <w:r>
        <w:t xml:space="preserve"> </w:t>
      </w:r>
      <w:r w:rsidR="00043A91">
        <w:t>B</w:t>
      </w:r>
      <w:r>
        <w:t xml:space="preserve">ylo zaměřeno na informatické myšlení žáků v 5. a 9. ročníku. Byly zjištěny průměrné znalosti a dovednosti. Zde jsou školy ovšem na počátku nového vzdělávání </w:t>
      </w:r>
      <w:r w:rsidR="00E9791C">
        <w:t xml:space="preserve">- </w:t>
      </w:r>
      <w:r>
        <w:t>rozvoje informati</w:t>
      </w:r>
      <w:r w:rsidR="00043A91">
        <w:t xml:space="preserve">vních a digitálních kompetencí. </w:t>
      </w:r>
    </w:p>
    <w:p w14:paraId="4DC3018D" w14:textId="7AA65668" w:rsidR="00DC5140" w:rsidRPr="00E85AA8" w:rsidRDefault="007164CA" w:rsidP="004E4967">
      <w:pPr>
        <w:spacing w:after="0"/>
        <w:jc w:val="both"/>
      </w:pPr>
      <w:r w:rsidRPr="00E85AA8">
        <w:t>Žáci devátých tříd</w:t>
      </w:r>
      <w:r w:rsidR="003C7DA6" w:rsidRPr="00E85AA8">
        <w:t xml:space="preserve"> byli připravováni na přijímací</w:t>
      </w:r>
      <w:r w:rsidR="00997A33" w:rsidRPr="00E85AA8">
        <w:t xml:space="preserve"> pohovory</w:t>
      </w:r>
      <w:r w:rsidR="003C7DA6" w:rsidRPr="00E85AA8">
        <w:t xml:space="preserve">, </w:t>
      </w:r>
      <w:r w:rsidRPr="00E85AA8">
        <w:t>bylo jim poskytováno doučování. Je zřejmé, že rozvíjení matematického myšlení je v naší škole důležitým úkolem pro další školní roky.</w:t>
      </w:r>
      <w:r w:rsidR="00997A33" w:rsidRPr="00E85AA8">
        <w:t xml:space="preserve"> Slabá matematická úroveň není ovšem problémem jen naší školy. Je to v dnešní době všeobecný jev. Dle statistik ČŠI, mezinárodních srovnávacích šetření je v poslední době logické uvažování, matematick</w:t>
      </w:r>
      <w:r w:rsidR="00BA5BCE" w:rsidRPr="00E85AA8">
        <w:t>á</w:t>
      </w:r>
      <w:r w:rsidR="00997A33" w:rsidRPr="00E85AA8">
        <w:t xml:space="preserve"> a přírodovědn</w:t>
      </w:r>
      <w:r w:rsidR="00BA5BCE" w:rsidRPr="00E85AA8">
        <w:t>á</w:t>
      </w:r>
      <w:r w:rsidR="00997A33" w:rsidRPr="00E85AA8">
        <w:t xml:space="preserve"> </w:t>
      </w:r>
      <w:r w:rsidR="00BA5BCE" w:rsidRPr="00E85AA8">
        <w:t>gramotnost</w:t>
      </w:r>
      <w:r w:rsidR="00997A33" w:rsidRPr="00E85AA8">
        <w:t xml:space="preserve"> žáků ZŠ na velmi nízké úrovni. </w:t>
      </w:r>
    </w:p>
    <w:p w14:paraId="4D1F4D32" w14:textId="3C52140E" w:rsidR="00374F0A" w:rsidRPr="00941A63" w:rsidRDefault="00F37ECD" w:rsidP="00192A74">
      <w:pPr>
        <w:pStyle w:val="Nadpis2"/>
      </w:pPr>
      <w:bookmarkStart w:id="34" w:name="_Toc179835135"/>
      <w:r w:rsidRPr="00941A63">
        <w:t>Údaje o prevenci sociálně patologických jevů</w:t>
      </w:r>
      <w:bookmarkEnd w:id="34"/>
    </w:p>
    <w:p w14:paraId="44E1623D" w14:textId="77777777" w:rsidR="0083549F" w:rsidRDefault="0083549F" w:rsidP="00EC2463">
      <w:pPr>
        <w:pStyle w:val="Zkladntext2"/>
        <w:spacing w:after="0" w:line="276" w:lineRule="auto"/>
        <w:jc w:val="both"/>
        <w:rPr>
          <w:rFonts w:asciiTheme="minorHAnsi" w:hAnsiTheme="minorHAnsi" w:cstheme="minorHAnsi"/>
          <w:bCs/>
          <w:iCs/>
          <w:szCs w:val="22"/>
        </w:rPr>
      </w:pPr>
    </w:p>
    <w:p w14:paraId="1582874B" w14:textId="018887C3" w:rsidR="00650183" w:rsidRPr="002215CC" w:rsidRDefault="00650183" w:rsidP="006C0C51">
      <w:pPr>
        <w:pStyle w:val="Zkladntext2"/>
        <w:spacing w:after="0" w:line="276" w:lineRule="auto"/>
        <w:jc w:val="both"/>
        <w:rPr>
          <w:rFonts w:asciiTheme="minorHAnsi" w:hAnsiTheme="minorHAnsi" w:cstheme="minorHAnsi"/>
          <w:bCs/>
          <w:iCs/>
          <w:szCs w:val="22"/>
        </w:rPr>
      </w:pPr>
      <w:r w:rsidRPr="00650183">
        <w:rPr>
          <w:rFonts w:asciiTheme="minorHAnsi" w:hAnsiTheme="minorHAnsi" w:cstheme="minorHAnsi"/>
          <w:bCs/>
          <w:iCs/>
          <w:szCs w:val="22"/>
        </w:rPr>
        <w:t>Od 1. září 20</w:t>
      </w:r>
      <w:r w:rsidR="007A482A">
        <w:rPr>
          <w:rFonts w:asciiTheme="minorHAnsi" w:hAnsiTheme="minorHAnsi" w:cstheme="minorHAnsi"/>
          <w:bCs/>
          <w:iCs/>
          <w:szCs w:val="22"/>
        </w:rPr>
        <w:t>2</w:t>
      </w:r>
      <w:r w:rsidR="005E0023">
        <w:rPr>
          <w:rFonts w:asciiTheme="minorHAnsi" w:hAnsiTheme="minorHAnsi" w:cstheme="minorHAnsi"/>
          <w:bCs/>
          <w:iCs/>
          <w:szCs w:val="22"/>
        </w:rPr>
        <w:t>3</w:t>
      </w:r>
      <w:r w:rsidRPr="00650183">
        <w:rPr>
          <w:rFonts w:asciiTheme="minorHAnsi" w:hAnsiTheme="minorHAnsi" w:cstheme="minorHAnsi"/>
          <w:bCs/>
          <w:iCs/>
          <w:szCs w:val="22"/>
        </w:rPr>
        <w:t xml:space="preserve"> byl</w:t>
      </w:r>
      <w:r w:rsidR="00A2212D">
        <w:rPr>
          <w:rFonts w:asciiTheme="minorHAnsi" w:hAnsiTheme="minorHAnsi" w:cstheme="minorHAnsi"/>
          <w:bCs/>
          <w:iCs/>
          <w:szCs w:val="22"/>
        </w:rPr>
        <w:t>a</w:t>
      </w:r>
      <w:r w:rsidRPr="00650183">
        <w:rPr>
          <w:rFonts w:asciiTheme="minorHAnsi" w:hAnsiTheme="minorHAnsi" w:cstheme="minorHAnsi"/>
          <w:bCs/>
          <w:iCs/>
          <w:szCs w:val="22"/>
        </w:rPr>
        <w:t xml:space="preserve"> školním metodikem prevence a osobou odpovědnou za koordinaci činnosti pedagogických pracovníků v oblasti prevence zneužívání návykových látek a za aktivní prevenci zneužívání návykových látek a vzniku dalších negativních sociálních jevů jmenován</w:t>
      </w:r>
      <w:r w:rsidR="005E0023">
        <w:rPr>
          <w:rFonts w:asciiTheme="minorHAnsi" w:hAnsiTheme="minorHAnsi" w:cstheme="minorHAnsi"/>
          <w:bCs/>
          <w:iCs/>
          <w:szCs w:val="22"/>
        </w:rPr>
        <w:t>a</w:t>
      </w:r>
      <w:r w:rsidRPr="00650183">
        <w:rPr>
          <w:rFonts w:asciiTheme="minorHAnsi" w:hAnsiTheme="minorHAnsi" w:cstheme="minorHAnsi"/>
          <w:bCs/>
          <w:iCs/>
          <w:szCs w:val="22"/>
        </w:rPr>
        <w:t xml:space="preserve"> </w:t>
      </w:r>
      <w:r w:rsidR="005E0023">
        <w:rPr>
          <w:rFonts w:asciiTheme="minorHAnsi" w:hAnsiTheme="minorHAnsi" w:cstheme="minorHAnsi"/>
          <w:bCs/>
          <w:iCs/>
          <w:szCs w:val="22"/>
        </w:rPr>
        <w:t>Mgr</w:t>
      </w:r>
      <w:r w:rsidRPr="00650183">
        <w:rPr>
          <w:rFonts w:asciiTheme="minorHAnsi" w:hAnsiTheme="minorHAnsi" w:cstheme="minorHAnsi"/>
          <w:bCs/>
          <w:iCs/>
          <w:szCs w:val="22"/>
        </w:rPr>
        <w:t>.</w:t>
      </w:r>
      <w:r w:rsidR="007A482A">
        <w:rPr>
          <w:rFonts w:asciiTheme="minorHAnsi" w:hAnsiTheme="minorHAnsi" w:cstheme="minorHAnsi"/>
          <w:bCs/>
          <w:iCs/>
          <w:szCs w:val="22"/>
        </w:rPr>
        <w:t xml:space="preserve"> </w:t>
      </w:r>
      <w:r w:rsidR="005E0023">
        <w:rPr>
          <w:rFonts w:asciiTheme="minorHAnsi" w:hAnsiTheme="minorHAnsi" w:cstheme="minorHAnsi"/>
          <w:bCs/>
          <w:iCs/>
          <w:szCs w:val="22"/>
        </w:rPr>
        <w:t xml:space="preserve">Marcela </w:t>
      </w:r>
      <w:r w:rsidR="007A482A">
        <w:rPr>
          <w:rFonts w:asciiTheme="minorHAnsi" w:hAnsiTheme="minorHAnsi" w:cstheme="minorHAnsi"/>
          <w:bCs/>
          <w:iCs/>
          <w:szCs w:val="22"/>
        </w:rPr>
        <w:t xml:space="preserve"> </w:t>
      </w:r>
      <w:r w:rsidR="005E0023">
        <w:rPr>
          <w:rFonts w:asciiTheme="minorHAnsi" w:hAnsiTheme="minorHAnsi" w:cstheme="minorHAnsi"/>
          <w:bCs/>
          <w:iCs/>
          <w:szCs w:val="22"/>
        </w:rPr>
        <w:t>Bartošová</w:t>
      </w:r>
      <w:r w:rsidR="007A482A">
        <w:rPr>
          <w:rFonts w:asciiTheme="minorHAnsi" w:hAnsiTheme="minorHAnsi" w:cstheme="minorHAnsi"/>
          <w:bCs/>
          <w:iCs/>
          <w:szCs w:val="22"/>
        </w:rPr>
        <w:t>. Pan</w:t>
      </w:r>
      <w:r w:rsidR="005E0023">
        <w:rPr>
          <w:rFonts w:asciiTheme="minorHAnsi" w:hAnsiTheme="minorHAnsi" w:cstheme="minorHAnsi"/>
          <w:bCs/>
          <w:iCs/>
          <w:szCs w:val="22"/>
        </w:rPr>
        <w:t>í</w:t>
      </w:r>
      <w:r w:rsidR="007A482A">
        <w:rPr>
          <w:rFonts w:asciiTheme="minorHAnsi" w:hAnsiTheme="minorHAnsi" w:cstheme="minorHAnsi"/>
          <w:bCs/>
          <w:iCs/>
          <w:szCs w:val="22"/>
        </w:rPr>
        <w:t xml:space="preserve"> učitel</w:t>
      </w:r>
      <w:r w:rsidR="005E0023">
        <w:rPr>
          <w:rFonts w:asciiTheme="minorHAnsi" w:hAnsiTheme="minorHAnsi" w:cstheme="minorHAnsi"/>
          <w:bCs/>
          <w:iCs/>
          <w:szCs w:val="22"/>
        </w:rPr>
        <w:t>ka ještě ne</w:t>
      </w:r>
      <w:r w:rsidR="007A482A">
        <w:rPr>
          <w:rFonts w:asciiTheme="minorHAnsi" w:hAnsiTheme="minorHAnsi" w:cstheme="minorHAnsi"/>
          <w:bCs/>
          <w:iCs/>
          <w:szCs w:val="22"/>
        </w:rPr>
        <w:t>absolvoval</w:t>
      </w:r>
      <w:r w:rsidR="005E0023">
        <w:rPr>
          <w:rFonts w:asciiTheme="minorHAnsi" w:hAnsiTheme="minorHAnsi" w:cstheme="minorHAnsi"/>
          <w:bCs/>
          <w:iCs/>
          <w:szCs w:val="22"/>
        </w:rPr>
        <w:t>a</w:t>
      </w:r>
      <w:r w:rsidR="007A482A">
        <w:rPr>
          <w:rFonts w:asciiTheme="minorHAnsi" w:hAnsiTheme="minorHAnsi" w:cstheme="minorHAnsi"/>
          <w:bCs/>
          <w:iCs/>
          <w:szCs w:val="22"/>
        </w:rPr>
        <w:t xml:space="preserve"> studium k výkonu specializovaných činností – Preve</w:t>
      </w:r>
      <w:r w:rsidR="005E0023">
        <w:rPr>
          <w:rFonts w:asciiTheme="minorHAnsi" w:hAnsiTheme="minorHAnsi" w:cstheme="minorHAnsi"/>
          <w:bCs/>
          <w:iCs/>
          <w:szCs w:val="22"/>
        </w:rPr>
        <w:t xml:space="preserve">nce sociálně patologických jevů, přesto její přístup k problematice byl velice zodpovědný. V této oblasti se </w:t>
      </w:r>
      <w:r w:rsidR="00F46BE2">
        <w:rPr>
          <w:rFonts w:asciiTheme="minorHAnsi" w:hAnsiTheme="minorHAnsi" w:cstheme="minorHAnsi"/>
          <w:bCs/>
          <w:iCs/>
          <w:szCs w:val="22"/>
        </w:rPr>
        <w:t xml:space="preserve">ve škole </w:t>
      </w:r>
      <w:r w:rsidR="005E0023">
        <w:rPr>
          <w:rFonts w:asciiTheme="minorHAnsi" w:hAnsiTheme="minorHAnsi" w:cstheme="minorHAnsi"/>
          <w:bCs/>
          <w:iCs/>
          <w:szCs w:val="22"/>
        </w:rPr>
        <w:t>výrazně zvýšil počet preventivních programů</w:t>
      </w:r>
      <w:r w:rsidR="00A2212D">
        <w:rPr>
          <w:rFonts w:asciiTheme="minorHAnsi" w:hAnsiTheme="minorHAnsi" w:cstheme="minorHAnsi"/>
          <w:bCs/>
          <w:iCs/>
          <w:szCs w:val="22"/>
        </w:rPr>
        <w:t>,</w:t>
      </w:r>
      <w:r w:rsidR="00F46BE2">
        <w:rPr>
          <w:rFonts w:asciiTheme="minorHAnsi" w:hAnsiTheme="minorHAnsi" w:cstheme="minorHAnsi"/>
          <w:bCs/>
          <w:iCs/>
          <w:szCs w:val="22"/>
        </w:rPr>
        <w:t xml:space="preserve"> přednášek</w:t>
      </w:r>
      <w:r w:rsidR="005E0023">
        <w:rPr>
          <w:rFonts w:asciiTheme="minorHAnsi" w:hAnsiTheme="minorHAnsi" w:cstheme="minorHAnsi"/>
          <w:bCs/>
          <w:iCs/>
          <w:szCs w:val="22"/>
        </w:rPr>
        <w:t xml:space="preserve"> </w:t>
      </w:r>
      <w:r w:rsidR="00A2212D">
        <w:rPr>
          <w:rFonts w:asciiTheme="minorHAnsi" w:hAnsiTheme="minorHAnsi" w:cstheme="minorHAnsi"/>
          <w:bCs/>
          <w:iCs/>
          <w:szCs w:val="22"/>
        </w:rPr>
        <w:t xml:space="preserve">a jiných aktivit </w:t>
      </w:r>
      <w:r w:rsidR="005E0023">
        <w:rPr>
          <w:rFonts w:asciiTheme="minorHAnsi" w:hAnsiTheme="minorHAnsi" w:cstheme="minorHAnsi"/>
          <w:bCs/>
          <w:iCs/>
          <w:szCs w:val="22"/>
        </w:rPr>
        <w:t xml:space="preserve">pro žáky. Paní učitelka absolvovala řadu školení, </w:t>
      </w:r>
      <w:r w:rsidR="00AD2478">
        <w:rPr>
          <w:rFonts w:asciiTheme="minorHAnsi" w:hAnsiTheme="minorHAnsi" w:cstheme="minorHAnsi"/>
          <w:bCs/>
          <w:iCs/>
          <w:szCs w:val="22"/>
        </w:rPr>
        <w:t xml:space="preserve">metodických pořadů </w:t>
      </w:r>
      <w:r w:rsidR="005E0023">
        <w:rPr>
          <w:rFonts w:asciiTheme="minorHAnsi" w:hAnsiTheme="minorHAnsi" w:cstheme="minorHAnsi"/>
          <w:bCs/>
          <w:iCs/>
          <w:szCs w:val="22"/>
        </w:rPr>
        <w:t xml:space="preserve">zabývajících se prevencí, navštěvovala různé portály, kde získávala mnoho </w:t>
      </w:r>
      <w:r w:rsidR="00F46BE2">
        <w:rPr>
          <w:rFonts w:asciiTheme="minorHAnsi" w:hAnsiTheme="minorHAnsi" w:cstheme="minorHAnsi"/>
          <w:bCs/>
          <w:iCs/>
          <w:szCs w:val="22"/>
        </w:rPr>
        <w:t xml:space="preserve">rad, </w:t>
      </w:r>
      <w:r w:rsidR="005E0023">
        <w:rPr>
          <w:rFonts w:asciiTheme="minorHAnsi" w:hAnsiTheme="minorHAnsi" w:cstheme="minorHAnsi"/>
          <w:bCs/>
          <w:iCs/>
          <w:szCs w:val="22"/>
        </w:rPr>
        <w:t>znalostí, a dovedností</w:t>
      </w:r>
      <w:r w:rsidR="00F46BE2">
        <w:rPr>
          <w:rFonts w:asciiTheme="minorHAnsi" w:hAnsiTheme="minorHAnsi" w:cstheme="minorHAnsi"/>
          <w:bCs/>
          <w:iCs/>
          <w:szCs w:val="22"/>
        </w:rPr>
        <w:t xml:space="preserve"> v problematice. Ve školním roce zahájí studium pro preventisty dle požadavků zákoníku práce a zákona o pedagogických pracovnících. </w:t>
      </w:r>
    </w:p>
    <w:p w14:paraId="4B8D0683" w14:textId="77777777" w:rsidR="001A531A" w:rsidRDefault="001A531A" w:rsidP="001A531A">
      <w:pPr>
        <w:pStyle w:val="Nadpis3"/>
      </w:pPr>
      <w:bookmarkStart w:id="35" w:name="_Toc179835136"/>
      <w:r w:rsidRPr="00F95615">
        <w:t xml:space="preserve">Zpráva </w:t>
      </w:r>
      <w:r>
        <w:t>o činnosti v oblasti prevence nežádoucích jevů</w:t>
      </w:r>
      <w:bookmarkEnd w:id="35"/>
    </w:p>
    <w:p w14:paraId="7C3FA741" w14:textId="777BB074" w:rsidR="001A531A" w:rsidRDefault="008675B3" w:rsidP="001A531A">
      <w:pPr>
        <w:rPr>
          <w:b/>
          <w:sz w:val="18"/>
          <w:szCs w:val="18"/>
        </w:rPr>
      </w:pPr>
      <w:r w:rsidRPr="008675B3">
        <w:rPr>
          <w:b/>
          <w:sz w:val="18"/>
          <w:szCs w:val="18"/>
        </w:rPr>
        <w:t>P</w:t>
      </w:r>
      <w:r w:rsidR="001A531A" w:rsidRPr="008675B3">
        <w:rPr>
          <w:b/>
          <w:sz w:val="18"/>
          <w:szCs w:val="18"/>
        </w:rPr>
        <w:t>ozn.: Zpracoval</w:t>
      </w:r>
      <w:r w:rsidR="00A35474">
        <w:rPr>
          <w:b/>
          <w:sz w:val="18"/>
          <w:szCs w:val="18"/>
        </w:rPr>
        <w:t>a</w:t>
      </w:r>
      <w:r w:rsidR="008E3F4B">
        <w:rPr>
          <w:b/>
          <w:sz w:val="18"/>
          <w:szCs w:val="18"/>
        </w:rPr>
        <w:t xml:space="preserve">: </w:t>
      </w:r>
      <w:r w:rsidR="00A35474">
        <w:rPr>
          <w:b/>
          <w:sz w:val="18"/>
          <w:szCs w:val="18"/>
        </w:rPr>
        <w:t>Mgr. Marcela Bartošová</w:t>
      </w:r>
    </w:p>
    <w:p w14:paraId="31005662" w14:textId="77777777" w:rsidR="008E3F4B" w:rsidRPr="008E3F4B" w:rsidRDefault="008E3F4B" w:rsidP="00B83B2A">
      <w:pPr>
        <w:jc w:val="both"/>
      </w:pPr>
      <w:r w:rsidRPr="008E3F4B">
        <w:t>Prevence rizikového chování se realizuje na naší škole ve všech vzdělávacích stupních (v mateřské školce, ve školní družině a především na základní škole).</w:t>
      </w:r>
    </w:p>
    <w:p w14:paraId="7DFDF516" w14:textId="41BD1C8B" w:rsidR="00727592" w:rsidRDefault="00727592" w:rsidP="00727592">
      <w:bookmarkStart w:id="36" w:name="_bookmark28"/>
      <w:bookmarkEnd w:id="36"/>
      <w:r>
        <w:t>Od 1. září 2023 byla školním metodikem prevence jmenována Mgr. Marcela Bartošová. Paní učitelka nemá absolvované studium k výkonu specializovaných činností – Prevence sociálně patologických jevů. Z tohoto důvodu se paní učitelka zúčastnila během školního roku následujících školení:</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4320"/>
        <w:gridCol w:w="2205"/>
        <w:gridCol w:w="1200"/>
      </w:tblGrid>
      <w:tr w:rsidR="00727592" w14:paraId="45FCA5BD" w14:textId="77777777" w:rsidTr="00521154">
        <w:tc>
          <w:tcPr>
            <w:tcW w:w="1305" w:type="dxa"/>
            <w:shd w:val="clear" w:color="auto" w:fill="auto"/>
            <w:tcMar>
              <w:top w:w="100" w:type="dxa"/>
              <w:left w:w="100" w:type="dxa"/>
              <w:bottom w:w="100" w:type="dxa"/>
              <w:right w:w="100" w:type="dxa"/>
            </w:tcMar>
          </w:tcPr>
          <w:p w14:paraId="12B05750" w14:textId="77777777" w:rsidR="00727592" w:rsidRDefault="00727592" w:rsidP="00521154">
            <w:pPr>
              <w:widowControl w:val="0"/>
              <w:pBdr>
                <w:top w:val="nil"/>
                <w:left w:val="nil"/>
                <w:bottom w:val="nil"/>
                <w:right w:val="nil"/>
                <w:between w:val="nil"/>
              </w:pBdr>
              <w:spacing w:line="240" w:lineRule="auto"/>
            </w:pPr>
            <w:r>
              <w:t>3.10.2023</w:t>
            </w:r>
          </w:p>
        </w:tc>
        <w:tc>
          <w:tcPr>
            <w:tcW w:w="4320" w:type="dxa"/>
            <w:shd w:val="clear" w:color="auto" w:fill="auto"/>
            <w:tcMar>
              <w:top w:w="100" w:type="dxa"/>
              <w:left w:w="100" w:type="dxa"/>
              <w:bottom w:w="100" w:type="dxa"/>
              <w:right w:w="100" w:type="dxa"/>
            </w:tcMar>
          </w:tcPr>
          <w:p w14:paraId="12125788" w14:textId="77777777" w:rsidR="00727592" w:rsidRDefault="00727592" w:rsidP="00521154">
            <w:pPr>
              <w:widowControl w:val="0"/>
              <w:spacing w:line="240" w:lineRule="auto"/>
            </w:pPr>
            <w:r>
              <w:t>Sebepoškozování a sebevražedné jednání u dospívajících a jejich prevence</w:t>
            </w:r>
          </w:p>
        </w:tc>
        <w:tc>
          <w:tcPr>
            <w:tcW w:w="2205" w:type="dxa"/>
            <w:shd w:val="clear" w:color="auto" w:fill="auto"/>
            <w:tcMar>
              <w:top w:w="100" w:type="dxa"/>
              <w:left w:w="100" w:type="dxa"/>
              <w:bottom w:w="100" w:type="dxa"/>
              <w:right w:w="100" w:type="dxa"/>
            </w:tcMar>
          </w:tcPr>
          <w:p w14:paraId="64B4AA1C" w14:textId="77777777" w:rsidR="00727592" w:rsidRDefault="00727592" w:rsidP="00521154">
            <w:pPr>
              <w:widowControl w:val="0"/>
              <w:pBdr>
                <w:top w:val="nil"/>
                <w:left w:val="nil"/>
                <w:bottom w:val="nil"/>
                <w:right w:val="nil"/>
                <w:between w:val="nil"/>
              </w:pBdr>
              <w:spacing w:line="240" w:lineRule="auto"/>
            </w:pPr>
            <w:r>
              <w:t>webinář NPI</w:t>
            </w:r>
          </w:p>
        </w:tc>
        <w:tc>
          <w:tcPr>
            <w:tcW w:w="1200" w:type="dxa"/>
            <w:shd w:val="clear" w:color="auto" w:fill="auto"/>
            <w:tcMar>
              <w:top w:w="100" w:type="dxa"/>
              <w:left w:w="100" w:type="dxa"/>
              <w:bottom w:w="100" w:type="dxa"/>
              <w:right w:w="100" w:type="dxa"/>
            </w:tcMar>
          </w:tcPr>
          <w:p w14:paraId="01EEECBC" w14:textId="77777777" w:rsidR="00727592" w:rsidRDefault="00727592" w:rsidP="00521154">
            <w:pPr>
              <w:widowControl w:val="0"/>
              <w:pBdr>
                <w:top w:val="nil"/>
                <w:left w:val="nil"/>
                <w:bottom w:val="nil"/>
                <w:right w:val="nil"/>
                <w:between w:val="nil"/>
              </w:pBdr>
              <w:spacing w:line="240" w:lineRule="auto"/>
            </w:pPr>
            <w:r>
              <w:t>4 hod</w:t>
            </w:r>
          </w:p>
        </w:tc>
      </w:tr>
      <w:tr w:rsidR="00727592" w14:paraId="62D68430" w14:textId="77777777" w:rsidTr="00521154">
        <w:tc>
          <w:tcPr>
            <w:tcW w:w="1305" w:type="dxa"/>
            <w:shd w:val="clear" w:color="auto" w:fill="auto"/>
            <w:tcMar>
              <w:top w:w="100" w:type="dxa"/>
              <w:left w:w="100" w:type="dxa"/>
              <w:bottom w:w="100" w:type="dxa"/>
              <w:right w:w="100" w:type="dxa"/>
            </w:tcMar>
          </w:tcPr>
          <w:p w14:paraId="086F1B68" w14:textId="77777777" w:rsidR="00727592" w:rsidRDefault="00727592" w:rsidP="00521154">
            <w:pPr>
              <w:widowControl w:val="0"/>
              <w:pBdr>
                <w:top w:val="nil"/>
                <w:left w:val="nil"/>
                <w:bottom w:val="nil"/>
                <w:right w:val="nil"/>
                <w:between w:val="nil"/>
              </w:pBdr>
              <w:spacing w:line="240" w:lineRule="auto"/>
            </w:pPr>
            <w:r>
              <w:t>13.11.2023</w:t>
            </w:r>
          </w:p>
        </w:tc>
        <w:tc>
          <w:tcPr>
            <w:tcW w:w="4320" w:type="dxa"/>
            <w:shd w:val="clear" w:color="auto" w:fill="auto"/>
            <w:tcMar>
              <w:top w:w="100" w:type="dxa"/>
              <w:left w:w="100" w:type="dxa"/>
              <w:bottom w:w="100" w:type="dxa"/>
              <w:right w:w="100" w:type="dxa"/>
            </w:tcMar>
          </w:tcPr>
          <w:p w14:paraId="297B23CC" w14:textId="77777777" w:rsidR="00727592" w:rsidRDefault="00727592" w:rsidP="00521154">
            <w:pPr>
              <w:widowControl w:val="0"/>
              <w:pBdr>
                <w:top w:val="nil"/>
                <w:left w:val="nil"/>
                <w:bottom w:val="nil"/>
                <w:right w:val="nil"/>
                <w:between w:val="nil"/>
              </w:pBdr>
              <w:spacing w:line="240" w:lineRule="auto"/>
            </w:pPr>
            <w:r>
              <w:t>První pomoc při šikaně a kyberšikaně (1. část)</w:t>
            </w:r>
          </w:p>
        </w:tc>
        <w:tc>
          <w:tcPr>
            <w:tcW w:w="2205" w:type="dxa"/>
            <w:shd w:val="clear" w:color="auto" w:fill="auto"/>
            <w:tcMar>
              <w:top w:w="100" w:type="dxa"/>
              <w:left w:w="100" w:type="dxa"/>
              <w:bottom w:w="100" w:type="dxa"/>
              <w:right w:w="100" w:type="dxa"/>
            </w:tcMar>
          </w:tcPr>
          <w:p w14:paraId="741919BB" w14:textId="77777777" w:rsidR="00727592" w:rsidRDefault="00727592" w:rsidP="00521154">
            <w:pPr>
              <w:widowControl w:val="0"/>
              <w:pBdr>
                <w:top w:val="nil"/>
                <w:left w:val="nil"/>
                <w:bottom w:val="nil"/>
                <w:right w:val="nil"/>
                <w:between w:val="nil"/>
              </w:pBdr>
              <w:spacing w:line="240" w:lineRule="auto"/>
            </w:pPr>
            <w:r>
              <w:t>seminář NPI Brno</w:t>
            </w:r>
          </w:p>
        </w:tc>
        <w:tc>
          <w:tcPr>
            <w:tcW w:w="1200" w:type="dxa"/>
            <w:shd w:val="clear" w:color="auto" w:fill="auto"/>
            <w:tcMar>
              <w:top w:w="100" w:type="dxa"/>
              <w:left w:w="100" w:type="dxa"/>
              <w:bottom w:w="100" w:type="dxa"/>
              <w:right w:w="100" w:type="dxa"/>
            </w:tcMar>
          </w:tcPr>
          <w:p w14:paraId="01FD05DC" w14:textId="77777777" w:rsidR="00727592" w:rsidRDefault="00727592" w:rsidP="00521154">
            <w:pPr>
              <w:widowControl w:val="0"/>
              <w:pBdr>
                <w:top w:val="nil"/>
                <w:left w:val="nil"/>
                <w:bottom w:val="nil"/>
                <w:right w:val="nil"/>
                <w:between w:val="nil"/>
              </w:pBdr>
              <w:spacing w:line="240" w:lineRule="auto"/>
            </w:pPr>
            <w:r>
              <w:t>8 hod</w:t>
            </w:r>
          </w:p>
        </w:tc>
      </w:tr>
      <w:tr w:rsidR="00727592" w14:paraId="32AB63F5" w14:textId="77777777" w:rsidTr="00521154">
        <w:tc>
          <w:tcPr>
            <w:tcW w:w="1305" w:type="dxa"/>
            <w:shd w:val="clear" w:color="auto" w:fill="auto"/>
            <w:tcMar>
              <w:top w:w="100" w:type="dxa"/>
              <w:left w:w="100" w:type="dxa"/>
              <w:bottom w:w="100" w:type="dxa"/>
              <w:right w:w="100" w:type="dxa"/>
            </w:tcMar>
          </w:tcPr>
          <w:p w14:paraId="5A9A1947" w14:textId="77777777" w:rsidR="00727592" w:rsidRDefault="00727592" w:rsidP="00521154">
            <w:pPr>
              <w:widowControl w:val="0"/>
              <w:pBdr>
                <w:top w:val="nil"/>
                <w:left w:val="nil"/>
                <w:bottom w:val="nil"/>
                <w:right w:val="nil"/>
                <w:between w:val="nil"/>
              </w:pBdr>
              <w:spacing w:line="240" w:lineRule="auto"/>
            </w:pPr>
            <w:r>
              <w:lastRenderedPageBreak/>
              <w:t>1.12.2023</w:t>
            </w:r>
          </w:p>
        </w:tc>
        <w:tc>
          <w:tcPr>
            <w:tcW w:w="4320" w:type="dxa"/>
            <w:shd w:val="clear" w:color="auto" w:fill="auto"/>
            <w:tcMar>
              <w:top w:w="100" w:type="dxa"/>
              <w:left w:w="100" w:type="dxa"/>
              <w:bottom w:w="100" w:type="dxa"/>
              <w:right w:w="100" w:type="dxa"/>
            </w:tcMar>
          </w:tcPr>
          <w:p w14:paraId="64C8A297" w14:textId="77777777" w:rsidR="00727592" w:rsidRDefault="00727592" w:rsidP="00521154">
            <w:pPr>
              <w:widowControl w:val="0"/>
              <w:pBdr>
                <w:top w:val="nil"/>
                <w:left w:val="nil"/>
                <w:bottom w:val="nil"/>
                <w:right w:val="nil"/>
                <w:between w:val="nil"/>
              </w:pBdr>
              <w:spacing w:line="240" w:lineRule="auto"/>
            </w:pPr>
            <w:r>
              <w:t>Nové návykové látky u dospívajících</w:t>
            </w:r>
          </w:p>
        </w:tc>
        <w:tc>
          <w:tcPr>
            <w:tcW w:w="2205" w:type="dxa"/>
            <w:shd w:val="clear" w:color="auto" w:fill="auto"/>
            <w:tcMar>
              <w:top w:w="100" w:type="dxa"/>
              <w:left w:w="100" w:type="dxa"/>
              <w:bottom w:w="100" w:type="dxa"/>
              <w:right w:w="100" w:type="dxa"/>
            </w:tcMar>
          </w:tcPr>
          <w:p w14:paraId="001266FB" w14:textId="77777777" w:rsidR="00727592" w:rsidRDefault="00727592" w:rsidP="00521154">
            <w:pPr>
              <w:widowControl w:val="0"/>
              <w:pBdr>
                <w:top w:val="nil"/>
                <w:left w:val="nil"/>
                <w:bottom w:val="nil"/>
                <w:right w:val="nil"/>
                <w:between w:val="nil"/>
              </w:pBdr>
              <w:spacing w:line="240" w:lineRule="auto"/>
            </w:pPr>
            <w:r>
              <w:t>seminář Pardubice</w:t>
            </w:r>
          </w:p>
        </w:tc>
        <w:tc>
          <w:tcPr>
            <w:tcW w:w="1200" w:type="dxa"/>
            <w:shd w:val="clear" w:color="auto" w:fill="auto"/>
            <w:tcMar>
              <w:top w:w="100" w:type="dxa"/>
              <w:left w:w="100" w:type="dxa"/>
              <w:bottom w:w="100" w:type="dxa"/>
              <w:right w:w="100" w:type="dxa"/>
            </w:tcMar>
          </w:tcPr>
          <w:p w14:paraId="5D0562C7" w14:textId="77777777" w:rsidR="00727592" w:rsidRDefault="00727592" w:rsidP="00521154">
            <w:pPr>
              <w:widowControl w:val="0"/>
              <w:pBdr>
                <w:top w:val="nil"/>
                <w:left w:val="nil"/>
                <w:bottom w:val="nil"/>
                <w:right w:val="nil"/>
                <w:between w:val="nil"/>
              </w:pBdr>
              <w:spacing w:line="240" w:lineRule="auto"/>
            </w:pPr>
            <w:r>
              <w:t>4 hod</w:t>
            </w:r>
          </w:p>
        </w:tc>
      </w:tr>
      <w:tr w:rsidR="00727592" w14:paraId="0E247D4D" w14:textId="77777777" w:rsidTr="00521154">
        <w:tc>
          <w:tcPr>
            <w:tcW w:w="1305" w:type="dxa"/>
            <w:shd w:val="clear" w:color="auto" w:fill="auto"/>
            <w:tcMar>
              <w:top w:w="100" w:type="dxa"/>
              <w:left w:w="100" w:type="dxa"/>
              <w:bottom w:w="100" w:type="dxa"/>
              <w:right w:w="100" w:type="dxa"/>
            </w:tcMar>
          </w:tcPr>
          <w:p w14:paraId="74267230" w14:textId="77777777" w:rsidR="00727592" w:rsidRDefault="00727592" w:rsidP="00521154">
            <w:pPr>
              <w:widowControl w:val="0"/>
              <w:pBdr>
                <w:top w:val="nil"/>
                <w:left w:val="nil"/>
                <w:bottom w:val="nil"/>
                <w:right w:val="nil"/>
                <w:between w:val="nil"/>
              </w:pBdr>
              <w:spacing w:line="240" w:lineRule="auto"/>
            </w:pPr>
            <w:r>
              <w:t>11.12.2023</w:t>
            </w:r>
          </w:p>
        </w:tc>
        <w:tc>
          <w:tcPr>
            <w:tcW w:w="4320" w:type="dxa"/>
            <w:shd w:val="clear" w:color="auto" w:fill="auto"/>
            <w:tcMar>
              <w:top w:w="100" w:type="dxa"/>
              <w:left w:w="100" w:type="dxa"/>
              <w:bottom w:w="100" w:type="dxa"/>
              <w:right w:w="100" w:type="dxa"/>
            </w:tcMar>
          </w:tcPr>
          <w:p w14:paraId="01F78085" w14:textId="77777777" w:rsidR="00727592" w:rsidRDefault="00727592" w:rsidP="00521154">
            <w:pPr>
              <w:widowControl w:val="0"/>
              <w:pBdr>
                <w:top w:val="nil"/>
                <w:left w:val="nil"/>
                <w:bottom w:val="nil"/>
                <w:right w:val="nil"/>
                <w:between w:val="nil"/>
              </w:pBdr>
              <w:spacing w:line="240" w:lineRule="auto"/>
            </w:pPr>
            <w:r>
              <w:t>První pomoc při šikaně a kyberšikaně (2. část)</w:t>
            </w:r>
          </w:p>
        </w:tc>
        <w:tc>
          <w:tcPr>
            <w:tcW w:w="2205" w:type="dxa"/>
            <w:shd w:val="clear" w:color="auto" w:fill="auto"/>
            <w:tcMar>
              <w:top w:w="100" w:type="dxa"/>
              <w:left w:w="100" w:type="dxa"/>
              <w:bottom w:w="100" w:type="dxa"/>
              <w:right w:w="100" w:type="dxa"/>
            </w:tcMar>
          </w:tcPr>
          <w:p w14:paraId="0F0A2325" w14:textId="77777777" w:rsidR="00727592" w:rsidRDefault="00727592" w:rsidP="00521154">
            <w:pPr>
              <w:widowControl w:val="0"/>
              <w:pBdr>
                <w:top w:val="nil"/>
                <w:left w:val="nil"/>
                <w:bottom w:val="nil"/>
                <w:right w:val="nil"/>
                <w:between w:val="nil"/>
              </w:pBdr>
              <w:spacing w:line="240" w:lineRule="auto"/>
            </w:pPr>
            <w:r>
              <w:t>seminář NPI Brno</w:t>
            </w:r>
          </w:p>
        </w:tc>
        <w:tc>
          <w:tcPr>
            <w:tcW w:w="1200" w:type="dxa"/>
            <w:shd w:val="clear" w:color="auto" w:fill="auto"/>
            <w:tcMar>
              <w:top w:w="100" w:type="dxa"/>
              <w:left w:w="100" w:type="dxa"/>
              <w:bottom w:w="100" w:type="dxa"/>
              <w:right w:w="100" w:type="dxa"/>
            </w:tcMar>
          </w:tcPr>
          <w:p w14:paraId="12F2F818" w14:textId="77777777" w:rsidR="00727592" w:rsidRDefault="00727592" w:rsidP="00521154">
            <w:pPr>
              <w:widowControl w:val="0"/>
              <w:pBdr>
                <w:top w:val="nil"/>
                <w:left w:val="nil"/>
                <w:bottom w:val="nil"/>
                <w:right w:val="nil"/>
                <w:between w:val="nil"/>
              </w:pBdr>
              <w:spacing w:line="240" w:lineRule="auto"/>
            </w:pPr>
            <w:r>
              <w:t>8 hod</w:t>
            </w:r>
          </w:p>
        </w:tc>
      </w:tr>
      <w:tr w:rsidR="00727592" w14:paraId="386EFCF4" w14:textId="77777777" w:rsidTr="00521154">
        <w:tc>
          <w:tcPr>
            <w:tcW w:w="1305" w:type="dxa"/>
            <w:shd w:val="clear" w:color="auto" w:fill="auto"/>
            <w:tcMar>
              <w:top w:w="100" w:type="dxa"/>
              <w:left w:w="100" w:type="dxa"/>
              <w:bottom w:w="100" w:type="dxa"/>
              <w:right w:w="100" w:type="dxa"/>
            </w:tcMar>
          </w:tcPr>
          <w:p w14:paraId="28E79883" w14:textId="77777777" w:rsidR="00727592" w:rsidRDefault="00727592" w:rsidP="00521154">
            <w:pPr>
              <w:widowControl w:val="0"/>
              <w:pBdr>
                <w:top w:val="nil"/>
                <w:left w:val="nil"/>
                <w:bottom w:val="nil"/>
                <w:right w:val="nil"/>
                <w:between w:val="nil"/>
              </w:pBdr>
              <w:spacing w:line="240" w:lineRule="auto"/>
            </w:pPr>
            <w:r>
              <w:t>8.4.2024</w:t>
            </w:r>
          </w:p>
        </w:tc>
        <w:tc>
          <w:tcPr>
            <w:tcW w:w="4320" w:type="dxa"/>
            <w:shd w:val="clear" w:color="auto" w:fill="auto"/>
            <w:tcMar>
              <w:top w:w="100" w:type="dxa"/>
              <w:left w:w="100" w:type="dxa"/>
              <w:bottom w:w="100" w:type="dxa"/>
              <w:right w:w="100" w:type="dxa"/>
            </w:tcMar>
          </w:tcPr>
          <w:p w14:paraId="57D2B381" w14:textId="1A983A08" w:rsidR="00727592" w:rsidRDefault="00727592" w:rsidP="00A02A07">
            <w:pPr>
              <w:widowControl w:val="0"/>
              <w:pBdr>
                <w:top w:val="nil"/>
                <w:left w:val="nil"/>
                <w:bottom w:val="nil"/>
                <w:right w:val="nil"/>
                <w:between w:val="nil"/>
              </w:pBdr>
              <w:spacing w:line="240" w:lineRule="auto"/>
            </w:pPr>
            <w:r>
              <w:t>Jak předcháze</w:t>
            </w:r>
            <w:r w:rsidR="00A02A07">
              <w:t>t</w:t>
            </w:r>
            <w:r>
              <w:t xml:space="preserve"> agresi a šikaně ve třídě</w:t>
            </w:r>
          </w:p>
        </w:tc>
        <w:tc>
          <w:tcPr>
            <w:tcW w:w="2205" w:type="dxa"/>
            <w:shd w:val="clear" w:color="auto" w:fill="auto"/>
            <w:tcMar>
              <w:top w:w="100" w:type="dxa"/>
              <w:left w:w="100" w:type="dxa"/>
              <w:bottom w:w="100" w:type="dxa"/>
              <w:right w:w="100" w:type="dxa"/>
            </w:tcMar>
          </w:tcPr>
          <w:p w14:paraId="493D3481" w14:textId="77777777" w:rsidR="00727592" w:rsidRDefault="00727592" w:rsidP="00521154">
            <w:pPr>
              <w:widowControl w:val="0"/>
              <w:pBdr>
                <w:top w:val="nil"/>
                <w:left w:val="nil"/>
                <w:bottom w:val="nil"/>
                <w:right w:val="nil"/>
                <w:between w:val="nil"/>
              </w:pBdr>
              <w:spacing w:line="240" w:lineRule="auto"/>
            </w:pPr>
            <w:r>
              <w:t>seminář Ústí nad Orlicí</w:t>
            </w:r>
          </w:p>
        </w:tc>
        <w:tc>
          <w:tcPr>
            <w:tcW w:w="1200" w:type="dxa"/>
            <w:shd w:val="clear" w:color="auto" w:fill="auto"/>
            <w:tcMar>
              <w:top w:w="100" w:type="dxa"/>
              <w:left w:w="100" w:type="dxa"/>
              <w:bottom w:w="100" w:type="dxa"/>
              <w:right w:w="100" w:type="dxa"/>
            </w:tcMar>
          </w:tcPr>
          <w:p w14:paraId="4C140E22" w14:textId="77777777" w:rsidR="00727592" w:rsidRDefault="00727592" w:rsidP="00521154">
            <w:pPr>
              <w:widowControl w:val="0"/>
              <w:pBdr>
                <w:top w:val="nil"/>
                <w:left w:val="nil"/>
                <w:bottom w:val="nil"/>
                <w:right w:val="nil"/>
                <w:between w:val="nil"/>
              </w:pBdr>
              <w:spacing w:line="240" w:lineRule="auto"/>
            </w:pPr>
            <w:r>
              <w:t>8 hod</w:t>
            </w:r>
          </w:p>
        </w:tc>
      </w:tr>
      <w:tr w:rsidR="00727592" w14:paraId="3C8D5267" w14:textId="77777777" w:rsidTr="00521154">
        <w:tc>
          <w:tcPr>
            <w:tcW w:w="1305" w:type="dxa"/>
            <w:shd w:val="clear" w:color="auto" w:fill="auto"/>
            <w:tcMar>
              <w:top w:w="100" w:type="dxa"/>
              <w:left w:w="100" w:type="dxa"/>
              <w:bottom w:w="100" w:type="dxa"/>
              <w:right w:w="100" w:type="dxa"/>
            </w:tcMar>
          </w:tcPr>
          <w:p w14:paraId="14EAE4E0" w14:textId="77777777" w:rsidR="00727592" w:rsidRDefault="00727592" w:rsidP="00521154">
            <w:pPr>
              <w:widowControl w:val="0"/>
              <w:pBdr>
                <w:top w:val="nil"/>
                <w:left w:val="nil"/>
                <w:bottom w:val="nil"/>
                <w:right w:val="nil"/>
                <w:between w:val="nil"/>
              </w:pBdr>
              <w:spacing w:line="240" w:lineRule="auto"/>
            </w:pPr>
            <w:r>
              <w:t>14.5.2024</w:t>
            </w:r>
          </w:p>
        </w:tc>
        <w:tc>
          <w:tcPr>
            <w:tcW w:w="4320" w:type="dxa"/>
            <w:shd w:val="clear" w:color="auto" w:fill="auto"/>
            <w:tcMar>
              <w:top w:w="100" w:type="dxa"/>
              <w:left w:w="100" w:type="dxa"/>
              <w:bottom w:w="100" w:type="dxa"/>
              <w:right w:w="100" w:type="dxa"/>
            </w:tcMar>
          </w:tcPr>
          <w:p w14:paraId="125B1CC0" w14:textId="77777777" w:rsidR="00727592" w:rsidRDefault="00727592" w:rsidP="00521154">
            <w:pPr>
              <w:widowControl w:val="0"/>
              <w:pBdr>
                <w:top w:val="nil"/>
                <w:left w:val="nil"/>
                <w:bottom w:val="nil"/>
                <w:right w:val="nil"/>
                <w:between w:val="nil"/>
              </w:pBdr>
              <w:spacing w:line="240" w:lineRule="auto"/>
            </w:pPr>
            <w:r>
              <w:t>Setkání pracovníků OSPOD a pracovníků škol</w:t>
            </w:r>
          </w:p>
        </w:tc>
        <w:tc>
          <w:tcPr>
            <w:tcW w:w="2205" w:type="dxa"/>
            <w:shd w:val="clear" w:color="auto" w:fill="auto"/>
            <w:tcMar>
              <w:top w:w="100" w:type="dxa"/>
              <w:left w:w="100" w:type="dxa"/>
              <w:bottom w:w="100" w:type="dxa"/>
              <w:right w:w="100" w:type="dxa"/>
            </w:tcMar>
          </w:tcPr>
          <w:p w14:paraId="4C6AAE24" w14:textId="77777777" w:rsidR="00727592" w:rsidRDefault="00727592" w:rsidP="00521154">
            <w:pPr>
              <w:widowControl w:val="0"/>
              <w:pBdr>
                <w:top w:val="nil"/>
                <w:left w:val="nil"/>
                <w:bottom w:val="nil"/>
                <w:right w:val="nil"/>
                <w:between w:val="nil"/>
              </w:pBdr>
              <w:spacing w:line="240" w:lineRule="auto"/>
            </w:pPr>
            <w:r>
              <w:t>seminář Pardubice</w:t>
            </w:r>
          </w:p>
        </w:tc>
        <w:tc>
          <w:tcPr>
            <w:tcW w:w="1200" w:type="dxa"/>
            <w:shd w:val="clear" w:color="auto" w:fill="auto"/>
            <w:tcMar>
              <w:top w:w="100" w:type="dxa"/>
              <w:left w:w="100" w:type="dxa"/>
              <w:bottom w:w="100" w:type="dxa"/>
              <w:right w:w="100" w:type="dxa"/>
            </w:tcMar>
          </w:tcPr>
          <w:p w14:paraId="33A7845A" w14:textId="77777777" w:rsidR="00727592" w:rsidRDefault="00727592" w:rsidP="00521154">
            <w:pPr>
              <w:widowControl w:val="0"/>
              <w:pBdr>
                <w:top w:val="nil"/>
                <w:left w:val="nil"/>
                <w:bottom w:val="nil"/>
                <w:right w:val="nil"/>
                <w:between w:val="nil"/>
              </w:pBdr>
              <w:spacing w:line="240" w:lineRule="auto"/>
            </w:pPr>
            <w:r>
              <w:t>4 hod</w:t>
            </w:r>
          </w:p>
        </w:tc>
      </w:tr>
    </w:tbl>
    <w:p w14:paraId="149F0DDD" w14:textId="77777777" w:rsidR="00727592" w:rsidRDefault="00727592" w:rsidP="00727592"/>
    <w:p w14:paraId="1C629D92" w14:textId="77777777" w:rsidR="00727592" w:rsidRDefault="00727592" w:rsidP="00727592">
      <w:r>
        <w:t>Metodička prevence se také zúčastnila několika online setkání metodiků prevence pro okresy Svitavy a Ústí nad Orlicí pořádaných Pedagogicko psychologickou poradnou Ústí nad Orlicí. Společně s paní výchovnou poradkyní navštívila dvoudenní setkání výchovných poradců a metodiků prevence v Bělči nad Orlicí, které také pořádala PPP Ústí nad Orlicí.</w:t>
      </w:r>
    </w:p>
    <w:p w14:paraId="015EABD1" w14:textId="4E19757D" w:rsidR="00727592" w:rsidRDefault="00727592" w:rsidP="00727592">
      <w:r>
        <w:t>Základním zdrojem pro pro preventivní činnost na naší škole je “Minimální preventivní program” (MPP), který se aktualizuje vždy na začátku školního roku. Preventivní činnost, která probíhala ve škole ve školním roce 2023/2024, může být rozdělena do následujících oblastí:</w:t>
      </w:r>
    </w:p>
    <w:p w14:paraId="6A757E91" w14:textId="77777777" w:rsidR="00727592" w:rsidRDefault="00727592" w:rsidP="00727592">
      <w:pPr>
        <w:numPr>
          <w:ilvl w:val="0"/>
          <w:numId w:val="25"/>
        </w:numPr>
        <w:spacing w:after="0" w:line="276" w:lineRule="auto"/>
      </w:pPr>
      <w:r>
        <w:t>Specifická všeobecná primární prevence</w:t>
      </w:r>
    </w:p>
    <w:p w14:paraId="38857D5B" w14:textId="77777777" w:rsidR="00727592" w:rsidRDefault="00727592" w:rsidP="00727592">
      <w:pPr>
        <w:numPr>
          <w:ilvl w:val="0"/>
          <w:numId w:val="40"/>
        </w:numPr>
        <w:spacing w:after="0" w:line="276" w:lineRule="auto"/>
      </w:pPr>
      <w:r>
        <w:t>tato forma prevence má za cíl preventivně působit na žáky v různých oblastech prevence a zaměřuje se pouze na věk žáků</w:t>
      </w:r>
    </w:p>
    <w:p w14:paraId="14BE69AD" w14:textId="77777777" w:rsidR="00727592" w:rsidRDefault="00727592" w:rsidP="00727592"/>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7965"/>
      </w:tblGrid>
      <w:tr w:rsidR="00727592" w14:paraId="6E8A1E36" w14:textId="77777777" w:rsidTr="00521154">
        <w:tc>
          <w:tcPr>
            <w:tcW w:w="1035" w:type="dxa"/>
            <w:shd w:val="clear" w:color="auto" w:fill="auto"/>
            <w:tcMar>
              <w:top w:w="100" w:type="dxa"/>
              <w:left w:w="100" w:type="dxa"/>
              <w:bottom w:w="100" w:type="dxa"/>
              <w:right w:w="100" w:type="dxa"/>
            </w:tcMar>
          </w:tcPr>
          <w:p w14:paraId="67E8CE9D" w14:textId="77777777" w:rsidR="00727592" w:rsidRDefault="00727592" w:rsidP="00521154">
            <w:pPr>
              <w:widowControl w:val="0"/>
              <w:pBdr>
                <w:top w:val="nil"/>
                <w:left w:val="nil"/>
                <w:bottom w:val="nil"/>
                <w:right w:val="nil"/>
                <w:between w:val="nil"/>
              </w:pBdr>
              <w:spacing w:line="240" w:lineRule="auto"/>
            </w:pPr>
            <w:r>
              <w:t>1.třída</w:t>
            </w:r>
          </w:p>
        </w:tc>
        <w:tc>
          <w:tcPr>
            <w:tcW w:w="7965" w:type="dxa"/>
            <w:shd w:val="clear" w:color="auto" w:fill="auto"/>
            <w:tcMar>
              <w:top w:w="100" w:type="dxa"/>
              <w:left w:w="100" w:type="dxa"/>
              <w:bottom w:w="100" w:type="dxa"/>
              <w:right w:w="100" w:type="dxa"/>
            </w:tcMar>
          </w:tcPr>
          <w:p w14:paraId="694B42C9" w14:textId="77777777" w:rsidR="00727592" w:rsidRDefault="00727592" w:rsidP="00727592">
            <w:pPr>
              <w:widowControl w:val="0"/>
              <w:numPr>
                <w:ilvl w:val="0"/>
                <w:numId w:val="37"/>
              </w:numPr>
              <w:pBdr>
                <w:top w:val="nil"/>
                <w:left w:val="nil"/>
                <w:bottom w:val="nil"/>
                <w:right w:val="nil"/>
                <w:between w:val="nil"/>
              </w:pBdr>
              <w:spacing w:after="0" w:line="240" w:lineRule="auto"/>
            </w:pPr>
            <w:r>
              <w:t>návštěva dopravního hřiště ve Svitavách</w:t>
            </w:r>
          </w:p>
          <w:p w14:paraId="074E0C7D" w14:textId="77777777" w:rsidR="00727592" w:rsidRDefault="00727592" w:rsidP="00727592">
            <w:pPr>
              <w:widowControl w:val="0"/>
              <w:numPr>
                <w:ilvl w:val="0"/>
                <w:numId w:val="37"/>
              </w:numPr>
              <w:pBdr>
                <w:top w:val="nil"/>
                <w:left w:val="nil"/>
                <w:bottom w:val="nil"/>
                <w:right w:val="nil"/>
                <w:between w:val="nil"/>
              </w:pBdr>
              <w:spacing w:after="0" w:line="240" w:lineRule="auto"/>
            </w:pPr>
            <w:r>
              <w:t>plavecký výcvik</w:t>
            </w:r>
          </w:p>
          <w:p w14:paraId="5841C75D" w14:textId="77777777" w:rsidR="00727592" w:rsidRDefault="00727592" w:rsidP="00727592">
            <w:pPr>
              <w:widowControl w:val="0"/>
              <w:numPr>
                <w:ilvl w:val="0"/>
                <w:numId w:val="37"/>
              </w:numPr>
              <w:spacing w:after="0" w:line="240" w:lineRule="auto"/>
            </w:pPr>
            <w:r>
              <w:t>program “Kamaráda mít, kamarádem být” (Acet)</w:t>
            </w:r>
          </w:p>
        </w:tc>
      </w:tr>
      <w:tr w:rsidR="00727592" w14:paraId="050A7C6D" w14:textId="77777777" w:rsidTr="00521154">
        <w:tc>
          <w:tcPr>
            <w:tcW w:w="1035" w:type="dxa"/>
            <w:shd w:val="clear" w:color="auto" w:fill="auto"/>
            <w:tcMar>
              <w:top w:w="100" w:type="dxa"/>
              <w:left w:w="100" w:type="dxa"/>
              <w:bottom w:w="100" w:type="dxa"/>
              <w:right w:w="100" w:type="dxa"/>
            </w:tcMar>
          </w:tcPr>
          <w:p w14:paraId="43B5FF3E" w14:textId="77777777" w:rsidR="00727592" w:rsidRDefault="00727592" w:rsidP="00521154">
            <w:pPr>
              <w:widowControl w:val="0"/>
              <w:pBdr>
                <w:top w:val="nil"/>
                <w:left w:val="nil"/>
                <w:bottom w:val="nil"/>
                <w:right w:val="nil"/>
                <w:between w:val="nil"/>
              </w:pBdr>
              <w:spacing w:line="240" w:lineRule="auto"/>
            </w:pPr>
            <w:r>
              <w:t xml:space="preserve">2.třída </w:t>
            </w:r>
          </w:p>
        </w:tc>
        <w:tc>
          <w:tcPr>
            <w:tcW w:w="7965" w:type="dxa"/>
            <w:shd w:val="clear" w:color="auto" w:fill="auto"/>
            <w:tcMar>
              <w:top w:w="100" w:type="dxa"/>
              <w:left w:w="100" w:type="dxa"/>
              <w:bottom w:w="100" w:type="dxa"/>
              <w:right w:w="100" w:type="dxa"/>
            </w:tcMar>
          </w:tcPr>
          <w:p w14:paraId="380DD0A8" w14:textId="77777777" w:rsidR="00727592" w:rsidRDefault="00727592" w:rsidP="00727592">
            <w:pPr>
              <w:widowControl w:val="0"/>
              <w:numPr>
                <w:ilvl w:val="0"/>
                <w:numId w:val="33"/>
              </w:numPr>
              <w:pBdr>
                <w:top w:val="nil"/>
                <w:left w:val="nil"/>
                <w:bottom w:val="nil"/>
                <w:right w:val="nil"/>
                <w:between w:val="nil"/>
              </w:pBdr>
              <w:spacing w:after="0" w:line="240" w:lineRule="auto"/>
            </w:pPr>
            <w:r>
              <w:t>návštěva dopravního hřiště ve Svitavách</w:t>
            </w:r>
          </w:p>
        </w:tc>
      </w:tr>
      <w:tr w:rsidR="00727592" w14:paraId="76D2CE60" w14:textId="77777777" w:rsidTr="00521154">
        <w:tc>
          <w:tcPr>
            <w:tcW w:w="1035" w:type="dxa"/>
            <w:shd w:val="clear" w:color="auto" w:fill="auto"/>
            <w:tcMar>
              <w:top w:w="100" w:type="dxa"/>
              <w:left w:w="100" w:type="dxa"/>
              <w:bottom w:w="100" w:type="dxa"/>
              <w:right w:w="100" w:type="dxa"/>
            </w:tcMar>
          </w:tcPr>
          <w:p w14:paraId="7E540855" w14:textId="77777777" w:rsidR="00727592" w:rsidRDefault="00727592" w:rsidP="00521154">
            <w:pPr>
              <w:widowControl w:val="0"/>
              <w:pBdr>
                <w:top w:val="nil"/>
                <w:left w:val="nil"/>
                <w:bottom w:val="nil"/>
                <w:right w:val="nil"/>
                <w:between w:val="nil"/>
              </w:pBdr>
              <w:spacing w:line="240" w:lineRule="auto"/>
            </w:pPr>
            <w:r>
              <w:t>3.třída</w:t>
            </w:r>
          </w:p>
        </w:tc>
        <w:tc>
          <w:tcPr>
            <w:tcW w:w="7965" w:type="dxa"/>
            <w:shd w:val="clear" w:color="auto" w:fill="auto"/>
            <w:tcMar>
              <w:top w:w="100" w:type="dxa"/>
              <w:left w:w="100" w:type="dxa"/>
              <w:bottom w:w="100" w:type="dxa"/>
              <w:right w:w="100" w:type="dxa"/>
            </w:tcMar>
          </w:tcPr>
          <w:p w14:paraId="78D0A18E" w14:textId="77777777" w:rsidR="00727592" w:rsidRDefault="00727592" w:rsidP="00727592">
            <w:pPr>
              <w:widowControl w:val="0"/>
              <w:numPr>
                <w:ilvl w:val="0"/>
                <w:numId w:val="30"/>
              </w:numPr>
              <w:pBdr>
                <w:top w:val="nil"/>
                <w:left w:val="nil"/>
                <w:bottom w:val="nil"/>
                <w:right w:val="nil"/>
                <w:between w:val="nil"/>
              </w:pBdr>
              <w:spacing w:after="0" w:line="240" w:lineRule="auto"/>
            </w:pPr>
            <w:r>
              <w:t>plavecký výcvik</w:t>
            </w:r>
          </w:p>
        </w:tc>
      </w:tr>
      <w:tr w:rsidR="00727592" w14:paraId="1FD2A6F0" w14:textId="77777777" w:rsidTr="00521154">
        <w:tc>
          <w:tcPr>
            <w:tcW w:w="1035" w:type="dxa"/>
            <w:shd w:val="clear" w:color="auto" w:fill="auto"/>
            <w:tcMar>
              <w:top w:w="100" w:type="dxa"/>
              <w:left w:w="100" w:type="dxa"/>
              <w:bottom w:w="100" w:type="dxa"/>
              <w:right w:w="100" w:type="dxa"/>
            </w:tcMar>
          </w:tcPr>
          <w:p w14:paraId="10443A94" w14:textId="77777777" w:rsidR="00727592" w:rsidRDefault="00727592" w:rsidP="00521154">
            <w:pPr>
              <w:widowControl w:val="0"/>
              <w:pBdr>
                <w:top w:val="nil"/>
                <w:left w:val="nil"/>
                <w:bottom w:val="nil"/>
                <w:right w:val="nil"/>
                <w:between w:val="nil"/>
              </w:pBdr>
              <w:spacing w:line="240" w:lineRule="auto"/>
            </w:pPr>
            <w:r>
              <w:t>4. třída</w:t>
            </w:r>
          </w:p>
        </w:tc>
        <w:tc>
          <w:tcPr>
            <w:tcW w:w="7965" w:type="dxa"/>
            <w:shd w:val="clear" w:color="auto" w:fill="auto"/>
            <w:tcMar>
              <w:top w:w="100" w:type="dxa"/>
              <w:left w:w="100" w:type="dxa"/>
              <w:bottom w:w="100" w:type="dxa"/>
              <w:right w:w="100" w:type="dxa"/>
            </w:tcMar>
          </w:tcPr>
          <w:p w14:paraId="2488036E" w14:textId="77777777" w:rsidR="00727592" w:rsidRDefault="00727592" w:rsidP="00727592">
            <w:pPr>
              <w:widowControl w:val="0"/>
              <w:numPr>
                <w:ilvl w:val="0"/>
                <w:numId w:val="28"/>
              </w:numPr>
              <w:pBdr>
                <w:top w:val="nil"/>
                <w:left w:val="nil"/>
                <w:bottom w:val="nil"/>
                <w:right w:val="nil"/>
                <w:between w:val="nil"/>
              </w:pBdr>
              <w:spacing w:after="0" w:line="240" w:lineRule="auto"/>
            </w:pPr>
            <w:r>
              <w:t>návštěva dopravního hřiště ve Svitavách</w:t>
            </w:r>
          </w:p>
          <w:p w14:paraId="10F84744" w14:textId="77777777" w:rsidR="00727592" w:rsidRDefault="00727592" w:rsidP="00727592">
            <w:pPr>
              <w:widowControl w:val="0"/>
              <w:numPr>
                <w:ilvl w:val="0"/>
                <w:numId w:val="28"/>
              </w:numPr>
              <w:pBdr>
                <w:top w:val="nil"/>
                <w:left w:val="nil"/>
                <w:bottom w:val="nil"/>
                <w:right w:val="nil"/>
                <w:between w:val="nil"/>
              </w:pBdr>
              <w:spacing w:after="0" w:line="240" w:lineRule="auto"/>
            </w:pPr>
            <w:r>
              <w:t>plavecký výcvik</w:t>
            </w:r>
          </w:p>
        </w:tc>
      </w:tr>
      <w:tr w:rsidR="00727592" w14:paraId="53772A88" w14:textId="77777777" w:rsidTr="00521154">
        <w:tc>
          <w:tcPr>
            <w:tcW w:w="1035" w:type="dxa"/>
            <w:shd w:val="clear" w:color="auto" w:fill="auto"/>
            <w:tcMar>
              <w:top w:w="100" w:type="dxa"/>
              <w:left w:w="100" w:type="dxa"/>
              <w:bottom w:w="100" w:type="dxa"/>
              <w:right w:w="100" w:type="dxa"/>
            </w:tcMar>
          </w:tcPr>
          <w:p w14:paraId="6F5B179B" w14:textId="77777777" w:rsidR="00727592" w:rsidRDefault="00727592" w:rsidP="00521154">
            <w:pPr>
              <w:widowControl w:val="0"/>
              <w:pBdr>
                <w:top w:val="nil"/>
                <w:left w:val="nil"/>
                <w:bottom w:val="nil"/>
                <w:right w:val="nil"/>
                <w:between w:val="nil"/>
              </w:pBdr>
              <w:spacing w:line="240" w:lineRule="auto"/>
            </w:pPr>
            <w:r>
              <w:t>6. třída</w:t>
            </w:r>
          </w:p>
        </w:tc>
        <w:tc>
          <w:tcPr>
            <w:tcW w:w="7965" w:type="dxa"/>
            <w:shd w:val="clear" w:color="auto" w:fill="auto"/>
            <w:tcMar>
              <w:top w:w="100" w:type="dxa"/>
              <w:left w:w="100" w:type="dxa"/>
              <w:bottom w:w="100" w:type="dxa"/>
              <w:right w:w="100" w:type="dxa"/>
            </w:tcMar>
          </w:tcPr>
          <w:p w14:paraId="14A58E05" w14:textId="77777777" w:rsidR="00727592" w:rsidRDefault="00727592" w:rsidP="00727592">
            <w:pPr>
              <w:widowControl w:val="0"/>
              <w:numPr>
                <w:ilvl w:val="0"/>
                <w:numId w:val="24"/>
              </w:numPr>
              <w:pBdr>
                <w:top w:val="nil"/>
                <w:left w:val="nil"/>
                <w:bottom w:val="nil"/>
                <w:right w:val="nil"/>
                <w:between w:val="nil"/>
              </w:pBdr>
              <w:spacing w:after="0" w:line="240" w:lineRule="auto"/>
            </w:pPr>
            <w:r>
              <w:t>program “Bát, či nebát se?” (látkové a nelátkové závislosti)</w:t>
            </w:r>
          </w:p>
          <w:p w14:paraId="2E462145" w14:textId="77777777" w:rsidR="00727592" w:rsidRDefault="00727592" w:rsidP="00727592">
            <w:pPr>
              <w:widowControl w:val="0"/>
              <w:numPr>
                <w:ilvl w:val="0"/>
                <w:numId w:val="24"/>
              </w:numPr>
              <w:pBdr>
                <w:top w:val="nil"/>
                <w:left w:val="nil"/>
                <w:bottom w:val="nil"/>
                <w:right w:val="nil"/>
                <w:between w:val="nil"/>
              </w:pBdr>
              <w:spacing w:after="0" w:line="240" w:lineRule="auto"/>
            </w:pPr>
            <w:r>
              <w:t>preventivní program Bonanza Vendolí (téma - hranice)</w:t>
            </w:r>
          </w:p>
        </w:tc>
      </w:tr>
      <w:tr w:rsidR="00727592" w14:paraId="7ED3457F" w14:textId="77777777" w:rsidTr="00521154">
        <w:tc>
          <w:tcPr>
            <w:tcW w:w="1035" w:type="dxa"/>
            <w:shd w:val="clear" w:color="auto" w:fill="auto"/>
            <w:tcMar>
              <w:top w:w="100" w:type="dxa"/>
              <w:left w:w="100" w:type="dxa"/>
              <w:bottom w:w="100" w:type="dxa"/>
              <w:right w:w="100" w:type="dxa"/>
            </w:tcMar>
          </w:tcPr>
          <w:p w14:paraId="1DA794C6" w14:textId="77777777" w:rsidR="00727592" w:rsidRDefault="00727592" w:rsidP="00521154">
            <w:pPr>
              <w:widowControl w:val="0"/>
              <w:pBdr>
                <w:top w:val="nil"/>
                <w:left w:val="nil"/>
                <w:bottom w:val="nil"/>
                <w:right w:val="nil"/>
                <w:between w:val="nil"/>
              </w:pBdr>
              <w:spacing w:line="240" w:lineRule="auto"/>
            </w:pPr>
            <w:r>
              <w:t>7. třída</w:t>
            </w:r>
          </w:p>
        </w:tc>
        <w:tc>
          <w:tcPr>
            <w:tcW w:w="7965" w:type="dxa"/>
            <w:shd w:val="clear" w:color="auto" w:fill="auto"/>
            <w:tcMar>
              <w:top w:w="100" w:type="dxa"/>
              <w:left w:w="100" w:type="dxa"/>
              <w:bottom w:w="100" w:type="dxa"/>
              <w:right w:w="100" w:type="dxa"/>
            </w:tcMar>
          </w:tcPr>
          <w:p w14:paraId="410342F3" w14:textId="77777777" w:rsidR="00727592" w:rsidRDefault="00727592" w:rsidP="00727592">
            <w:pPr>
              <w:widowControl w:val="0"/>
              <w:numPr>
                <w:ilvl w:val="0"/>
                <w:numId w:val="26"/>
              </w:numPr>
              <w:spacing w:after="0" w:line="240" w:lineRule="auto"/>
            </w:pPr>
            <w:r>
              <w:t>program “Bát, či nebát se?” (látkové a nelátkové závislosti)</w:t>
            </w:r>
          </w:p>
          <w:p w14:paraId="352C4802" w14:textId="77777777" w:rsidR="00727592" w:rsidRDefault="00727592" w:rsidP="00727592">
            <w:pPr>
              <w:widowControl w:val="0"/>
              <w:numPr>
                <w:ilvl w:val="0"/>
                <w:numId w:val="26"/>
              </w:numPr>
              <w:spacing w:after="0" w:line="240" w:lineRule="auto"/>
            </w:pPr>
            <w:r>
              <w:t>program “Etická výchova a třídní kolektiv” (Acet)</w:t>
            </w:r>
          </w:p>
        </w:tc>
      </w:tr>
      <w:tr w:rsidR="00727592" w14:paraId="2E546852" w14:textId="77777777" w:rsidTr="00521154">
        <w:tc>
          <w:tcPr>
            <w:tcW w:w="1035" w:type="dxa"/>
            <w:shd w:val="clear" w:color="auto" w:fill="auto"/>
            <w:tcMar>
              <w:top w:w="100" w:type="dxa"/>
              <w:left w:w="100" w:type="dxa"/>
              <w:bottom w:w="100" w:type="dxa"/>
              <w:right w:w="100" w:type="dxa"/>
            </w:tcMar>
          </w:tcPr>
          <w:p w14:paraId="0A1E1200" w14:textId="77777777" w:rsidR="00727592" w:rsidRDefault="00727592" w:rsidP="00521154">
            <w:pPr>
              <w:widowControl w:val="0"/>
              <w:pBdr>
                <w:top w:val="nil"/>
                <w:left w:val="nil"/>
                <w:bottom w:val="nil"/>
                <w:right w:val="nil"/>
                <w:between w:val="nil"/>
              </w:pBdr>
              <w:spacing w:line="240" w:lineRule="auto"/>
            </w:pPr>
            <w:r>
              <w:t>8,třída</w:t>
            </w:r>
          </w:p>
        </w:tc>
        <w:tc>
          <w:tcPr>
            <w:tcW w:w="7965" w:type="dxa"/>
            <w:shd w:val="clear" w:color="auto" w:fill="auto"/>
            <w:tcMar>
              <w:top w:w="100" w:type="dxa"/>
              <w:left w:w="100" w:type="dxa"/>
              <w:bottom w:w="100" w:type="dxa"/>
              <w:right w:w="100" w:type="dxa"/>
            </w:tcMar>
          </w:tcPr>
          <w:p w14:paraId="3EA53D07" w14:textId="77777777" w:rsidR="00727592" w:rsidRDefault="00727592" w:rsidP="00727592">
            <w:pPr>
              <w:widowControl w:val="0"/>
              <w:numPr>
                <w:ilvl w:val="0"/>
                <w:numId w:val="39"/>
              </w:numPr>
              <w:spacing w:after="0" w:line="240" w:lineRule="auto"/>
            </w:pPr>
            <w:r>
              <w:t>program “Bát, či nebát se?” (látkové a nelátkové závislosti)</w:t>
            </w:r>
          </w:p>
          <w:p w14:paraId="642303C4" w14:textId="77777777" w:rsidR="00727592" w:rsidRDefault="00727592" w:rsidP="00727592">
            <w:pPr>
              <w:widowControl w:val="0"/>
              <w:numPr>
                <w:ilvl w:val="0"/>
                <w:numId w:val="39"/>
              </w:numPr>
              <w:spacing w:after="0" w:line="240" w:lineRule="auto"/>
            </w:pPr>
            <w:r>
              <w:t xml:space="preserve">program “Sex, AIDS a vztahy” </w:t>
            </w:r>
          </w:p>
        </w:tc>
      </w:tr>
      <w:tr w:rsidR="00727592" w14:paraId="6E621AA2" w14:textId="77777777" w:rsidTr="00521154">
        <w:tc>
          <w:tcPr>
            <w:tcW w:w="1035" w:type="dxa"/>
            <w:shd w:val="clear" w:color="auto" w:fill="auto"/>
            <w:tcMar>
              <w:top w:w="100" w:type="dxa"/>
              <w:left w:w="100" w:type="dxa"/>
              <w:bottom w:w="100" w:type="dxa"/>
              <w:right w:w="100" w:type="dxa"/>
            </w:tcMar>
          </w:tcPr>
          <w:p w14:paraId="7732DDC3" w14:textId="77777777" w:rsidR="00727592" w:rsidRDefault="00727592" w:rsidP="00521154">
            <w:pPr>
              <w:widowControl w:val="0"/>
              <w:pBdr>
                <w:top w:val="nil"/>
                <w:left w:val="nil"/>
                <w:bottom w:val="nil"/>
                <w:right w:val="nil"/>
                <w:between w:val="nil"/>
              </w:pBdr>
              <w:spacing w:line="240" w:lineRule="auto"/>
            </w:pPr>
            <w:r>
              <w:t>9. třída</w:t>
            </w:r>
          </w:p>
        </w:tc>
        <w:tc>
          <w:tcPr>
            <w:tcW w:w="7965" w:type="dxa"/>
            <w:shd w:val="clear" w:color="auto" w:fill="auto"/>
            <w:tcMar>
              <w:top w:w="100" w:type="dxa"/>
              <w:left w:w="100" w:type="dxa"/>
              <w:bottom w:w="100" w:type="dxa"/>
              <w:right w:w="100" w:type="dxa"/>
            </w:tcMar>
          </w:tcPr>
          <w:p w14:paraId="75728915" w14:textId="77777777" w:rsidR="00727592" w:rsidRDefault="00727592" w:rsidP="00727592">
            <w:pPr>
              <w:widowControl w:val="0"/>
              <w:numPr>
                <w:ilvl w:val="0"/>
                <w:numId w:val="36"/>
              </w:numPr>
              <w:pBdr>
                <w:top w:val="nil"/>
                <w:left w:val="nil"/>
                <w:bottom w:val="nil"/>
                <w:right w:val="nil"/>
                <w:between w:val="nil"/>
              </w:pBdr>
              <w:spacing w:after="0" w:line="240" w:lineRule="auto"/>
            </w:pPr>
            <w:r>
              <w:t>program “Hrou proti AIDS”</w:t>
            </w:r>
          </w:p>
          <w:p w14:paraId="4601E596" w14:textId="77777777" w:rsidR="00727592" w:rsidRDefault="00727592" w:rsidP="00727592">
            <w:pPr>
              <w:widowControl w:val="0"/>
              <w:numPr>
                <w:ilvl w:val="0"/>
                <w:numId w:val="36"/>
              </w:numPr>
              <w:spacing w:after="0" w:line="240" w:lineRule="auto"/>
            </w:pPr>
            <w:r>
              <w:t>program “Bát, či nebát se?” (látkové a nelátkové závislosti)</w:t>
            </w:r>
          </w:p>
          <w:p w14:paraId="51D1882D" w14:textId="77777777" w:rsidR="00727592" w:rsidRDefault="00727592" w:rsidP="00727592">
            <w:pPr>
              <w:widowControl w:val="0"/>
              <w:numPr>
                <w:ilvl w:val="0"/>
                <w:numId w:val="36"/>
              </w:numPr>
              <w:spacing w:after="0" w:line="240" w:lineRule="auto"/>
            </w:pPr>
            <w:r>
              <w:t xml:space="preserve">rogram “Sex, AIDS a vztahy” </w:t>
            </w:r>
          </w:p>
        </w:tc>
      </w:tr>
    </w:tbl>
    <w:p w14:paraId="44A4B575" w14:textId="77777777" w:rsidR="00727592" w:rsidRDefault="00727592" w:rsidP="00727592"/>
    <w:p w14:paraId="574F6DD5" w14:textId="77777777" w:rsidR="00727592" w:rsidRDefault="00727592" w:rsidP="00727592"/>
    <w:p w14:paraId="020A33FD" w14:textId="77777777" w:rsidR="00727592" w:rsidRDefault="00727592" w:rsidP="00727592">
      <w:pPr>
        <w:numPr>
          <w:ilvl w:val="0"/>
          <w:numId w:val="25"/>
        </w:numPr>
        <w:spacing w:after="0" w:line="276" w:lineRule="auto"/>
      </w:pPr>
      <w:r>
        <w:lastRenderedPageBreak/>
        <w:t xml:space="preserve">Specifická selektivní primární prevence </w:t>
      </w:r>
    </w:p>
    <w:p w14:paraId="2F2DB35D" w14:textId="19757E33" w:rsidR="00727592" w:rsidRDefault="00727592" w:rsidP="00727592">
      <w:pPr>
        <w:numPr>
          <w:ilvl w:val="0"/>
          <w:numId w:val="23"/>
        </w:numPr>
        <w:spacing w:after="0" w:line="276" w:lineRule="auto"/>
      </w:pPr>
      <w:r>
        <w:t>tato forma prevence se využívá v případě, že lze předpokládat, že se u cílové skupiny vyskytne rizikové chování</w:t>
      </w:r>
    </w:p>
    <w:p w14:paraId="358749DC" w14:textId="77777777" w:rsidR="0022111E" w:rsidRDefault="0022111E" w:rsidP="0022111E">
      <w:pPr>
        <w:spacing w:after="0" w:line="276" w:lineRule="auto"/>
        <w:ind w:left="1440"/>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7905"/>
      </w:tblGrid>
      <w:tr w:rsidR="00727592" w14:paraId="4965AC92" w14:textId="77777777" w:rsidTr="00521154">
        <w:tc>
          <w:tcPr>
            <w:tcW w:w="1095" w:type="dxa"/>
            <w:shd w:val="clear" w:color="auto" w:fill="auto"/>
            <w:tcMar>
              <w:top w:w="100" w:type="dxa"/>
              <w:left w:w="100" w:type="dxa"/>
              <w:bottom w:w="100" w:type="dxa"/>
              <w:right w:w="100" w:type="dxa"/>
            </w:tcMar>
          </w:tcPr>
          <w:p w14:paraId="0746C59D" w14:textId="77777777" w:rsidR="00727592" w:rsidRDefault="00727592" w:rsidP="00521154">
            <w:pPr>
              <w:widowControl w:val="0"/>
              <w:pBdr>
                <w:top w:val="nil"/>
                <w:left w:val="nil"/>
                <w:bottom w:val="nil"/>
                <w:right w:val="nil"/>
                <w:between w:val="nil"/>
              </w:pBdr>
              <w:spacing w:line="240" w:lineRule="auto"/>
            </w:pPr>
            <w:r>
              <w:t>6.třída</w:t>
            </w:r>
          </w:p>
        </w:tc>
        <w:tc>
          <w:tcPr>
            <w:tcW w:w="7905" w:type="dxa"/>
            <w:shd w:val="clear" w:color="auto" w:fill="auto"/>
            <w:tcMar>
              <w:top w:w="100" w:type="dxa"/>
              <w:left w:w="100" w:type="dxa"/>
              <w:bottom w:w="100" w:type="dxa"/>
              <w:right w:w="100" w:type="dxa"/>
            </w:tcMar>
          </w:tcPr>
          <w:p w14:paraId="4117CECF" w14:textId="77777777" w:rsidR="00727592" w:rsidRDefault="00727592" w:rsidP="00521154">
            <w:pPr>
              <w:widowControl w:val="0"/>
              <w:pBdr>
                <w:top w:val="nil"/>
                <w:left w:val="nil"/>
                <w:bottom w:val="nil"/>
                <w:right w:val="nil"/>
                <w:between w:val="nil"/>
              </w:pBdr>
              <w:spacing w:line="240" w:lineRule="auto"/>
            </w:pPr>
            <w:r>
              <w:t>program “Před tabulí, za tabulí” (PPP Ústí nad Orlicí)</w:t>
            </w:r>
          </w:p>
        </w:tc>
      </w:tr>
    </w:tbl>
    <w:p w14:paraId="5C9A40EB" w14:textId="77777777" w:rsidR="00727592" w:rsidRDefault="00727592" w:rsidP="00727592"/>
    <w:p w14:paraId="75282DE1" w14:textId="77777777" w:rsidR="00727592" w:rsidRDefault="00727592" w:rsidP="00727592">
      <w:pPr>
        <w:numPr>
          <w:ilvl w:val="0"/>
          <w:numId w:val="25"/>
        </w:numPr>
        <w:spacing w:after="0" w:line="276" w:lineRule="auto"/>
      </w:pPr>
      <w:r>
        <w:t>Nespecifická primární prevence</w:t>
      </w:r>
    </w:p>
    <w:p w14:paraId="2175112B" w14:textId="77777777" w:rsidR="00727592" w:rsidRDefault="00727592" w:rsidP="00727592">
      <w:pPr>
        <w:numPr>
          <w:ilvl w:val="0"/>
          <w:numId w:val="35"/>
        </w:numPr>
        <w:spacing w:after="0" w:line="276" w:lineRule="auto"/>
      </w:pPr>
      <w:r>
        <w:t>tato forma prevence zahrnuje různé volnočasové nebo kulturní či sportovní aktivity, které mají obecný cíl</w:t>
      </w:r>
    </w:p>
    <w:p w14:paraId="2BE8C483" w14:textId="77777777" w:rsidR="00727592" w:rsidRDefault="00727592" w:rsidP="00727592"/>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27592" w14:paraId="6A701793" w14:textId="77777777" w:rsidTr="00521154">
        <w:tc>
          <w:tcPr>
            <w:tcW w:w="4514" w:type="dxa"/>
            <w:shd w:val="clear" w:color="auto" w:fill="auto"/>
            <w:tcMar>
              <w:top w:w="100" w:type="dxa"/>
              <w:left w:w="100" w:type="dxa"/>
              <w:bottom w:w="100" w:type="dxa"/>
              <w:right w:w="100" w:type="dxa"/>
            </w:tcMar>
          </w:tcPr>
          <w:p w14:paraId="1BC79CB3" w14:textId="77777777" w:rsidR="00727592" w:rsidRDefault="00727592" w:rsidP="00521154">
            <w:pPr>
              <w:widowControl w:val="0"/>
              <w:pBdr>
                <w:top w:val="nil"/>
                <w:left w:val="nil"/>
                <w:bottom w:val="nil"/>
                <w:right w:val="nil"/>
                <w:between w:val="nil"/>
              </w:pBdr>
              <w:spacing w:line="240" w:lineRule="auto"/>
            </w:pPr>
            <w:r>
              <w:t>1. stupeň</w:t>
            </w:r>
          </w:p>
        </w:tc>
        <w:tc>
          <w:tcPr>
            <w:tcW w:w="4514" w:type="dxa"/>
            <w:shd w:val="clear" w:color="auto" w:fill="auto"/>
            <w:tcMar>
              <w:top w:w="100" w:type="dxa"/>
              <w:left w:w="100" w:type="dxa"/>
              <w:bottom w:w="100" w:type="dxa"/>
              <w:right w:w="100" w:type="dxa"/>
            </w:tcMar>
          </w:tcPr>
          <w:p w14:paraId="53D340F7" w14:textId="77777777" w:rsidR="00727592" w:rsidRDefault="00727592" w:rsidP="00521154">
            <w:pPr>
              <w:widowControl w:val="0"/>
              <w:pBdr>
                <w:top w:val="nil"/>
                <w:left w:val="nil"/>
                <w:bottom w:val="nil"/>
                <w:right w:val="nil"/>
                <w:between w:val="nil"/>
              </w:pBdr>
              <w:spacing w:line="240" w:lineRule="auto"/>
            </w:pPr>
            <w:r>
              <w:t>2. stupeň</w:t>
            </w:r>
          </w:p>
        </w:tc>
      </w:tr>
      <w:tr w:rsidR="00727592" w14:paraId="532B6F17" w14:textId="77777777" w:rsidTr="00521154">
        <w:tc>
          <w:tcPr>
            <w:tcW w:w="4514" w:type="dxa"/>
            <w:shd w:val="clear" w:color="auto" w:fill="auto"/>
            <w:tcMar>
              <w:top w:w="100" w:type="dxa"/>
              <w:left w:w="100" w:type="dxa"/>
              <w:bottom w:w="100" w:type="dxa"/>
              <w:right w:w="100" w:type="dxa"/>
            </w:tcMar>
          </w:tcPr>
          <w:p w14:paraId="6945460E" w14:textId="77777777" w:rsidR="00727592" w:rsidRDefault="00727592" w:rsidP="00727592">
            <w:pPr>
              <w:widowControl w:val="0"/>
              <w:numPr>
                <w:ilvl w:val="0"/>
                <w:numId w:val="29"/>
              </w:numPr>
              <w:pBdr>
                <w:top w:val="nil"/>
                <w:left w:val="nil"/>
                <w:bottom w:val="nil"/>
                <w:right w:val="nil"/>
                <w:between w:val="nil"/>
              </w:pBdr>
              <w:spacing w:after="0" w:line="240" w:lineRule="auto"/>
            </w:pPr>
            <w:r>
              <w:t>návštěva Planetária v Brně</w:t>
            </w:r>
          </w:p>
          <w:p w14:paraId="219D7741" w14:textId="77777777" w:rsidR="00727592" w:rsidRDefault="00727592" w:rsidP="00727592">
            <w:pPr>
              <w:widowControl w:val="0"/>
              <w:numPr>
                <w:ilvl w:val="0"/>
                <w:numId w:val="29"/>
              </w:numPr>
              <w:pBdr>
                <w:top w:val="nil"/>
                <w:left w:val="nil"/>
                <w:bottom w:val="nil"/>
                <w:right w:val="nil"/>
                <w:between w:val="nil"/>
              </w:pBdr>
              <w:spacing w:after="0" w:line="240" w:lineRule="auto"/>
            </w:pPr>
            <w:r>
              <w:t>návštěva Muzea Svitavy</w:t>
            </w:r>
          </w:p>
          <w:p w14:paraId="30F4CF3B" w14:textId="77777777" w:rsidR="00727592" w:rsidRDefault="00727592" w:rsidP="00727592">
            <w:pPr>
              <w:widowControl w:val="0"/>
              <w:numPr>
                <w:ilvl w:val="0"/>
                <w:numId w:val="29"/>
              </w:numPr>
              <w:pBdr>
                <w:top w:val="nil"/>
                <w:left w:val="nil"/>
                <w:bottom w:val="nil"/>
                <w:right w:val="nil"/>
                <w:between w:val="nil"/>
              </w:pBdr>
              <w:spacing w:after="0" w:line="240" w:lineRule="auto"/>
            </w:pPr>
            <w:r>
              <w:t>Šachový turnaj</w:t>
            </w:r>
          </w:p>
          <w:p w14:paraId="3ABEE360" w14:textId="77777777" w:rsidR="00727592" w:rsidRDefault="00727592" w:rsidP="00727592">
            <w:pPr>
              <w:widowControl w:val="0"/>
              <w:numPr>
                <w:ilvl w:val="0"/>
                <w:numId w:val="29"/>
              </w:numPr>
              <w:pBdr>
                <w:top w:val="nil"/>
                <w:left w:val="nil"/>
                <w:bottom w:val="nil"/>
                <w:right w:val="nil"/>
                <w:between w:val="nil"/>
              </w:pBdr>
              <w:spacing w:after="0" w:line="240" w:lineRule="auto"/>
            </w:pPr>
            <w:r>
              <w:t>Výtvarné dílny v muzeu ve Svitavách</w:t>
            </w:r>
          </w:p>
          <w:p w14:paraId="4825A4A7" w14:textId="77777777" w:rsidR="00727592" w:rsidRDefault="00727592" w:rsidP="00727592">
            <w:pPr>
              <w:widowControl w:val="0"/>
              <w:numPr>
                <w:ilvl w:val="0"/>
                <w:numId w:val="29"/>
              </w:numPr>
              <w:pBdr>
                <w:top w:val="nil"/>
                <w:left w:val="nil"/>
                <w:bottom w:val="nil"/>
                <w:right w:val="nil"/>
                <w:between w:val="nil"/>
              </w:pBdr>
              <w:spacing w:after="0" w:line="240" w:lineRule="auto"/>
            </w:pPr>
            <w:r>
              <w:t>návštěva knihovny ve Svitavách</w:t>
            </w:r>
          </w:p>
          <w:p w14:paraId="672A7F25" w14:textId="77777777" w:rsidR="00727592" w:rsidRDefault="00727592" w:rsidP="00727592">
            <w:pPr>
              <w:widowControl w:val="0"/>
              <w:numPr>
                <w:ilvl w:val="0"/>
                <w:numId w:val="29"/>
              </w:numPr>
              <w:pBdr>
                <w:top w:val="nil"/>
                <w:left w:val="nil"/>
                <w:bottom w:val="nil"/>
                <w:right w:val="nil"/>
                <w:between w:val="nil"/>
              </w:pBdr>
              <w:spacing w:after="0" w:line="240" w:lineRule="auto"/>
            </w:pPr>
            <w:r>
              <w:t>návštěva kina ve Svitavách</w:t>
            </w:r>
          </w:p>
          <w:p w14:paraId="645C9E88" w14:textId="77777777" w:rsidR="00727592" w:rsidRDefault="00727592" w:rsidP="00727592">
            <w:pPr>
              <w:widowControl w:val="0"/>
              <w:numPr>
                <w:ilvl w:val="0"/>
                <w:numId w:val="29"/>
              </w:numPr>
              <w:pBdr>
                <w:top w:val="nil"/>
                <w:left w:val="nil"/>
                <w:bottom w:val="nil"/>
                <w:right w:val="nil"/>
                <w:between w:val="nil"/>
              </w:pBdr>
              <w:spacing w:after="0" w:line="240" w:lineRule="auto"/>
            </w:pPr>
            <w:r>
              <w:t>Štafetový pohár ve Svitavách</w:t>
            </w:r>
          </w:p>
          <w:p w14:paraId="503ABD6B" w14:textId="77777777" w:rsidR="00727592" w:rsidRDefault="00727592" w:rsidP="00727592">
            <w:pPr>
              <w:widowControl w:val="0"/>
              <w:numPr>
                <w:ilvl w:val="0"/>
                <w:numId w:val="29"/>
              </w:numPr>
              <w:pBdr>
                <w:top w:val="nil"/>
                <w:left w:val="nil"/>
                <w:bottom w:val="nil"/>
                <w:right w:val="nil"/>
                <w:between w:val="nil"/>
              </w:pBdr>
              <w:spacing w:after="0" w:line="240" w:lineRule="auto"/>
            </w:pPr>
            <w:r>
              <w:t>školní výlety</w:t>
            </w:r>
          </w:p>
          <w:p w14:paraId="78818EEE" w14:textId="77777777" w:rsidR="00727592" w:rsidRDefault="00727592" w:rsidP="00727592">
            <w:pPr>
              <w:widowControl w:val="0"/>
              <w:numPr>
                <w:ilvl w:val="0"/>
                <w:numId w:val="29"/>
              </w:numPr>
              <w:pBdr>
                <w:top w:val="nil"/>
                <w:left w:val="nil"/>
                <w:bottom w:val="nil"/>
                <w:right w:val="nil"/>
                <w:between w:val="nil"/>
              </w:pBdr>
              <w:spacing w:after="0" w:line="240" w:lineRule="auto"/>
            </w:pPr>
            <w:r>
              <w:t>exkurze</w:t>
            </w:r>
          </w:p>
          <w:p w14:paraId="1D55313B" w14:textId="77777777" w:rsidR="00727592" w:rsidRDefault="00727592" w:rsidP="00727592">
            <w:pPr>
              <w:widowControl w:val="0"/>
              <w:numPr>
                <w:ilvl w:val="0"/>
                <w:numId w:val="29"/>
              </w:numPr>
              <w:pBdr>
                <w:top w:val="nil"/>
                <w:left w:val="nil"/>
                <w:bottom w:val="nil"/>
                <w:right w:val="nil"/>
                <w:between w:val="nil"/>
              </w:pBdr>
              <w:spacing w:after="0" w:line="240" w:lineRule="auto"/>
            </w:pPr>
            <w:r>
              <w:t>návštěva Legolandu v Německu</w:t>
            </w:r>
          </w:p>
          <w:p w14:paraId="684E6625" w14:textId="77777777" w:rsidR="00727592" w:rsidRDefault="00727592" w:rsidP="00521154">
            <w:pPr>
              <w:widowControl w:val="0"/>
              <w:pBdr>
                <w:top w:val="nil"/>
                <w:left w:val="nil"/>
                <w:bottom w:val="nil"/>
                <w:right w:val="nil"/>
                <w:between w:val="nil"/>
              </w:pBdr>
              <w:spacing w:line="240" w:lineRule="auto"/>
              <w:ind w:left="720"/>
            </w:pPr>
          </w:p>
        </w:tc>
        <w:tc>
          <w:tcPr>
            <w:tcW w:w="4514" w:type="dxa"/>
            <w:shd w:val="clear" w:color="auto" w:fill="auto"/>
            <w:tcMar>
              <w:top w:w="100" w:type="dxa"/>
              <w:left w:w="100" w:type="dxa"/>
              <w:bottom w:w="100" w:type="dxa"/>
              <w:right w:w="100" w:type="dxa"/>
            </w:tcMar>
          </w:tcPr>
          <w:p w14:paraId="22B17EBF" w14:textId="77777777" w:rsidR="00727592" w:rsidRDefault="00727592" w:rsidP="00727592">
            <w:pPr>
              <w:widowControl w:val="0"/>
              <w:numPr>
                <w:ilvl w:val="0"/>
                <w:numId w:val="32"/>
              </w:numPr>
              <w:pBdr>
                <w:top w:val="nil"/>
                <w:left w:val="nil"/>
                <w:bottom w:val="nil"/>
                <w:right w:val="nil"/>
                <w:between w:val="nil"/>
              </w:pBdr>
              <w:spacing w:after="0" w:line="240" w:lineRule="auto"/>
            </w:pPr>
            <w:r>
              <w:t>návštěva kina ve Svitavách</w:t>
            </w:r>
          </w:p>
          <w:p w14:paraId="0E582F0B" w14:textId="77777777" w:rsidR="00727592" w:rsidRDefault="00727592" w:rsidP="00727592">
            <w:pPr>
              <w:widowControl w:val="0"/>
              <w:numPr>
                <w:ilvl w:val="0"/>
                <w:numId w:val="32"/>
              </w:numPr>
              <w:pBdr>
                <w:top w:val="nil"/>
                <w:left w:val="nil"/>
                <w:bottom w:val="nil"/>
                <w:right w:val="nil"/>
                <w:between w:val="nil"/>
              </w:pBdr>
              <w:spacing w:after="0" w:line="240" w:lineRule="auto"/>
            </w:pPr>
            <w:r>
              <w:t>návštěva knihovny ve Svitavách</w:t>
            </w:r>
          </w:p>
          <w:p w14:paraId="681181AD" w14:textId="77777777" w:rsidR="00727592" w:rsidRDefault="00727592" w:rsidP="00727592">
            <w:pPr>
              <w:widowControl w:val="0"/>
              <w:numPr>
                <w:ilvl w:val="0"/>
                <w:numId w:val="32"/>
              </w:numPr>
              <w:spacing w:after="0" w:line="240" w:lineRule="auto"/>
            </w:pPr>
            <w:r>
              <w:t>Přespolní běh na Rosničce</w:t>
            </w:r>
          </w:p>
          <w:p w14:paraId="02A8AB09" w14:textId="77777777" w:rsidR="00727592" w:rsidRDefault="00727592" w:rsidP="00727592">
            <w:pPr>
              <w:widowControl w:val="0"/>
              <w:numPr>
                <w:ilvl w:val="0"/>
                <w:numId w:val="32"/>
              </w:numPr>
              <w:pBdr>
                <w:top w:val="nil"/>
                <w:left w:val="nil"/>
                <w:bottom w:val="nil"/>
                <w:right w:val="nil"/>
                <w:between w:val="nil"/>
              </w:pBdr>
              <w:spacing w:after="0" w:line="240" w:lineRule="auto"/>
            </w:pPr>
            <w:r>
              <w:t>turnaj v minifotbale</w:t>
            </w:r>
          </w:p>
          <w:p w14:paraId="1BB61BF0" w14:textId="77777777" w:rsidR="00727592" w:rsidRDefault="00727592" w:rsidP="00727592">
            <w:pPr>
              <w:widowControl w:val="0"/>
              <w:numPr>
                <w:ilvl w:val="0"/>
                <w:numId w:val="32"/>
              </w:numPr>
              <w:pBdr>
                <w:top w:val="nil"/>
                <w:left w:val="nil"/>
                <w:bottom w:val="nil"/>
                <w:right w:val="nil"/>
                <w:between w:val="nil"/>
              </w:pBdr>
              <w:spacing w:after="0" w:line="240" w:lineRule="auto"/>
            </w:pPr>
            <w:r>
              <w:t>turnaj ve florbale</w:t>
            </w:r>
          </w:p>
          <w:p w14:paraId="345A8B5A" w14:textId="77777777" w:rsidR="00727592" w:rsidRDefault="00727592" w:rsidP="00727592">
            <w:pPr>
              <w:widowControl w:val="0"/>
              <w:numPr>
                <w:ilvl w:val="0"/>
                <w:numId w:val="32"/>
              </w:numPr>
              <w:pBdr>
                <w:top w:val="nil"/>
                <w:left w:val="nil"/>
                <w:bottom w:val="nil"/>
                <w:right w:val="nil"/>
                <w:between w:val="nil"/>
              </w:pBdr>
              <w:spacing w:after="0" w:line="240" w:lineRule="auto"/>
            </w:pPr>
            <w:r>
              <w:t>dějepisné exkurze</w:t>
            </w:r>
          </w:p>
          <w:p w14:paraId="10A0B8EA" w14:textId="77777777" w:rsidR="00727592" w:rsidRDefault="00727592" w:rsidP="00727592">
            <w:pPr>
              <w:widowControl w:val="0"/>
              <w:numPr>
                <w:ilvl w:val="0"/>
                <w:numId w:val="32"/>
              </w:numPr>
              <w:pBdr>
                <w:top w:val="nil"/>
                <w:left w:val="nil"/>
                <w:bottom w:val="nil"/>
                <w:right w:val="nil"/>
                <w:between w:val="nil"/>
              </w:pBdr>
              <w:spacing w:after="0" w:line="240" w:lineRule="auto"/>
            </w:pPr>
            <w:r>
              <w:t>dějepisný program “Příběhy našich sousedů”</w:t>
            </w:r>
          </w:p>
          <w:p w14:paraId="00E2ABD9" w14:textId="77777777" w:rsidR="00727592" w:rsidRDefault="00727592" w:rsidP="00727592">
            <w:pPr>
              <w:widowControl w:val="0"/>
              <w:numPr>
                <w:ilvl w:val="0"/>
                <w:numId w:val="32"/>
              </w:numPr>
              <w:pBdr>
                <w:top w:val="nil"/>
                <w:left w:val="nil"/>
                <w:bottom w:val="nil"/>
                <w:right w:val="nil"/>
                <w:between w:val="nil"/>
              </w:pBdr>
              <w:spacing w:after="0" w:line="240" w:lineRule="auto"/>
            </w:pPr>
            <w:r>
              <w:t>návštěva Německa (organizováno obecním úřadem)</w:t>
            </w:r>
          </w:p>
          <w:p w14:paraId="12E75836" w14:textId="77777777" w:rsidR="00727592" w:rsidRDefault="00727592" w:rsidP="00727592">
            <w:pPr>
              <w:widowControl w:val="0"/>
              <w:numPr>
                <w:ilvl w:val="0"/>
                <w:numId w:val="32"/>
              </w:numPr>
              <w:pBdr>
                <w:top w:val="nil"/>
                <w:left w:val="nil"/>
                <w:bottom w:val="nil"/>
                <w:right w:val="nil"/>
                <w:between w:val="nil"/>
              </w:pBdr>
              <w:spacing w:after="0" w:line="240" w:lineRule="auto"/>
            </w:pPr>
            <w:r>
              <w:t>dětský den pro MŠ</w:t>
            </w:r>
          </w:p>
          <w:p w14:paraId="502FC1D2" w14:textId="77777777" w:rsidR="00727592" w:rsidRDefault="00727592" w:rsidP="00727592">
            <w:pPr>
              <w:widowControl w:val="0"/>
              <w:numPr>
                <w:ilvl w:val="0"/>
                <w:numId w:val="32"/>
              </w:numPr>
              <w:pBdr>
                <w:top w:val="nil"/>
                <w:left w:val="nil"/>
                <w:bottom w:val="nil"/>
                <w:right w:val="nil"/>
                <w:between w:val="nil"/>
              </w:pBdr>
              <w:spacing w:after="0" w:line="240" w:lineRule="auto"/>
            </w:pPr>
            <w:r>
              <w:t>poznávací zájezd do Belgie a Velké Británie</w:t>
            </w:r>
          </w:p>
        </w:tc>
      </w:tr>
      <w:tr w:rsidR="00727592" w14:paraId="0B7765C7" w14:textId="77777777" w:rsidTr="00521154">
        <w:trPr>
          <w:trHeight w:val="420"/>
        </w:trPr>
        <w:tc>
          <w:tcPr>
            <w:tcW w:w="9028" w:type="dxa"/>
            <w:gridSpan w:val="2"/>
            <w:shd w:val="clear" w:color="auto" w:fill="auto"/>
            <w:tcMar>
              <w:top w:w="100" w:type="dxa"/>
              <w:left w:w="100" w:type="dxa"/>
              <w:bottom w:w="100" w:type="dxa"/>
              <w:right w:w="100" w:type="dxa"/>
            </w:tcMar>
          </w:tcPr>
          <w:p w14:paraId="4451A6C3" w14:textId="77777777" w:rsidR="00727592" w:rsidRDefault="00727592" w:rsidP="00521154">
            <w:pPr>
              <w:widowControl w:val="0"/>
              <w:pBdr>
                <w:top w:val="nil"/>
                <w:left w:val="nil"/>
                <w:bottom w:val="nil"/>
                <w:right w:val="nil"/>
                <w:between w:val="nil"/>
              </w:pBdr>
              <w:spacing w:line="240" w:lineRule="auto"/>
            </w:pPr>
            <w:r>
              <w:t>celá škola</w:t>
            </w:r>
          </w:p>
        </w:tc>
      </w:tr>
      <w:tr w:rsidR="00727592" w14:paraId="4D42AF03" w14:textId="77777777" w:rsidTr="00521154">
        <w:trPr>
          <w:trHeight w:val="420"/>
        </w:trPr>
        <w:tc>
          <w:tcPr>
            <w:tcW w:w="9028" w:type="dxa"/>
            <w:gridSpan w:val="2"/>
            <w:shd w:val="clear" w:color="auto" w:fill="auto"/>
            <w:tcMar>
              <w:top w:w="100" w:type="dxa"/>
              <w:left w:w="100" w:type="dxa"/>
              <w:bottom w:w="100" w:type="dxa"/>
              <w:right w:w="100" w:type="dxa"/>
            </w:tcMar>
          </w:tcPr>
          <w:p w14:paraId="7E883C16" w14:textId="77777777" w:rsidR="00727592" w:rsidRDefault="00727592" w:rsidP="00727592">
            <w:pPr>
              <w:widowControl w:val="0"/>
              <w:numPr>
                <w:ilvl w:val="0"/>
                <w:numId w:val="27"/>
              </w:numPr>
              <w:pBdr>
                <w:top w:val="nil"/>
                <w:left w:val="nil"/>
                <w:bottom w:val="nil"/>
                <w:right w:val="nil"/>
                <w:between w:val="nil"/>
              </w:pBdr>
              <w:spacing w:after="0" w:line="240" w:lineRule="auto"/>
            </w:pPr>
            <w:r>
              <w:t>Halloween ve škole</w:t>
            </w:r>
          </w:p>
          <w:p w14:paraId="4B760C0E" w14:textId="77777777" w:rsidR="00727592" w:rsidRDefault="00727592" w:rsidP="00727592">
            <w:pPr>
              <w:widowControl w:val="0"/>
              <w:numPr>
                <w:ilvl w:val="0"/>
                <w:numId w:val="27"/>
              </w:numPr>
              <w:pBdr>
                <w:top w:val="nil"/>
                <w:left w:val="nil"/>
                <w:bottom w:val="nil"/>
                <w:right w:val="nil"/>
                <w:between w:val="nil"/>
              </w:pBdr>
              <w:spacing w:after="0" w:line="240" w:lineRule="auto"/>
            </w:pPr>
            <w:r>
              <w:t>Mikuláš ve škole</w:t>
            </w:r>
          </w:p>
          <w:p w14:paraId="0AB95CDD" w14:textId="77777777" w:rsidR="00727592" w:rsidRDefault="00727592" w:rsidP="00727592">
            <w:pPr>
              <w:widowControl w:val="0"/>
              <w:numPr>
                <w:ilvl w:val="0"/>
                <w:numId w:val="27"/>
              </w:numPr>
              <w:pBdr>
                <w:top w:val="nil"/>
                <w:left w:val="nil"/>
                <w:bottom w:val="nil"/>
                <w:right w:val="nil"/>
                <w:between w:val="nil"/>
              </w:pBdr>
              <w:spacing w:after="0" w:line="240" w:lineRule="auto"/>
            </w:pPr>
            <w:r>
              <w:t>Soutěž o nejkrásnější vánoční dekoraci</w:t>
            </w:r>
          </w:p>
          <w:p w14:paraId="042C53B8" w14:textId="77777777" w:rsidR="00727592" w:rsidRDefault="00727592" w:rsidP="00727592">
            <w:pPr>
              <w:widowControl w:val="0"/>
              <w:numPr>
                <w:ilvl w:val="0"/>
                <w:numId w:val="27"/>
              </w:numPr>
              <w:pBdr>
                <w:top w:val="nil"/>
                <w:left w:val="nil"/>
                <w:bottom w:val="nil"/>
                <w:right w:val="nil"/>
                <w:between w:val="nil"/>
              </w:pBdr>
              <w:spacing w:after="0" w:line="240" w:lineRule="auto"/>
            </w:pPr>
            <w:r>
              <w:t>vánoční besídky a společné zpívání koled</w:t>
            </w:r>
          </w:p>
          <w:p w14:paraId="33946D9F" w14:textId="77777777" w:rsidR="00727592" w:rsidRDefault="00727592" w:rsidP="00727592">
            <w:pPr>
              <w:widowControl w:val="0"/>
              <w:numPr>
                <w:ilvl w:val="0"/>
                <w:numId w:val="27"/>
              </w:numPr>
              <w:pBdr>
                <w:top w:val="nil"/>
                <w:left w:val="nil"/>
                <w:bottom w:val="nil"/>
                <w:right w:val="nil"/>
                <w:between w:val="nil"/>
              </w:pBdr>
              <w:spacing w:after="0" w:line="240" w:lineRule="auto"/>
            </w:pPr>
            <w:r>
              <w:t>projektový den “Den vody”</w:t>
            </w:r>
          </w:p>
          <w:p w14:paraId="603E33F1" w14:textId="77777777" w:rsidR="00727592" w:rsidRDefault="00727592" w:rsidP="00727592">
            <w:pPr>
              <w:widowControl w:val="0"/>
              <w:numPr>
                <w:ilvl w:val="0"/>
                <w:numId w:val="27"/>
              </w:numPr>
              <w:pBdr>
                <w:top w:val="nil"/>
                <w:left w:val="nil"/>
                <w:bottom w:val="nil"/>
                <w:right w:val="nil"/>
                <w:between w:val="nil"/>
              </w:pBdr>
              <w:spacing w:after="0" w:line="240" w:lineRule="auto"/>
            </w:pPr>
            <w:r>
              <w:t>Den země</w:t>
            </w:r>
          </w:p>
          <w:p w14:paraId="4D5B93D2" w14:textId="77777777" w:rsidR="00727592" w:rsidRDefault="00727592" w:rsidP="00727592">
            <w:pPr>
              <w:widowControl w:val="0"/>
              <w:numPr>
                <w:ilvl w:val="0"/>
                <w:numId w:val="27"/>
              </w:numPr>
              <w:pBdr>
                <w:top w:val="nil"/>
                <w:left w:val="nil"/>
                <w:bottom w:val="nil"/>
                <w:right w:val="nil"/>
                <w:between w:val="nil"/>
              </w:pBdr>
              <w:spacing w:after="0" w:line="240" w:lineRule="auto"/>
            </w:pPr>
            <w:r>
              <w:t>závěrečné slavnostní rozloučení se s deváťáky</w:t>
            </w:r>
          </w:p>
        </w:tc>
      </w:tr>
    </w:tbl>
    <w:p w14:paraId="1240EA1F" w14:textId="77777777" w:rsidR="00727592" w:rsidRDefault="00727592" w:rsidP="00727592"/>
    <w:p w14:paraId="5F626D8B" w14:textId="77777777" w:rsidR="00727592" w:rsidRDefault="00727592" w:rsidP="00727592">
      <w:r>
        <w:t>Další aktivity metodika prevence:</w:t>
      </w:r>
    </w:p>
    <w:p w14:paraId="5A1826D3" w14:textId="77777777" w:rsidR="00727592" w:rsidRDefault="00727592" w:rsidP="00727592">
      <w:pPr>
        <w:numPr>
          <w:ilvl w:val="0"/>
          <w:numId w:val="34"/>
        </w:numPr>
        <w:spacing w:after="0" w:line="276" w:lineRule="auto"/>
      </w:pPr>
      <w:r>
        <w:t>registrace do systému SEPA</w:t>
      </w:r>
    </w:p>
    <w:p w14:paraId="6B964C2F" w14:textId="77777777" w:rsidR="00727592" w:rsidRDefault="00727592" w:rsidP="00727592">
      <w:pPr>
        <w:numPr>
          <w:ilvl w:val="0"/>
          <w:numId w:val="34"/>
        </w:numPr>
        <w:spacing w:after="0" w:line="276" w:lineRule="auto"/>
      </w:pPr>
      <w:r>
        <w:t>návštěva SVČ Alfa - Den otevřených dveří</w:t>
      </w:r>
    </w:p>
    <w:p w14:paraId="7FF5979D" w14:textId="77777777" w:rsidR="00727592" w:rsidRDefault="00727592" w:rsidP="00727592">
      <w:pPr>
        <w:numPr>
          <w:ilvl w:val="0"/>
          <w:numId w:val="34"/>
        </w:numPr>
        <w:spacing w:after="0" w:line="276" w:lineRule="auto"/>
      </w:pPr>
      <w:r>
        <w:t>registrace školy do projektu Nenech to být (online schránka důvěry)</w:t>
      </w:r>
    </w:p>
    <w:p w14:paraId="0BC65BA6" w14:textId="77777777" w:rsidR="00727592" w:rsidRDefault="00727592" w:rsidP="00727592">
      <w:pPr>
        <w:numPr>
          <w:ilvl w:val="0"/>
          <w:numId w:val="34"/>
        </w:numPr>
        <w:spacing w:after="0" w:line="276" w:lineRule="auto"/>
      </w:pPr>
      <w:r>
        <w:t>online evaluace klimatu školy - 7. - 9. třída</w:t>
      </w:r>
    </w:p>
    <w:p w14:paraId="53B69B49" w14:textId="77777777" w:rsidR="00727592" w:rsidRDefault="00727592" w:rsidP="00727592">
      <w:pPr>
        <w:numPr>
          <w:ilvl w:val="0"/>
          <w:numId w:val="34"/>
        </w:numPr>
        <w:spacing w:after="0" w:line="276" w:lineRule="auto"/>
      </w:pPr>
      <w:r>
        <w:t>metodická podpora třídních učitelů (online bezpečí žáků, well-being žáků)</w:t>
      </w:r>
    </w:p>
    <w:p w14:paraId="1F703143" w14:textId="77777777" w:rsidR="00727592" w:rsidRDefault="00727592" w:rsidP="00727592">
      <w:pPr>
        <w:numPr>
          <w:ilvl w:val="0"/>
          <w:numId w:val="34"/>
        </w:numPr>
        <w:spacing w:after="0" w:line="276" w:lineRule="auto"/>
      </w:pPr>
      <w:r>
        <w:t xml:space="preserve">informační činnost </w:t>
      </w:r>
    </w:p>
    <w:p w14:paraId="2E1EA6D7" w14:textId="77777777" w:rsidR="00727592" w:rsidRDefault="00727592" w:rsidP="00727592">
      <w:pPr>
        <w:numPr>
          <w:ilvl w:val="0"/>
          <w:numId w:val="34"/>
        </w:numPr>
        <w:spacing w:after="0" w:line="276" w:lineRule="auto"/>
      </w:pPr>
      <w:r>
        <w:t>aktualizace povinných dokumentů metodika prevence</w:t>
      </w:r>
    </w:p>
    <w:p w14:paraId="68F3553A" w14:textId="77777777" w:rsidR="00727592" w:rsidRDefault="00727592" w:rsidP="00727592">
      <w:pPr>
        <w:numPr>
          <w:ilvl w:val="0"/>
          <w:numId w:val="34"/>
        </w:numPr>
        <w:spacing w:after="0" w:line="276" w:lineRule="auto"/>
      </w:pPr>
      <w:r>
        <w:lastRenderedPageBreak/>
        <w:t>spolupráce s třídními učiteli při zachycování varovných signálů spojených s možností rozvoje sociálně patologických jevů (ostrakizace žáků, kouření, sebepoškozování, krádež, rasismus, vulgární vyjadřování)</w:t>
      </w:r>
    </w:p>
    <w:p w14:paraId="5A198B14" w14:textId="77777777" w:rsidR="00727592" w:rsidRDefault="00727592" w:rsidP="00727592">
      <w:pPr>
        <w:numPr>
          <w:ilvl w:val="0"/>
          <w:numId w:val="34"/>
        </w:numPr>
        <w:spacing w:after="0" w:line="276" w:lineRule="auto"/>
      </w:pPr>
      <w:r>
        <w:t>poskytování poradenské služby žákům s rizikem či projevy sociálně patologického chování (vytvoření Individuálního výchovného plánu) a jejich zákonným zástupcům</w:t>
      </w:r>
    </w:p>
    <w:p w14:paraId="20F96585" w14:textId="77777777" w:rsidR="00727592" w:rsidRDefault="00727592" w:rsidP="00727592">
      <w:pPr>
        <w:ind w:left="720"/>
      </w:pPr>
    </w:p>
    <w:p w14:paraId="1AB85E55" w14:textId="77777777" w:rsidR="00727592" w:rsidRDefault="00727592" w:rsidP="00727592">
      <w:r>
        <w:t>Spolupráce s dalšími subjekty:</w:t>
      </w:r>
    </w:p>
    <w:p w14:paraId="787E206B" w14:textId="77777777" w:rsidR="00727592" w:rsidRDefault="00727592" w:rsidP="00727592">
      <w:pPr>
        <w:numPr>
          <w:ilvl w:val="0"/>
          <w:numId w:val="38"/>
        </w:numPr>
        <w:spacing w:after="0" w:line="276" w:lineRule="auto"/>
      </w:pPr>
      <w:r>
        <w:t>Pedagogicko-psychologická poradna Ústí nad Orlicí</w:t>
      </w:r>
    </w:p>
    <w:p w14:paraId="19AEB0CB" w14:textId="77777777" w:rsidR="00727592" w:rsidRDefault="00727592" w:rsidP="00727592">
      <w:pPr>
        <w:numPr>
          <w:ilvl w:val="0"/>
          <w:numId w:val="38"/>
        </w:numPr>
        <w:spacing w:after="0" w:line="276" w:lineRule="auto"/>
      </w:pPr>
      <w:r>
        <w:t>Bonanza Vendolí (nestátní nezisková organizace poskytující sociální služby pro ohrožené děti a jejich rodiny</w:t>
      </w:r>
    </w:p>
    <w:p w14:paraId="5DC12267" w14:textId="77777777" w:rsidR="00727592" w:rsidRDefault="00727592" w:rsidP="00727592">
      <w:pPr>
        <w:numPr>
          <w:ilvl w:val="0"/>
          <w:numId w:val="38"/>
        </w:numPr>
        <w:spacing w:after="0" w:line="276" w:lineRule="auto"/>
      </w:pPr>
      <w:r>
        <w:t xml:space="preserve">OSPOD </w:t>
      </w:r>
    </w:p>
    <w:p w14:paraId="5551AE45" w14:textId="77777777" w:rsidR="00727592" w:rsidRDefault="00727592" w:rsidP="00727592">
      <w:pPr>
        <w:numPr>
          <w:ilvl w:val="0"/>
          <w:numId w:val="38"/>
        </w:numPr>
        <w:spacing w:after="0" w:line="276" w:lineRule="auto"/>
      </w:pPr>
      <w:r>
        <w:t>SVČ Alfa Svitavy</w:t>
      </w:r>
    </w:p>
    <w:p w14:paraId="29F0439D" w14:textId="77777777" w:rsidR="00727592" w:rsidRDefault="00727592" w:rsidP="00727592"/>
    <w:p w14:paraId="032243A0" w14:textId="77777777" w:rsidR="00727592" w:rsidRDefault="00727592" w:rsidP="00727592">
      <w:r>
        <w:t>Informační činnost pro rodiče:</w:t>
      </w:r>
    </w:p>
    <w:p w14:paraId="2845D0D4" w14:textId="77777777" w:rsidR="00727592" w:rsidRDefault="00727592" w:rsidP="00727592">
      <w:pPr>
        <w:numPr>
          <w:ilvl w:val="0"/>
          <w:numId w:val="31"/>
        </w:numPr>
        <w:spacing w:after="0" w:line="276" w:lineRule="auto"/>
        <w:jc w:val="both"/>
      </w:pPr>
      <w:r>
        <w:t>pozvánka na webinář “Maličkosti, na které bychom neměli při výchově dětí zapomínat”</w:t>
      </w:r>
    </w:p>
    <w:p w14:paraId="45F554CA" w14:textId="75167F47" w:rsidR="00727592" w:rsidRPr="001F05B4" w:rsidRDefault="00727592" w:rsidP="0022111E">
      <w:pPr>
        <w:numPr>
          <w:ilvl w:val="0"/>
          <w:numId w:val="31"/>
        </w:numPr>
        <w:spacing w:after="0" w:line="276" w:lineRule="auto"/>
      </w:pPr>
      <w:r>
        <w:t>informace o nápoji Prime</w:t>
      </w:r>
    </w:p>
    <w:p w14:paraId="06164EBB" w14:textId="77777777" w:rsidR="005E2AAA" w:rsidRDefault="002D2B3D" w:rsidP="00D90FAF">
      <w:pPr>
        <w:pStyle w:val="Nadpis3"/>
      </w:pPr>
      <w:bookmarkStart w:id="37" w:name="_Toc179835137"/>
      <w:r w:rsidRPr="00374F0A">
        <w:t>Zpráva o činnosti v oblasti výchovného poradenství</w:t>
      </w:r>
      <w:bookmarkEnd w:id="37"/>
    </w:p>
    <w:p w14:paraId="20D6FF74" w14:textId="77777777" w:rsidR="00FD04BC" w:rsidRPr="002215CC" w:rsidRDefault="002215CC" w:rsidP="002215CC">
      <w:pPr>
        <w:rPr>
          <w:b/>
          <w:sz w:val="18"/>
          <w:szCs w:val="18"/>
        </w:rPr>
      </w:pPr>
      <w:r>
        <w:rPr>
          <w:b/>
          <w:sz w:val="18"/>
          <w:szCs w:val="18"/>
        </w:rPr>
        <w:t>Pozn.: Zpracoval</w:t>
      </w:r>
      <w:r w:rsidR="00D54190">
        <w:rPr>
          <w:b/>
          <w:sz w:val="18"/>
          <w:szCs w:val="18"/>
        </w:rPr>
        <w:t>a</w:t>
      </w:r>
      <w:r w:rsidR="00C375DD">
        <w:rPr>
          <w:b/>
          <w:sz w:val="18"/>
          <w:szCs w:val="18"/>
        </w:rPr>
        <w:t xml:space="preserve"> Mgr. </w:t>
      </w:r>
      <w:r w:rsidR="00F5029F">
        <w:rPr>
          <w:b/>
          <w:sz w:val="18"/>
          <w:szCs w:val="18"/>
        </w:rPr>
        <w:t>Andrea Marušová</w:t>
      </w:r>
    </w:p>
    <w:p w14:paraId="04D8CD4C" w14:textId="77777777" w:rsidR="00B124F9" w:rsidRPr="00B124F9" w:rsidRDefault="00B124F9" w:rsidP="00B124F9">
      <w:pPr>
        <w:spacing w:after="0" w:line="240" w:lineRule="auto"/>
        <w:jc w:val="both"/>
        <w:rPr>
          <w:rFonts w:asciiTheme="minorHAnsi" w:hAnsiTheme="minorHAnsi" w:cstheme="minorHAnsi"/>
          <w:szCs w:val="22"/>
        </w:rPr>
      </w:pPr>
      <w:r w:rsidRPr="00B124F9">
        <w:rPr>
          <w:rFonts w:asciiTheme="minorHAnsi" w:hAnsiTheme="minorHAnsi" w:cstheme="minorHAnsi"/>
          <w:color w:val="000000"/>
          <w:szCs w:val="22"/>
        </w:rPr>
        <w:t>Ve funkci výchovného poradce pro 1. a 2. stupeň byla nadále Mgr. Andrea Marušová .</w:t>
      </w:r>
    </w:p>
    <w:p w14:paraId="0C489230" w14:textId="77777777" w:rsidR="00B124F9" w:rsidRPr="00B124F9" w:rsidRDefault="00B124F9" w:rsidP="00B124F9">
      <w:pPr>
        <w:spacing w:after="0" w:line="240" w:lineRule="auto"/>
        <w:jc w:val="both"/>
        <w:rPr>
          <w:rFonts w:asciiTheme="minorHAnsi" w:hAnsiTheme="minorHAnsi" w:cstheme="minorHAnsi"/>
          <w:szCs w:val="22"/>
        </w:rPr>
      </w:pPr>
    </w:p>
    <w:p w14:paraId="571CEA0B" w14:textId="77777777" w:rsidR="00B124F9" w:rsidRPr="00B124F9" w:rsidRDefault="00B124F9" w:rsidP="00551743">
      <w:pPr>
        <w:spacing w:after="0" w:line="276" w:lineRule="auto"/>
        <w:jc w:val="both"/>
        <w:rPr>
          <w:rFonts w:asciiTheme="minorHAnsi" w:hAnsiTheme="minorHAnsi" w:cstheme="minorHAnsi"/>
          <w:szCs w:val="22"/>
        </w:rPr>
      </w:pPr>
      <w:r w:rsidRPr="00B124F9">
        <w:rPr>
          <w:rFonts w:asciiTheme="minorHAnsi" w:hAnsiTheme="minorHAnsi" w:cstheme="minorHAnsi"/>
          <w:color w:val="000000"/>
          <w:szCs w:val="22"/>
        </w:rPr>
        <w:t>Výchovná poradkyně vedla a aktualizovala kartotéku žáků se SVP na základní škole. Spolupracovala s Pedagogicko-psychologickou poradnou a speciálně pedagogické centrum Ústí nad Orlicí, pracoviště Svitavy, se Střediskem volného času Alfa ve Svitavách a Bonanzou Vendolí.</w:t>
      </w:r>
    </w:p>
    <w:p w14:paraId="0B4B8117" w14:textId="77777777" w:rsidR="00B124F9" w:rsidRPr="00B124F9" w:rsidRDefault="00B124F9" w:rsidP="00551743">
      <w:pPr>
        <w:spacing w:after="0" w:line="276" w:lineRule="auto"/>
        <w:jc w:val="both"/>
        <w:rPr>
          <w:rFonts w:asciiTheme="minorHAnsi" w:hAnsiTheme="minorHAnsi" w:cstheme="minorHAnsi"/>
          <w:szCs w:val="22"/>
        </w:rPr>
      </w:pPr>
      <w:r w:rsidRPr="00B124F9">
        <w:rPr>
          <w:rFonts w:asciiTheme="minorHAnsi" w:hAnsiTheme="minorHAnsi" w:cstheme="minorHAnsi"/>
          <w:color w:val="000000"/>
          <w:szCs w:val="22"/>
        </w:rPr>
        <w:t>S výše jmenovaným školským poradenským zařízením konzultovala výsledky vyšetření a závěry nových zpráv a případné požadavky na nákup pomůcek. Na začátku školního roku zajistila nákup pomůcek pro žáky se SVP a průběžně zajišťovala nákup reedukačních pomůcek pro žáky, kteří byli zařazeni do předmětu speciálně pedagogické péče, který rovněž vedla. Dále informovala a seznamovala kolegy s novými poznatky, které se dozvídala na pravidelných metodických kabinetech, které pro výchovné poradce pořádala PPP Svitavy.</w:t>
      </w:r>
    </w:p>
    <w:p w14:paraId="6AA401B4" w14:textId="77777777" w:rsidR="00B124F9" w:rsidRPr="00B124F9" w:rsidRDefault="00B124F9" w:rsidP="00551743">
      <w:pPr>
        <w:spacing w:after="0" w:line="276" w:lineRule="auto"/>
        <w:jc w:val="both"/>
        <w:rPr>
          <w:rFonts w:asciiTheme="minorHAnsi" w:hAnsiTheme="minorHAnsi" w:cstheme="minorHAnsi"/>
          <w:szCs w:val="22"/>
        </w:rPr>
      </w:pPr>
      <w:r w:rsidRPr="00B124F9">
        <w:rPr>
          <w:rFonts w:asciiTheme="minorHAnsi" w:hAnsiTheme="minorHAnsi" w:cstheme="minorHAnsi"/>
          <w:color w:val="000000"/>
          <w:szCs w:val="22"/>
        </w:rPr>
        <w:t>S ostatními členy pedagogického sboru spolupracovala především při tvorbě individuálních vzdělávacích plánů (IVP) pro žáky se SVP a při jejich vyhodnocování. Dle současné platné legislativy jsou plány vyhodnocovány jednou ročně (vyhodnocení proběhlo v pololetí). Výchovná poradkyně dále sledovala platnost vyšetření žáků se SVP a průběžně informovala na poradách pedagogického sboru ostatní kolegy o nových vyšetřeních a jejich závěrech. S pedagogickým sborem též spolupracovala při vypracovávání zpráv o žácích pro školská poradenská zařízení – snímek školy a vyhodnocení PO a IVP.</w:t>
      </w:r>
    </w:p>
    <w:p w14:paraId="30E258FE" w14:textId="77777777" w:rsidR="00B124F9" w:rsidRPr="00B124F9" w:rsidRDefault="00B124F9" w:rsidP="00551743">
      <w:pPr>
        <w:spacing w:after="0" w:line="276" w:lineRule="auto"/>
        <w:jc w:val="both"/>
        <w:rPr>
          <w:rFonts w:asciiTheme="minorHAnsi" w:hAnsiTheme="minorHAnsi" w:cstheme="minorHAnsi"/>
          <w:szCs w:val="22"/>
        </w:rPr>
      </w:pPr>
    </w:p>
    <w:p w14:paraId="767CD2C0" w14:textId="77777777" w:rsidR="00B124F9" w:rsidRPr="00B124F9" w:rsidRDefault="00B124F9" w:rsidP="00551743">
      <w:pPr>
        <w:spacing w:after="0" w:line="276" w:lineRule="auto"/>
        <w:jc w:val="both"/>
        <w:rPr>
          <w:rFonts w:asciiTheme="minorHAnsi" w:hAnsiTheme="minorHAnsi" w:cstheme="minorHAnsi"/>
          <w:szCs w:val="22"/>
        </w:rPr>
      </w:pPr>
      <w:r w:rsidRPr="00B124F9">
        <w:rPr>
          <w:rFonts w:asciiTheme="minorHAnsi" w:hAnsiTheme="minorHAnsi" w:cstheme="minorHAnsi"/>
          <w:color w:val="000000"/>
          <w:szCs w:val="22"/>
        </w:rPr>
        <w:t xml:space="preserve">Další činností byla spolupráce při </w:t>
      </w:r>
      <w:r w:rsidRPr="00B124F9">
        <w:rPr>
          <w:rFonts w:asciiTheme="minorHAnsi" w:hAnsiTheme="minorHAnsi" w:cstheme="minorHAnsi"/>
          <w:color w:val="333333"/>
          <w:szCs w:val="22"/>
        </w:rPr>
        <w:t xml:space="preserve">pohovorech s žáky v rámci kariérového poradenství. Mezi nejčastěji řešené problémy patřily rozbory závěrů z vyšetření ve školských poradenských zařízeních a pomoc při volbě střední školy. V letošním školním roce došlo ke změně podoby státních přijímacích zkoušek a přihlášky byly podávány primárně digitálně v informačním systému DiPSy. Pouze jeden žák zvolil hybridní typ přihlášky. Přihlašovali se již v prvním kole až na tři (v případě přihlášek do oborů s </w:t>
      </w:r>
      <w:r w:rsidRPr="00B124F9">
        <w:rPr>
          <w:rFonts w:asciiTheme="minorHAnsi" w:hAnsiTheme="minorHAnsi" w:cstheme="minorHAnsi"/>
          <w:color w:val="333333"/>
          <w:szCs w:val="22"/>
        </w:rPr>
        <w:lastRenderedPageBreak/>
        <w:t>talentovou zkouškou až na 5) škol. Princip prioritizace vedl k úspěšnému přijetí všech žáků 9. ročníku již v prvním kole přijímacích zkoušek.</w:t>
      </w:r>
    </w:p>
    <w:p w14:paraId="2DADFEB8" w14:textId="77777777" w:rsidR="00B124F9" w:rsidRPr="00B124F9" w:rsidRDefault="00B124F9" w:rsidP="00551743">
      <w:pPr>
        <w:spacing w:after="0" w:line="276" w:lineRule="auto"/>
        <w:jc w:val="both"/>
        <w:rPr>
          <w:rFonts w:asciiTheme="minorHAnsi" w:hAnsiTheme="minorHAnsi" w:cstheme="minorHAnsi"/>
          <w:szCs w:val="22"/>
        </w:rPr>
      </w:pPr>
      <w:r w:rsidRPr="00B124F9">
        <w:rPr>
          <w:rFonts w:asciiTheme="minorHAnsi" w:hAnsiTheme="minorHAnsi" w:cstheme="minorHAnsi"/>
          <w:color w:val="333333"/>
          <w:szCs w:val="22"/>
        </w:rPr>
        <w:t>Výchovná poradkyně informovala na společné třídní schůzce, telefonicky i při osobní konzultaci žáky a jejich zákonné zástupce o novém způsobu přijímacího řízení. Vycházející žáci se zúčastnili řady akcí, které jim měly pomoci s výběrem povolání (Burza středních škol, besedy se zástupcem Střední průmyslové školy v Letohradu). Žáci se dle zájmů účastnili se svými rodiči dnů otevřených dveří.</w:t>
      </w:r>
    </w:p>
    <w:p w14:paraId="41D0A4C8" w14:textId="7B1DB935" w:rsidR="00B124F9" w:rsidRPr="0022111E" w:rsidRDefault="00B124F9" w:rsidP="00551743">
      <w:pPr>
        <w:spacing w:after="0" w:line="276" w:lineRule="auto"/>
        <w:jc w:val="both"/>
        <w:rPr>
          <w:rFonts w:asciiTheme="minorHAnsi" w:hAnsiTheme="minorHAnsi" w:cstheme="minorHAnsi"/>
          <w:szCs w:val="22"/>
        </w:rPr>
      </w:pPr>
      <w:r w:rsidRPr="00B124F9">
        <w:rPr>
          <w:rFonts w:asciiTheme="minorHAnsi" w:hAnsiTheme="minorHAnsi" w:cstheme="minorHAnsi"/>
          <w:color w:val="333333"/>
          <w:szCs w:val="22"/>
        </w:rPr>
        <w:t>V závěru školního roku se žáci 7. a 8. ročníku zúčastnili přednášky kariérového poradenství, vyzkoušeli si aplikaci, která by jim mohla s výběrem budoucího povolání pomoci, a na závěr se zúčastnili workshopu v pojízdné učebně techniky (kamionu), kde se seznámili s 3D tiskem a sami si jej vyzkoušeli. Smyslem projektu, který zaštiťuje MPO, je nabídnout žákům praktické vzdělávání zejména v oblasti moderních digitálních technologií a zvýšit tak jejich budoucí konkurenceschopnost na trhu práce.</w:t>
      </w:r>
    </w:p>
    <w:p w14:paraId="45C8446A" w14:textId="77777777" w:rsidR="00436CE9" w:rsidRDefault="00436CE9" w:rsidP="00436CE9">
      <w:pPr>
        <w:pStyle w:val="Nadpis3"/>
        <w:spacing w:line="360" w:lineRule="auto"/>
      </w:pPr>
      <w:bookmarkStart w:id="38" w:name="_heading=h.30j0zll" w:colFirst="0" w:colLast="0"/>
      <w:bookmarkStart w:id="39" w:name="_Toc179835138"/>
      <w:bookmarkEnd w:id="38"/>
      <w:r>
        <w:t>Školní poradenské pracoviště (ŠPP)</w:t>
      </w:r>
      <w:bookmarkEnd w:id="39"/>
    </w:p>
    <w:p w14:paraId="39346286" w14:textId="77777777" w:rsidR="00B124F9" w:rsidRPr="00095D5D" w:rsidRDefault="00B124F9" w:rsidP="00B124F9">
      <w:pPr>
        <w:rPr>
          <w:rFonts w:asciiTheme="minorHAnsi" w:hAnsiTheme="minorHAnsi" w:cstheme="minorHAnsi"/>
          <w:b/>
          <w:sz w:val="18"/>
          <w:szCs w:val="18"/>
        </w:rPr>
      </w:pPr>
      <w:r w:rsidRPr="00095D5D">
        <w:rPr>
          <w:rFonts w:asciiTheme="minorHAnsi" w:hAnsiTheme="minorHAnsi" w:cstheme="minorHAnsi"/>
          <w:b/>
          <w:sz w:val="18"/>
          <w:szCs w:val="18"/>
        </w:rPr>
        <w:t>Pozn.: Zpracovala Mgr. Andrea Marušová</w:t>
      </w:r>
    </w:p>
    <w:p w14:paraId="4A23C57E" w14:textId="595C5BF9" w:rsidR="00B124F9" w:rsidRDefault="00B124F9" w:rsidP="00B124F9">
      <w:pPr>
        <w:spacing w:after="0" w:line="240" w:lineRule="auto"/>
        <w:jc w:val="both"/>
      </w:pPr>
      <w:r w:rsidRPr="00B124F9">
        <w:rPr>
          <w:rFonts w:asciiTheme="minorHAnsi" w:hAnsiTheme="minorHAnsi" w:cstheme="minorHAnsi"/>
          <w:color w:val="000000"/>
          <w:szCs w:val="22"/>
        </w:rPr>
        <w:t>V ŠPP, jehož vedoucím členem v uplynulém školním roce 2023/2024 byla Mgr. Andrea Marušová, dále pracovali školní metodik prevence Mgr. Marcela Bartošová, ředitelka školy Mgr. Eliška Hartmanová, školní speciální pedagog Mgr. Lucie Šarhanová (úvazek 0,4) a pedagogičtí asistenti. Náplň práce ŠPP spočívala v monitorování výsledků vzdělávání žáků se speciálními vzdělávacími či výchovnými potřebami (naplňování obsahu vzdělávání u žáků se sníženými výstupy, dodržování podpůrných opatření, metodická pomoc AP.). Dále ŠPP kontrolovalo činnost asistentů pedagoga a diskutovalo s nimi o potřebách žáků tak, aby dosahovali co nejlepších výchovně-vzdělávacích výsledků. V tomto roce probíhala užší spolupráce se SVP Alfa Svitavy a Bonanzou Vendolí.. Dva žáci byli umístěni do denního stacionáře SVP Alfa.</w:t>
      </w:r>
      <w:bookmarkStart w:id="40" w:name="_heading=h.t3otkhultfbv" w:colFirst="0" w:colLast="0"/>
      <w:bookmarkEnd w:id="40"/>
    </w:p>
    <w:p w14:paraId="43130CBF" w14:textId="4A61081C" w:rsidR="00F40CED" w:rsidRPr="00E05FC2" w:rsidRDefault="00F40CED" w:rsidP="00E05FC2">
      <w:pPr>
        <w:spacing w:line="276" w:lineRule="auto"/>
        <w:jc w:val="both"/>
      </w:pPr>
      <w:r>
        <w:t>Pokud se vyskytly závažné výchovné problémy, sešla se výchovná komise.</w:t>
      </w:r>
    </w:p>
    <w:p w14:paraId="4CDCCE68" w14:textId="77777777" w:rsidR="00D32D8C" w:rsidRPr="003C7DDD" w:rsidRDefault="00703378" w:rsidP="00D32D8C">
      <w:pPr>
        <w:rPr>
          <w:rFonts w:ascii="Calibri Light" w:hAnsi="Calibri Light" w:cs="Calibri Light"/>
          <w:color w:val="1F497D" w:themeColor="text2"/>
          <w:sz w:val="26"/>
          <w:szCs w:val="26"/>
        </w:rPr>
      </w:pPr>
      <w:bookmarkStart w:id="41" w:name="_heading=h.1fob9te" w:colFirst="0" w:colLast="0"/>
      <w:bookmarkEnd w:id="41"/>
      <w:r w:rsidRPr="003C7DDD">
        <w:rPr>
          <w:rFonts w:ascii="Calibri Light" w:hAnsi="Calibri Light" w:cs="Calibri Light"/>
          <w:color w:val="1F497D" w:themeColor="text2"/>
          <w:sz w:val="26"/>
          <w:szCs w:val="26"/>
        </w:rPr>
        <w:t xml:space="preserve">Zpráva </w:t>
      </w:r>
      <w:r w:rsidR="00B4102F" w:rsidRPr="003C7DDD">
        <w:rPr>
          <w:rFonts w:ascii="Calibri Light" w:hAnsi="Calibri Light" w:cs="Calibri Light"/>
          <w:color w:val="1F497D" w:themeColor="text2"/>
          <w:sz w:val="26"/>
          <w:szCs w:val="26"/>
        </w:rPr>
        <w:t>speciálního pedagoga</w:t>
      </w:r>
    </w:p>
    <w:p w14:paraId="4DE74F83" w14:textId="76FCF956" w:rsidR="00F42D44" w:rsidRPr="00095D5D" w:rsidRDefault="00F42D44" w:rsidP="00F42D44">
      <w:pPr>
        <w:rPr>
          <w:rFonts w:asciiTheme="minorHAnsi" w:hAnsiTheme="minorHAnsi" w:cstheme="minorHAnsi"/>
          <w:b/>
          <w:sz w:val="18"/>
          <w:szCs w:val="18"/>
        </w:rPr>
      </w:pPr>
      <w:r w:rsidRPr="00095D5D">
        <w:rPr>
          <w:rFonts w:asciiTheme="minorHAnsi" w:hAnsiTheme="minorHAnsi" w:cstheme="minorHAnsi"/>
          <w:b/>
          <w:sz w:val="18"/>
          <w:szCs w:val="18"/>
        </w:rPr>
        <w:t xml:space="preserve">Pozn.: Zpracovala Mgr. </w:t>
      </w:r>
      <w:r w:rsidR="00A02A07">
        <w:rPr>
          <w:rFonts w:asciiTheme="minorHAnsi" w:hAnsiTheme="minorHAnsi" w:cstheme="minorHAnsi"/>
          <w:b/>
          <w:sz w:val="18"/>
          <w:szCs w:val="18"/>
        </w:rPr>
        <w:t>Lucie Šarhanová</w:t>
      </w:r>
    </w:p>
    <w:p w14:paraId="61F64530" w14:textId="77777777" w:rsidR="00A02A07" w:rsidRPr="00A02A07" w:rsidRDefault="00A02A07" w:rsidP="00A02A07">
      <w:pPr>
        <w:pStyle w:val="Standard"/>
        <w:spacing w:line="276" w:lineRule="auto"/>
        <w:jc w:val="both"/>
        <w:rPr>
          <w:sz w:val="22"/>
          <w:szCs w:val="22"/>
        </w:rPr>
      </w:pPr>
      <w:r w:rsidRPr="00A02A07">
        <w:rPr>
          <w:sz w:val="22"/>
          <w:szCs w:val="22"/>
        </w:rPr>
        <w:t>Ve školním roce 2023/2024 byla speciálně pedagogická péče poskytnuta celkem 20 žákům. Tuto péči poskytoval pedagogický pracovník s rozšířenou kompetencí v oblasti speciální pedagogiky a školní speciální pedagog (z projektu OPV JAK, úvazek 16 hodin týdně).</w:t>
      </w:r>
    </w:p>
    <w:p w14:paraId="3FC92079" w14:textId="1027A3F5" w:rsidR="00A02A07" w:rsidRPr="00A02A07" w:rsidRDefault="00A02A07" w:rsidP="00A02A07">
      <w:pPr>
        <w:pStyle w:val="Standard"/>
        <w:spacing w:line="276" w:lineRule="auto"/>
        <w:jc w:val="both"/>
        <w:rPr>
          <w:sz w:val="22"/>
          <w:szCs w:val="22"/>
        </w:rPr>
      </w:pPr>
      <w:r w:rsidRPr="00A02A07">
        <w:rPr>
          <w:sz w:val="22"/>
          <w:szCs w:val="22"/>
        </w:rPr>
        <w:t>V rámci pedagogické intervence byla podpora poskytnuta celkem 13 žákům, z nichž někteří nebyli klienty PPP nebo SPC. Tito žáci byli vybráni po konzultaci s třídním učitelem, případně i asistentem pedagoga. Tito žáci docházeli pravidelně jedenkrát týdně ke školnímu speciálnímu pedagogovi. Výjimkou byl žák s odlišným mateřským jazykem, který tuto službu využíval dvakrát týdně. U žáků prvního ročníku jsme nejčastěji rozvíjeli jemnou motoriku a grafomotoriku, zrakovou a sluchovou percepci, pravolevou a prostorovou orientaci a paměť. U žáků ostatních ročníků jsme se též zaměřili na zrakovou a sluchovou percepci, dále na matematickou představivost a čtenářské dovednosti (plynulost čtení, porozumění a orientaci v textu). Také jsme trénovali určování hranic slov, rozlišování délek slabik, podobných písmen atd. U žáka s odlišným mateřským jazykem jsme se snažili o rozšíření slovní zásoby a rozvoj řečových dovedností. K rozvoji oslabených oblastí jsme využívali speciální pomůcky, učebnice, pracovní listy i hry.</w:t>
      </w:r>
    </w:p>
    <w:p w14:paraId="21EF9A3A" w14:textId="5BC9A78C" w:rsidR="00A02A07" w:rsidRPr="00A02A07" w:rsidRDefault="00A02A07" w:rsidP="00A02A07">
      <w:pPr>
        <w:pStyle w:val="Standard"/>
        <w:spacing w:line="276" w:lineRule="auto"/>
        <w:jc w:val="both"/>
        <w:rPr>
          <w:sz w:val="22"/>
          <w:szCs w:val="22"/>
        </w:rPr>
      </w:pPr>
      <w:r w:rsidRPr="00A02A07">
        <w:rPr>
          <w:sz w:val="22"/>
          <w:szCs w:val="22"/>
        </w:rPr>
        <w:t xml:space="preserve">Předmět speciálně pedagogické péče, který je poskytován žákům od 2. stupně podpory, byl zaměřen především na reedukaci oslabených dílčích funkcí, které limitují žáky v běžné výuce. Sloužil tedy k upevnění správné techniky čtení a psaní, rozvoji slovní zásoby a řečových dovedností, zrakové a </w:t>
      </w:r>
      <w:r w:rsidRPr="00A02A07">
        <w:rPr>
          <w:sz w:val="22"/>
          <w:szCs w:val="22"/>
        </w:rPr>
        <w:lastRenderedPageBreak/>
        <w:t>sluchové percepce, prostorové orientace a paměti. Starší žáci procvičovali schopnost aplikovat gramatická pravidla a pracovat s přehledy gramatických pravidel.</w:t>
      </w:r>
    </w:p>
    <w:p w14:paraId="7FFC557E" w14:textId="622D92E1" w:rsidR="00A02A07" w:rsidRPr="00A02A07" w:rsidRDefault="00A02A07" w:rsidP="00A02A07">
      <w:pPr>
        <w:pStyle w:val="Standard"/>
        <w:spacing w:line="276" w:lineRule="auto"/>
        <w:jc w:val="both"/>
        <w:rPr>
          <w:sz w:val="22"/>
          <w:szCs w:val="22"/>
        </w:rPr>
      </w:pPr>
      <w:r w:rsidRPr="00A02A07">
        <w:rPr>
          <w:sz w:val="22"/>
          <w:szCs w:val="22"/>
        </w:rPr>
        <w:t>Školní speciální pedagog v průběhu celého školního roku prováděl na základě konzultací s třídními učiteli, asistenty pedagoga a rodiči depistáž žáků s rizikem rozvoje školní neúspěšnosti či SPU. Konzultoval s nimi individuální potíže žáků a následně navrhoval další postup. U dětí s nejvýraznějšími potížemi doporučil návštěvu PPP.</w:t>
      </w:r>
    </w:p>
    <w:p w14:paraId="1B08F7ED" w14:textId="77777777" w:rsidR="00FA48DD" w:rsidRDefault="00FA48DD" w:rsidP="00D32D8C">
      <w:pPr>
        <w:rPr>
          <w:rFonts w:ascii="Calibri Light" w:hAnsi="Calibri Light" w:cs="Calibri Light"/>
          <w:color w:val="1F497D" w:themeColor="text2"/>
          <w:sz w:val="26"/>
          <w:szCs w:val="26"/>
        </w:rPr>
      </w:pPr>
    </w:p>
    <w:p w14:paraId="137C2A79" w14:textId="77777777" w:rsidR="00D32D8C" w:rsidRDefault="00706AB0" w:rsidP="00D32D8C">
      <w:pPr>
        <w:rPr>
          <w:rFonts w:ascii="Calibri Light" w:hAnsi="Calibri Light" w:cs="Calibri Light"/>
          <w:color w:val="1F497D" w:themeColor="text2"/>
          <w:sz w:val="26"/>
          <w:szCs w:val="26"/>
        </w:rPr>
      </w:pPr>
      <w:r w:rsidRPr="00B94DBA">
        <w:rPr>
          <w:rFonts w:ascii="Calibri Light" w:hAnsi="Calibri Light" w:cs="Calibri Light"/>
          <w:color w:val="1F497D" w:themeColor="text2"/>
          <w:sz w:val="26"/>
          <w:szCs w:val="26"/>
        </w:rPr>
        <w:t>Zpráva koordinátora ŠVP</w:t>
      </w:r>
    </w:p>
    <w:p w14:paraId="1D762B37" w14:textId="77777777" w:rsidR="00464A85" w:rsidRPr="00095D5D" w:rsidRDefault="00464A85" w:rsidP="00D32D8C">
      <w:pPr>
        <w:rPr>
          <w:rFonts w:asciiTheme="minorHAnsi" w:hAnsiTheme="minorHAnsi" w:cstheme="minorHAnsi"/>
          <w:b/>
          <w:sz w:val="18"/>
          <w:szCs w:val="18"/>
        </w:rPr>
      </w:pPr>
      <w:r w:rsidRPr="00095D5D">
        <w:rPr>
          <w:rFonts w:asciiTheme="minorHAnsi" w:hAnsiTheme="minorHAnsi" w:cstheme="minorHAnsi"/>
          <w:b/>
          <w:sz w:val="18"/>
          <w:szCs w:val="18"/>
        </w:rPr>
        <w:t>Pozn.: Zpracovala Mgr. Andrea Marušová</w:t>
      </w:r>
    </w:p>
    <w:p w14:paraId="5964ACDA" w14:textId="77777777" w:rsidR="00B94DBA" w:rsidRPr="00001981" w:rsidRDefault="00B94DBA" w:rsidP="00001981">
      <w:pPr>
        <w:jc w:val="both"/>
        <w:rPr>
          <w:rFonts w:asciiTheme="minorHAnsi" w:hAnsiTheme="minorHAnsi" w:cstheme="minorHAnsi"/>
          <w:szCs w:val="22"/>
        </w:rPr>
      </w:pPr>
      <w:r w:rsidRPr="00001981">
        <w:rPr>
          <w:rFonts w:asciiTheme="minorHAnsi" w:hAnsiTheme="minorHAnsi" w:cstheme="minorHAnsi"/>
          <w:szCs w:val="22"/>
        </w:rPr>
        <w:t>Ve škole pracuje vystudovaná koordinátorka  Školního vzdělávacího programu</w:t>
      </w:r>
      <w:r w:rsidR="00350317" w:rsidRPr="00001981">
        <w:rPr>
          <w:rFonts w:asciiTheme="minorHAnsi" w:hAnsiTheme="minorHAnsi" w:cstheme="minorHAnsi"/>
          <w:szCs w:val="22"/>
        </w:rPr>
        <w:t xml:space="preserve"> Mgr. A. Marušová</w:t>
      </w:r>
      <w:r w:rsidRPr="00001981">
        <w:rPr>
          <w:rFonts w:asciiTheme="minorHAnsi" w:hAnsiTheme="minorHAnsi" w:cstheme="minorHAnsi"/>
          <w:szCs w:val="22"/>
        </w:rPr>
        <w:t>, která sleduje změny ve vzdělávacích strategiích a podle potřeby navrhuje začlenění těchto změn do ŠVP. Koordinuje veškeré činnosti, které se ŠVP týkají.</w:t>
      </w:r>
    </w:p>
    <w:p w14:paraId="0648192A" w14:textId="77777777" w:rsidR="00B75EA5" w:rsidRPr="00B75EA5" w:rsidRDefault="00B75EA5" w:rsidP="000E73F7">
      <w:pPr>
        <w:spacing w:after="0" w:line="276" w:lineRule="auto"/>
        <w:jc w:val="both"/>
        <w:rPr>
          <w:szCs w:val="22"/>
        </w:rPr>
      </w:pPr>
      <w:r w:rsidRPr="00B75EA5">
        <w:rPr>
          <w:szCs w:val="22"/>
        </w:rPr>
        <w:t xml:space="preserve">Nová podoba Rámcového vzdělávacího programu pro základní vzdělávání (RVP ZV) přinesla řadu změn. Došlo k začlenění nové klíčové kompetence – digitální – a nového vzdělávacího oboru Informatika. Informatika se nově </w:t>
      </w:r>
      <w:r w:rsidR="00E350BF">
        <w:rPr>
          <w:szCs w:val="22"/>
        </w:rPr>
        <w:t>zaměřovala</w:t>
      </w:r>
      <w:r w:rsidRPr="00B75EA5">
        <w:rPr>
          <w:szCs w:val="22"/>
        </w:rPr>
        <w:t xml:space="preserve"> především na rozvoj informatického myšlení a na porozumění základním principům digitálních technologií. Digitální kompetence žáků v jednotlivých vzdělávacích oborech RVP ZV se budou rozvíjet podle toho, jak vývoj digitálních technologií zasahuje do jejich obsahů. </w:t>
      </w:r>
    </w:p>
    <w:p w14:paraId="470316C6" w14:textId="6A2F43F0" w:rsidR="00E86D7B" w:rsidRPr="00E86D7B" w:rsidRDefault="00A02A07" w:rsidP="000E73F7">
      <w:pPr>
        <w:spacing w:after="0"/>
        <w:jc w:val="both"/>
        <w:rPr>
          <w:szCs w:val="22"/>
        </w:rPr>
      </w:pPr>
      <w:r>
        <w:rPr>
          <w:szCs w:val="22"/>
        </w:rPr>
        <w:t>Ve školním roce 2023/</w:t>
      </w:r>
      <w:r w:rsidR="00E86D7B" w:rsidRPr="00E86D7B">
        <w:rPr>
          <w:szCs w:val="22"/>
        </w:rPr>
        <w:t>2024 se žáci vzdělávali podle dvou verzí školního vzdělávacího programu.</w:t>
      </w:r>
    </w:p>
    <w:p w14:paraId="5C8D7E13" w14:textId="77777777" w:rsidR="00E86D7B" w:rsidRPr="00E86D7B" w:rsidRDefault="00E86D7B" w:rsidP="000E73F7">
      <w:pPr>
        <w:spacing w:after="0"/>
        <w:jc w:val="both"/>
        <w:rPr>
          <w:szCs w:val="22"/>
        </w:rPr>
      </w:pPr>
      <w:r w:rsidRPr="00E86D7B">
        <w:rPr>
          <w:szCs w:val="22"/>
        </w:rPr>
        <w:t>Žáci 9. ročníku - verze 10 (původní školní vzdělávací program).</w:t>
      </w:r>
    </w:p>
    <w:p w14:paraId="3B2A7811" w14:textId="77777777" w:rsidR="00E86D7B" w:rsidRDefault="00E86D7B" w:rsidP="000E73F7">
      <w:pPr>
        <w:spacing w:after="0"/>
        <w:jc w:val="both"/>
        <w:rPr>
          <w:szCs w:val="22"/>
        </w:rPr>
      </w:pPr>
      <w:r w:rsidRPr="00E86D7B">
        <w:rPr>
          <w:szCs w:val="22"/>
        </w:rPr>
        <w:t>Žáci 1. až 8. ročníku - verze 11 (nový školní vzdělávací program). Tyto ročníky již měli nový předmět Informatika a ve 2. a 3. ročníku probíhal předmět Základy digitální gramotnosti.</w:t>
      </w:r>
    </w:p>
    <w:p w14:paraId="0FADC17F" w14:textId="21039025" w:rsidR="00E86D7B" w:rsidRPr="00E86D7B" w:rsidRDefault="00E86D7B" w:rsidP="000E73F7">
      <w:pPr>
        <w:spacing w:after="0"/>
        <w:jc w:val="both"/>
        <w:rPr>
          <w:szCs w:val="22"/>
        </w:rPr>
      </w:pPr>
      <w:r>
        <w:rPr>
          <w:szCs w:val="22"/>
        </w:rPr>
        <w:t>Od příštího školního roku se budou všichni žáci vzdělávat podle školního vzdělávacího programu – verze 11.</w:t>
      </w:r>
    </w:p>
    <w:p w14:paraId="674D03DB" w14:textId="77777777" w:rsidR="00E86D7B" w:rsidRPr="00E86D7B" w:rsidRDefault="00E86D7B" w:rsidP="00E86D7B">
      <w:pPr>
        <w:jc w:val="both"/>
        <w:rPr>
          <w:szCs w:val="22"/>
        </w:rPr>
      </w:pPr>
    </w:p>
    <w:p w14:paraId="4F7923DC" w14:textId="77777777" w:rsidR="00213F61" w:rsidRPr="00B94DBA" w:rsidRDefault="00213F61" w:rsidP="00213F61">
      <w:pPr>
        <w:pStyle w:val="Nadpis3"/>
      </w:pPr>
      <w:bookmarkStart w:id="42" w:name="_Toc179835139"/>
      <w:r w:rsidRPr="00B94DBA">
        <w:t>Zpráva o činnosti v oblasti environmentální výchovy</w:t>
      </w:r>
      <w:bookmarkEnd w:id="42"/>
    </w:p>
    <w:p w14:paraId="75618B61" w14:textId="77777777" w:rsidR="006E7E40" w:rsidRDefault="00AF24B5" w:rsidP="0000080B">
      <w:pPr>
        <w:rPr>
          <w:b/>
          <w:sz w:val="18"/>
          <w:szCs w:val="18"/>
        </w:rPr>
      </w:pPr>
      <w:r w:rsidRPr="008675B3">
        <w:rPr>
          <w:b/>
          <w:sz w:val="18"/>
          <w:szCs w:val="18"/>
        </w:rPr>
        <w:t>Pozn.: Zpracoval</w:t>
      </w:r>
      <w:r w:rsidR="002C3771">
        <w:rPr>
          <w:b/>
          <w:sz w:val="18"/>
          <w:szCs w:val="18"/>
        </w:rPr>
        <w:t>a</w:t>
      </w:r>
      <w:r>
        <w:rPr>
          <w:b/>
          <w:sz w:val="18"/>
          <w:szCs w:val="18"/>
        </w:rPr>
        <w:t xml:space="preserve"> Ing. Marcela Rusková</w:t>
      </w:r>
      <w:r w:rsidR="006E7E40">
        <w:rPr>
          <w:b/>
          <w:sz w:val="18"/>
          <w:szCs w:val="18"/>
        </w:rPr>
        <w:t xml:space="preserve"> </w:t>
      </w:r>
    </w:p>
    <w:p w14:paraId="4D71890A" w14:textId="77777777" w:rsidR="00B361DA" w:rsidRDefault="00B361DA" w:rsidP="00B361DA">
      <w:pPr>
        <w:rPr>
          <w:szCs w:val="22"/>
        </w:rPr>
      </w:pPr>
      <w:r>
        <w:rPr>
          <w:szCs w:val="22"/>
        </w:rPr>
        <w:t xml:space="preserve">Ve škole </w:t>
      </w:r>
      <w:r w:rsidRPr="006E7E40">
        <w:rPr>
          <w:szCs w:val="22"/>
        </w:rPr>
        <w:t>pracuje vystudovaný koordinátor EVVO, který na každý školní rok pl</w:t>
      </w:r>
      <w:r>
        <w:rPr>
          <w:szCs w:val="22"/>
        </w:rPr>
        <w:t>á</w:t>
      </w:r>
      <w:r w:rsidRPr="006E7E40">
        <w:rPr>
          <w:szCs w:val="22"/>
        </w:rPr>
        <w:t>nuje a zabezpečuje aktivity v této oblasti.</w:t>
      </w:r>
    </w:p>
    <w:p w14:paraId="17A3163C" w14:textId="77777777" w:rsidR="00B361DA" w:rsidRPr="00B94DBA" w:rsidRDefault="00B361DA" w:rsidP="00B361DA">
      <w:pPr>
        <w:pStyle w:val="Zkladntext"/>
        <w:spacing w:line="276" w:lineRule="auto"/>
        <w:jc w:val="both"/>
        <w:rPr>
          <w:rFonts w:asciiTheme="minorHAnsi" w:hAnsiTheme="minorHAnsi" w:cstheme="minorHAnsi"/>
          <w:color w:val="000000"/>
          <w:sz w:val="22"/>
          <w:szCs w:val="22"/>
        </w:rPr>
      </w:pPr>
      <w:r w:rsidRPr="00B94DBA">
        <w:rPr>
          <w:rFonts w:asciiTheme="minorHAnsi" w:hAnsiTheme="minorHAnsi" w:cstheme="minorHAnsi"/>
          <w:color w:val="000000"/>
          <w:sz w:val="22"/>
          <w:szCs w:val="22"/>
        </w:rPr>
        <w:t>V práci na naší škole se řídíme</w:t>
      </w:r>
      <w:r>
        <w:rPr>
          <w:rFonts w:asciiTheme="minorHAnsi" w:hAnsiTheme="minorHAnsi" w:cstheme="minorHAnsi"/>
          <w:color w:val="000000"/>
          <w:sz w:val="22"/>
          <w:szCs w:val="22"/>
        </w:rPr>
        <w:t xml:space="preserve"> těmito</w:t>
      </w:r>
      <w:r w:rsidRPr="00B94DBA">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pravidly</w:t>
      </w:r>
      <w:r w:rsidRPr="00B94DBA">
        <w:rPr>
          <w:rFonts w:asciiTheme="minorHAnsi" w:hAnsiTheme="minorHAnsi" w:cstheme="minorHAnsi"/>
          <w:color w:val="000000"/>
          <w:sz w:val="22"/>
          <w:szCs w:val="22"/>
        </w:rPr>
        <w:t>:</w:t>
      </w:r>
    </w:p>
    <w:p w14:paraId="6698A7DA" w14:textId="77777777" w:rsidR="00B361DA" w:rsidRPr="00B94DBA" w:rsidRDefault="00B361DA" w:rsidP="00B361DA">
      <w:pPr>
        <w:pStyle w:val="Zkladntext"/>
        <w:numPr>
          <w:ilvl w:val="0"/>
          <w:numId w:val="18"/>
        </w:numPr>
        <w:spacing w:after="0" w:line="276" w:lineRule="auto"/>
        <w:jc w:val="both"/>
        <w:rPr>
          <w:rFonts w:asciiTheme="minorHAnsi" w:hAnsiTheme="minorHAnsi" w:cstheme="minorHAnsi"/>
          <w:color w:val="000000"/>
          <w:sz w:val="22"/>
          <w:szCs w:val="22"/>
        </w:rPr>
      </w:pPr>
      <w:r w:rsidRPr="00B94DBA">
        <w:rPr>
          <w:rFonts w:asciiTheme="minorHAnsi" w:hAnsiTheme="minorHAnsi" w:cstheme="minorHAnsi"/>
          <w:color w:val="000000"/>
          <w:sz w:val="22"/>
          <w:szCs w:val="22"/>
        </w:rPr>
        <w:t>chceme-li pro přírodu něco udělat, musíme ji nejdříve poznat</w:t>
      </w:r>
    </w:p>
    <w:p w14:paraId="096C4EE9" w14:textId="77777777" w:rsidR="00B361DA" w:rsidRPr="00B94DBA" w:rsidRDefault="00B361DA" w:rsidP="00B361DA">
      <w:pPr>
        <w:pStyle w:val="Zkladntext"/>
        <w:numPr>
          <w:ilvl w:val="0"/>
          <w:numId w:val="18"/>
        </w:numPr>
        <w:spacing w:after="0" w:line="276" w:lineRule="auto"/>
        <w:jc w:val="both"/>
        <w:rPr>
          <w:rFonts w:asciiTheme="minorHAnsi" w:hAnsiTheme="minorHAnsi" w:cstheme="minorHAnsi"/>
          <w:color w:val="000000"/>
          <w:sz w:val="22"/>
          <w:szCs w:val="22"/>
        </w:rPr>
      </w:pPr>
      <w:r w:rsidRPr="00B94DBA">
        <w:rPr>
          <w:rFonts w:asciiTheme="minorHAnsi" w:hAnsiTheme="minorHAnsi" w:cstheme="minorHAnsi"/>
          <w:color w:val="000000"/>
          <w:sz w:val="22"/>
          <w:szCs w:val="22"/>
        </w:rPr>
        <w:t>chceme-li něco zlepšit, musíme začít sami u sebe</w:t>
      </w:r>
    </w:p>
    <w:p w14:paraId="1B1BE5A9" w14:textId="77777777" w:rsidR="00B361DA" w:rsidRPr="00B94DBA" w:rsidRDefault="00B361DA" w:rsidP="00B361DA">
      <w:pPr>
        <w:pStyle w:val="Zkladntext"/>
        <w:numPr>
          <w:ilvl w:val="0"/>
          <w:numId w:val="18"/>
        </w:numPr>
        <w:spacing w:after="0" w:line="276" w:lineRule="auto"/>
        <w:jc w:val="both"/>
        <w:rPr>
          <w:rFonts w:asciiTheme="minorHAnsi" w:hAnsiTheme="minorHAnsi" w:cstheme="minorHAnsi"/>
          <w:color w:val="000000"/>
          <w:sz w:val="22"/>
          <w:szCs w:val="22"/>
        </w:rPr>
      </w:pPr>
      <w:r w:rsidRPr="00B94DBA">
        <w:rPr>
          <w:rFonts w:asciiTheme="minorHAnsi" w:hAnsiTheme="minorHAnsi" w:cstheme="minorHAnsi"/>
          <w:color w:val="000000"/>
          <w:sz w:val="22"/>
          <w:szCs w:val="22"/>
        </w:rPr>
        <w:t>každý z nás nese kus zodpovědnosti za prostředí, ve kterém žije</w:t>
      </w:r>
    </w:p>
    <w:p w14:paraId="184653E5" w14:textId="77777777" w:rsidR="00B361DA" w:rsidRPr="00B94DBA" w:rsidRDefault="00B361DA" w:rsidP="00B361DA">
      <w:pPr>
        <w:pStyle w:val="Zkladntext"/>
        <w:numPr>
          <w:ilvl w:val="0"/>
          <w:numId w:val="18"/>
        </w:numPr>
        <w:spacing w:after="0" w:line="276" w:lineRule="auto"/>
        <w:jc w:val="both"/>
        <w:rPr>
          <w:rFonts w:asciiTheme="minorHAnsi" w:hAnsiTheme="minorHAnsi" w:cstheme="minorHAnsi"/>
          <w:color w:val="000000"/>
          <w:sz w:val="22"/>
          <w:szCs w:val="22"/>
        </w:rPr>
      </w:pPr>
      <w:r w:rsidRPr="00B94DBA">
        <w:rPr>
          <w:rFonts w:asciiTheme="minorHAnsi" w:hAnsiTheme="minorHAnsi" w:cstheme="minorHAnsi"/>
          <w:color w:val="000000"/>
          <w:sz w:val="22"/>
          <w:szCs w:val="22"/>
        </w:rPr>
        <w:t>chceme naučit děti pozitivnímu vztahu k přírodě a životnímu prostředí, vytvářet v nich povědomí o možnostech dopadu lidské činnosti na krajinu a přírodu vůbec</w:t>
      </w:r>
    </w:p>
    <w:p w14:paraId="5D0D4750" w14:textId="77777777" w:rsidR="00B361DA" w:rsidRPr="001D728C" w:rsidRDefault="00B361DA" w:rsidP="00B361DA">
      <w:pPr>
        <w:pStyle w:val="Zkladntext"/>
        <w:numPr>
          <w:ilvl w:val="0"/>
          <w:numId w:val="18"/>
        </w:numPr>
        <w:spacing w:after="0" w:line="276" w:lineRule="auto"/>
        <w:jc w:val="both"/>
        <w:rPr>
          <w:rFonts w:asciiTheme="minorHAnsi" w:hAnsiTheme="minorHAnsi" w:cstheme="minorHAnsi"/>
          <w:color w:val="000000"/>
          <w:sz w:val="22"/>
          <w:szCs w:val="22"/>
        </w:rPr>
      </w:pPr>
      <w:r w:rsidRPr="00B94DBA">
        <w:rPr>
          <w:rFonts w:asciiTheme="minorHAnsi" w:hAnsiTheme="minorHAnsi" w:cstheme="minorHAnsi"/>
          <w:color w:val="000000"/>
          <w:sz w:val="22"/>
          <w:szCs w:val="22"/>
        </w:rPr>
        <w:t>chceme vytvořit společenství dětí a pracovníků školy, kterým záleží na životním prostředí okolo sebe</w:t>
      </w:r>
    </w:p>
    <w:p w14:paraId="6175C112" w14:textId="409D9ED5" w:rsidR="00B361DA" w:rsidRDefault="00B361DA" w:rsidP="00B361DA">
      <w:pPr>
        <w:spacing w:line="276" w:lineRule="auto"/>
        <w:jc w:val="both"/>
        <w:rPr>
          <w:rFonts w:asciiTheme="minorHAnsi" w:hAnsiTheme="minorHAnsi" w:cstheme="minorHAnsi"/>
          <w:szCs w:val="22"/>
        </w:rPr>
      </w:pPr>
      <w:r w:rsidRPr="00B94DBA">
        <w:rPr>
          <w:rFonts w:asciiTheme="minorHAnsi" w:hAnsiTheme="minorHAnsi" w:cstheme="minorHAnsi"/>
          <w:szCs w:val="22"/>
        </w:rPr>
        <w:t>Ve školním roce 202</w:t>
      </w:r>
      <w:r>
        <w:rPr>
          <w:rFonts w:asciiTheme="minorHAnsi" w:hAnsiTheme="minorHAnsi" w:cstheme="minorHAnsi"/>
          <w:szCs w:val="22"/>
        </w:rPr>
        <w:t>3</w:t>
      </w:r>
      <w:r w:rsidRPr="00B94DBA">
        <w:rPr>
          <w:rFonts w:asciiTheme="minorHAnsi" w:hAnsiTheme="minorHAnsi" w:cstheme="minorHAnsi"/>
          <w:szCs w:val="22"/>
        </w:rPr>
        <w:t>/202</w:t>
      </w:r>
      <w:r>
        <w:rPr>
          <w:rFonts w:asciiTheme="minorHAnsi" w:hAnsiTheme="minorHAnsi" w:cstheme="minorHAnsi"/>
          <w:szCs w:val="22"/>
        </w:rPr>
        <w:t>4</w:t>
      </w:r>
      <w:r w:rsidRPr="00B94DBA">
        <w:rPr>
          <w:rFonts w:asciiTheme="minorHAnsi" w:hAnsiTheme="minorHAnsi" w:cstheme="minorHAnsi"/>
          <w:szCs w:val="22"/>
        </w:rPr>
        <w:t xml:space="preserve"> jsme pokračovali v činnostech podle Dlouhodobého programu školy. </w:t>
      </w:r>
    </w:p>
    <w:p w14:paraId="07557375" w14:textId="77777777" w:rsidR="00B361DA" w:rsidRDefault="00B361DA" w:rsidP="00B361DA">
      <w:pPr>
        <w:jc w:val="both"/>
      </w:pPr>
      <w:r w:rsidRPr="00F743FE">
        <w:rPr>
          <w:b/>
        </w:rPr>
        <w:t>Hlavním cílem</w:t>
      </w:r>
      <w:r>
        <w:t xml:space="preserve"> v oblasti EVVO na naší škole  je působit na žáky školy tak, aby se EVVO stalo samozřejmou součástí jejich života.</w:t>
      </w:r>
    </w:p>
    <w:p w14:paraId="743B0680" w14:textId="77777777" w:rsidR="00B361DA" w:rsidRPr="00F743FE" w:rsidRDefault="00B361DA" w:rsidP="00B361DA">
      <w:pPr>
        <w:jc w:val="both"/>
        <w:rPr>
          <w:u w:val="single"/>
        </w:rPr>
      </w:pPr>
      <w:r w:rsidRPr="00F743FE">
        <w:rPr>
          <w:u w:val="single"/>
        </w:rPr>
        <w:lastRenderedPageBreak/>
        <w:t>Organizace výuky pro všechny žáky:</w:t>
      </w:r>
    </w:p>
    <w:p w14:paraId="177542C8" w14:textId="77777777" w:rsidR="00B361DA" w:rsidRDefault="00B361DA" w:rsidP="00B361DA">
      <w:pPr>
        <w:jc w:val="both"/>
      </w:pPr>
      <w:r w:rsidRPr="00F743FE">
        <w:rPr>
          <w:b/>
        </w:rPr>
        <w:t>Dílčím cílem</w:t>
      </w:r>
      <w:r>
        <w:t xml:space="preserve"> je zařazovat do výuky projektové dny.</w:t>
      </w:r>
    </w:p>
    <w:p w14:paraId="088FA3E3" w14:textId="77777777" w:rsidR="00B361DA" w:rsidRDefault="00B361DA" w:rsidP="00B361DA">
      <w:pPr>
        <w:jc w:val="both"/>
      </w:pPr>
      <w:r w:rsidRPr="00F743FE">
        <w:rPr>
          <w:b/>
        </w:rPr>
        <w:t>Prostředkem</w:t>
      </w:r>
      <w:r>
        <w:t xml:space="preserve"> je uspořádání projektových dní s účastí všech žáků školy.</w:t>
      </w:r>
    </w:p>
    <w:p w14:paraId="098EFBE8" w14:textId="77777777" w:rsidR="00B361DA" w:rsidRDefault="00B361DA" w:rsidP="00B361DA">
      <w:pPr>
        <w:jc w:val="both"/>
      </w:pPr>
      <w:r w:rsidRPr="00F743FE">
        <w:rPr>
          <w:b/>
        </w:rPr>
        <w:t>Indikátor dosažení cíle</w:t>
      </w:r>
      <w:r>
        <w:t xml:space="preserve"> – všechny třídy se zúčastní projektového dne, každá skupina bude prezentovat své výstupy (poster, nástěnky,…) a na školním webu budou vyvěšeny základní informace o projektovém dni.</w:t>
      </w:r>
    </w:p>
    <w:p w14:paraId="2D7FB0F4" w14:textId="77777777" w:rsidR="00B361DA" w:rsidRDefault="00B361DA" w:rsidP="00B361DA">
      <w:pPr>
        <w:spacing w:line="276" w:lineRule="auto"/>
        <w:jc w:val="both"/>
        <w:rPr>
          <w:b/>
        </w:rPr>
      </w:pPr>
      <w:r w:rsidRPr="00B94DBA">
        <w:rPr>
          <w:rFonts w:asciiTheme="minorHAnsi" w:hAnsiTheme="minorHAnsi" w:cstheme="minorHAnsi"/>
          <w:szCs w:val="22"/>
        </w:rPr>
        <w:t>Probíhala i</w:t>
      </w:r>
      <w:r w:rsidRPr="00B94DBA">
        <w:rPr>
          <w:rFonts w:asciiTheme="minorHAnsi" w:hAnsiTheme="minorHAnsi" w:cstheme="minorHAnsi"/>
          <w:color w:val="000000"/>
          <w:szCs w:val="22"/>
        </w:rPr>
        <w:t xml:space="preserve">ntegrace průřezového tématu Environmentální výchova do jednotlivých ročníků a předmětů (ekosystémy, základní podmínky života, lidské aktivity a problémy životního prostředí, vztah člověka k prostředí). </w:t>
      </w:r>
    </w:p>
    <w:p w14:paraId="4D62AED9" w14:textId="0C5EA7E0" w:rsidR="00B361DA" w:rsidRDefault="00184067" w:rsidP="00B361DA">
      <w:r>
        <w:t>Do</w:t>
      </w:r>
      <w:r w:rsidR="00B361DA">
        <w:t xml:space="preserve"> výu</w:t>
      </w:r>
      <w:r>
        <w:t xml:space="preserve">ky </w:t>
      </w:r>
      <w:r w:rsidR="00B361DA">
        <w:t>jsou pravidelně vkládána průřezová  témata</w:t>
      </w:r>
      <w:r>
        <w:t>.</w:t>
      </w:r>
      <w:r w:rsidR="00B361DA">
        <w:t xml:space="preserve"> </w:t>
      </w:r>
    </w:p>
    <w:tbl>
      <w:tblPr>
        <w:tblStyle w:val="TabulkaPT"/>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800"/>
        <w:gridCol w:w="682"/>
        <w:gridCol w:w="682"/>
        <w:gridCol w:w="682"/>
        <w:gridCol w:w="682"/>
        <w:gridCol w:w="682"/>
        <w:gridCol w:w="682"/>
        <w:gridCol w:w="682"/>
        <w:gridCol w:w="682"/>
        <w:gridCol w:w="806"/>
      </w:tblGrid>
      <w:tr w:rsidR="00B361DA" w14:paraId="430E81A8" w14:textId="77777777" w:rsidTr="00342535">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4" w:space="0" w:color="808080"/>
              <w:left w:val="inset" w:sz="4" w:space="0" w:color="808080"/>
              <w:bottom w:val="inset" w:sz="4" w:space="0" w:color="808080"/>
              <w:right w:val="inset" w:sz="4" w:space="0" w:color="808080"/>
            </w:tcBorders>
            <w:shd w:val="clear" w:color="auto" w:fill="9CC2E5"/>
            <w:tcMar>
              <w:top w:w="10" w:type="dxa"/>
              <w:left w:w="10" w:type="dxa"/>
              <w:bottom w:w="10" w:type="dxa"/>
              <w:right w:w="10" w:type="dxa"/>
            </w:tcMar>
          </w:tcPr>
          <w:p w14:paraId="5DDAA42E" w14:textId="77777777" w:rsidR="00B361DA" w:rsidRDefault="00B361DA" w:rsidP="00342535">
            <w:pPr>
              <w:shd w:val="clear" w:color="auto" w:fill="9CC2E5"/>
              <w:jc w:val="left"/>
              <w:rPr>
                <w:bdr w:val="nil"/>
              </w:rPr>
            </w:pPr>
            <w:r>
              <w:rPr>
                <w:rFonts w:ascii="Calibri" w:eastAsia="Calibri" w:hAnsi="Calibri" w:cs="Calibri"/>
                <w:bdr w:val="nil"/>
              </w:rPr>
              <w:t>Průřezové téma/Tematický okruh</w:t>
            </w:r>
          </w:p>
        </w:tc>
        <w:tc>
          <w:tcPr>
            <w:tcW w:w="0" w:type="auto"/>
            <w:tcBorders>
              <w:top w:val="inset" w:sz="4" w:space="0" w:color="808080"/>
              <w:left w:val="inset" w:sz="4" w:space="0" w:color="808080"/>
              <w:bottom w:val="inset" w:sz="4" w:space="0" w:color="808080"/>
              <w:right w:val="inset" w:sz="4" w:space="0" w:color="808080"/>
            </w:tcBorders>
            <w:shd w:val="clear" w:color="auto" w:fill="9CC2E5"/>
            <w:tcMar>
              <w:top w:w="10" w:type="dxa"/>
              <w:left w:w="10" w:type="dxa"/>
              <w:bottom w:w="10" w:type="dxa"/>
              <w:right w:w="10" w:type="dxa"/>
            </w:tcMar>
          </w:tcPr>
          <w:p w14:paraId="27D96163" w14:textId="77777777" w:rsidR="00B361DA" w:rsidRDefault="00B361DA" w:rsidP="00342535">
            <w:pPr>
              <w:shd w:val="clear" w:color="auto" w:fill="9CC2E5"/>
              <w:jc w:val="center"/>
              <w:rPr>
                <w:bdr w:val="nil"/>
              </w:rPr>
            </w:pPr>
            <w:r>
              <w:rPr>
                <w:rFonts w:ascii="Calibri" w:eastAsia="Calibri" w:hAnsi="Calibri" w:cs="Calibri"/>
                <w:bdr w:val="nil"/>
              </w:rPr>
              <w:t>1. ročník</w:t>
            </w:r>
          </w:p>
        </w:tc>
        <w:tc>
          <w:tcPr>
            <w:tcW w:w="0" w:type="auto"/>
            <w:tcBorders>
              <w:top w:val="inset" w:sz="4" w:space="0" w:color="808080"/>
              <w:left w:val="inset" w:sz="4" w:space="0" w:color="808080"/>
              <w:bottom w:val="inset" w:sz="4" w:space="0" w:color="808080"/>
              <w:right w:val="inset" w:sz="4" w:space="0" w:color="808080"/>
            </w:tcBorders>
            <w:shd w:val="clear" w:color="auto" w:fill="9CC2E5"/>
            <w:tcMar>
              <w:top w:w="10" w:type="dxa"/>
              <w:left w:w="10" w:type="dxa"/>
              <w:bottom w:w="10" w:type="dxa"/>
              <w:right w:w="10" w:type="dxa"/>
            </w:tcMar>
          </w:tcPr>
          <w:p w14:paraId="5979E349" w14:textId="77777777" w:rsidR="00B361DA" w:rsidRDefault="00B361DA" w:rsidP="00342535">
            <w:pPr>
              <w:shd w:val="clear" w:color="auto" w:fill="9CC2E5"/>
              <w:jc w:val="center"/>
              <w:rPr>
                <w:bdr w:val="nil"/>
              </w:rPr>
            </w:pPr>
            <w:r>
              <w:rPr>
                <w:rFonts w:ascii="Calibri" w:eastAsia="Calibri" w:hAnsi="Calibri" w:cs="Calibri"/>
                <w:bdr w:val="nil"/>
              </w:rPr>
              <w:t>2. ročník</w:t>
            </w:r>
          </w:p>
        </w:tc>
        <w:tc>
          <w:tcPr>
            <w:tcW w:w="0" w:type="auto"/>
            <w:tcBorders>
              <w:top w:val="inset" w:sz="4" w:space="0" w:color="808080"/>
              <w:left w:val="inset" w:sz="4" w:space="0" w:color="808080"/>
              <w:bottom w:val="inset" w:sz="4" w:space="0" w:color="808080"/>
              <w:right w:val="inset" w:sz="4" w:space="0" w:color="808080"/>
            </w:tcBorders>
            <w:shd w:val="clear" w:color="auto" w:fill="9CC2E5"/>
            <w:tcMar>
              <w:top w:w="10" w:type="dxa"/>
              <w:left w:w="10" w:type="dxa"/>
              <w:bottom w:w="10" w:type="dxa"/>
              <w:right w:w="10" w:type="dxa"/>
            </w:tcMar>
          </w:tcPr>
          <w:p w14:paraId="34115CEF" w14:textId="77777777" w:rsidR="00B361DA" w:rsidRDefault="00B361DA" w:rsidP="00342535">
            <w:pPr>
              <w:shd w:val="clear" w:color="auto" w:fill="9CC2E5"/>
              <w:jc w:val="center"/>
              <w:rPr>
                <w:bdr w:val="nil"/>
              </w:rPr>
            </w:pPr>
            <w:r>
              <w:rPr>
                <w:rFonts w:ascii="Calibri" w:eastAsia="Calibri" w:hAnsi="Calibri" w:cs="Calibri"/>
                <w:bdr w:val="nil"/>
              </w:rPr>
              <w:t>3. ročník</w:t>
            </w:r>
          </w:p>
        </w:tc>
        <w:tc>
          <w:tcPr>
            <w:tcW w:w="0" w:type="auto"/>
            <w:tcBorders>
              <w:top w:val="inset" w:sz="4" w:space="0" w:color="808080"/>
              <w:left w:val="inset" w:sz="4" w:space="0" w:color="808080"/>
              <w:bottom w:val="inset" w:sz="4" w:space="0" w:color="808080"/>
              <w:right w:val="inset" w:sz="4" w:space="0" w:color="808080"/>
            </w:tcBorders>
            <w:shd w:val="clear" w:color="auto" w:fill="9CC2E5"/>
            <w:tcMar>
              <w:top w:w="10" w:type="dxa"/>
              <w:left w:w="10" w:type="dxa"/>
              <w:bottom w:w="10" w:type="dxa"/>
              <w:right w:w="10" w:type="dxa"/>
            </w:tcMar>
          </w:tcPr>
          <w:p w14:paraId="19270881" w14:textId="77777777" w:rsidR="00B361DA" w:rsidRDefault="00B361DA" w:rsidP="00342535">
            <w:pPr>
              <w:shd w:val="clear" w:color="auto" w:fill="9CC2E5"/>
              <w:jc w:val="center"/>
              <w:rPr>
                <w:bdr w:val="nil"/>
              </w:rPr>
            </w:pPr>
            <w:r>
              <w:rPr>
                <w:rFonts w:ascii="Calibri" w:eastAsia="Calibri" w:hAnsi="Calibri" w:cs="Calibri"/>
                <w:bdr w:val="nil"/>
              </w:rPr>
              <w:t>4. ročník</w:t>
            </w:r>
          </w:p>
        </w:tc>
        <w:tc>
          <w:tcPr>
            <w:tcW w:w="0" w:type="auto"/>
            <w:tcBorders>
              <w:top w:val="inset" w:sz="4" w:space="0" w:color="808080"/>
              <w:left w:val="inset" w:sz="4" w:space="0" w:color="808080"/>
              <w:bottom w:val="inset" w:sz="4" w:space="0" w:color="808080"/>
              <w:right w:val="inset" w:sz="4" w:space="0" w:color="808080"/>
            </w:tcBorders>
            <w:shd w:val="clear" w:color="auto" w:fill="9CC2E5"/>
            <w:tcMar>
              <w:top w:w="10" w:type="dxa"/>
              <w:left w:w="10" w:type="dxa"/>
              <w:bottom w:w="10" w:type="dxa"/>
              <w:right w:w="10" w:type="dxa"/>
            </w:tcMar>
          </w:tcPr>
          <w:p w14:paraId="097E01E0" w14:textId="77777777" w:rsidR="00B361DA" w:rsidRDefault="00B361DA" w:rsidP="00342535">
            <w:pPr>
              <w:shd w:val="clear" w:color="auto" w:fill="9CC2E5"/>
              <w:jc w:val="center"/>
              <w:rPr>
                <w:bdr w:val="nil"/>
              </w:rPr>
            </w:pPr>
            <w:r>
              <w:rPr>
                <w:rFonts w:ascii="Calibri" w:eastAsia="Calibri" w:hAnsi="Calibri" w:cs="Calibri"/>
                <w:bdr w:val="nil"/>
              </w:rPr>
              <w:t>5. ročník</w:t>
            </w:r>
          </w:p>
        </w:tc>
        <w:tc>
          <w:tcPr>
            <w:tcW w:w="0" w:type="auto"/>
            <w:tcBorders>
              <w:top w:val="inset" w:sz="4" w:space="0" w:color="808080"/>
              <w:left w:val="inset" w:sz="4" w:space="0" w:color="808080"/>
              <w:bottom w:val="inset" w:sz="4" w:space="0" w:color="808080"/>
              <w:right w:val="inset" w:sz="4" w:space="0" w:color="808080"/>
            </w:tcBorders>
            <w:shd w:val="clear" w:color="auto" w:fill="9CC2E5"/>
            <w:tcMar>
              <w:top w:w="10" w:type="dxa"/>
              <w:left w:w="10" w:type="dxa"/>
              <w:bottom w:w="10" w:type="dxa"/>
              <w:right w:w="10" w:type="dxa"/>
            </w:tcMar>
          </w:tcPr>
          <w:p w14:paraId="421AAD04" w14:textId="77777777" w:rsidR="00B361DA" w:rsidRDefault="00B361DA" w:rsidP="00342535">
            <w:pPr>
              <w:shd w:val="clear" w:color="auto" w:fill="9CC2E5"/>
              <w:jc w:val="center"/>
              <w:rPr>
                <w:bdr w:val="nil"/>
              </w:rPr>
            </w:pPr>
            <w:r>
              <w:rPr>
                <w:rFonts w:ascii="Calibri" w:eastAsia="Calibri" w:hAnsi="Calibri" w:cs="Calibri"/>
                <w:bdr w:val="nil"/>
              </w:rPr>
              <w:t>6. ročník</w:t>
            </w:r>
          </w:p>
        </w:tc>
        <w:tc>
          <w:tcPr>
            <w:tcW w:w="0" w:type="auto"/>
            <w:tcBorders>
              <w:top w:val="inset" w:sz="4" w:space="0" w:color="808080"/>
              <w:left w:val="inset" w:sz="4" w:space="0" w:color="808080"/>
              <w:bottom w:val="inset" w:sz="4" w:space="0" w:color="808080"/>
              <w:right w:val="inset" w:sz="4" w:space="0" w:color="808080"/>
            </w:tcBorders>
            <w:shd w:val="clear" w:color="auto" w:fill="9CC2E5"/>
            <w:tcMar>
              <w:top w:w="10" w:type="dxa"/>
              <w:left w:w="10" w:type="dxa"/>
              <w:bottom w:w="10" w:type="dxa"/>
              <w:right w:w="10" w:type="dxa"/>
            </w:tcMar>
          </w:tcPr>
          <w:p w14:paraId="146C469A" w14:textId="77777777" w:rsidR="00B361DA" w:rsidRDefault="00B361DA" w:rsidP="00342535">
            <w:pPr>
              <w:shd w:val="clear" w:color="auto" w:fill="9CC2E5"/>
              <w:jc w:val="center"/>
              <w:rPr>
                <w:bdr w:val="nil"/>
              </w:rPr>
            </w:pPr>
            <w:r>
              <w:rPr>
                <w:rFonts w:ascii="Calibri" w:eastAsia="Calibri" w:hAnsi="Calibri" w:cs="Calibri"/>
                <w:bdr w:val="nil"/>
              </w:rPr>
              <w:t>7. ročník</w:t>
            </w:r>
          </w:p>
        </w:tc>
        <w:tc>
          <w:tcPr>
            <w:tcW w:w="0" w:type="auto"/>
            <w:tcBorders>
              <w:top w:val="inset" w:sz="4" w:space="0" w:color="808080"/>
              <w:left w:val="inset" w:sz="4" w:space="0" w:color="808080"/>
              <w:bottom w:val="inset" w:sz="4" w:space="0" w:color="808080"/>
              <w:right w:val="inset" w:sz="4" w:space="0" w:color="808080"/>
            </w:tcBorders>
            <w:shd w:val="clear" w:color="auto" w:fill="9CC2E5"/>
            <w:tcMar>
              <w:top w:w="10" w:type="dxa"/>
              <w:left w:w="10" w:type="dxa"/>
              <w:bottom w:w="10" w:type="dxa"/>
              <w:right w:w="10" w:type="dxa"/>
            </w:tcMar>
          </w:tcPr>
          <w:p w14:paraId="18DD34C0" w14:textId="77777777" w:rsidR="00B361DA" w:rsidRDefault="00B361DA" w:rsidP="00342535">
            <w:pPr>
              <w:shd w:val="clear" w:color="auto" w:fill="9CC2E5"/>
              <w:jc w:val="center"/>
              <w:rPr>
                <w:bdr w:val="nil"/>
              </w:rPr>
            </w:pPr>
            <w:r>
              <w:rPr>
                <w:rFonts w:ascii="Calibri" w:eastAsia="Calibri" w:hAnsi="Calibri" w:cs="Calibri"/>
                <w:bdr w:val="nil"/>
              </w:rPr>
              <w:t>8. ročník</w:t>
            </w:r>
          </w:p>
        </w:tc>
        <w:tc>
          <w:tcPr>
            <w:tcW w:w="0" w:type="auto"/>
            <w:tcBorders>
              <w:top w:val="inset" w:sz="4" w:space="0" w:color="808080"/>
              <w:left w:val="inset" w:sz="4" w:space="0" w:color="808080"/>
              <w:bottom w:val="inset" w:sz="4" w:space="0" w:color="808080"/>
              <w:right w:val="inset" w:sz="4" w:space="0" w:color="808080"/>
            </w:tcBorders>
            <w:shd w:val="clear" w:color="auto" w:fill="9CC2E5"/>
            <w:tcMar>
              <w:top w:w="10" w:type="dxa"/>
              <w:left w:w="10" w:type="dxa"/>
              <w:bottom w:w="10" w:type="dxa"/>
              <w:right w:w="10" w:type="dxa"/>
            </w:tcMar>
          </w:tcPr>
          <w:p w14:paraId="793D6311" w14:textId="77777777" w:rsidR="00B361DA" w:rsidRDefault="00B361DA" w:rsidP="00342535">
            <w:pPr>
              <w:shd w:val="clear" w:color="auto" w:fill="9CC2E5"/>
              <w:jc w:val="center"/>
              <w:rPr>
                <w:bdr w:val="nil"/>
              </w:rPr>
            </w:pPr>
            <w:r>
              <w:rPr>
                <w:rFonts w:ascii="Calibri" w:eastAsia="Calibri" w:hAnsi="Calibri" w:cs="Calibri"/>
                <w:bdr w:val="nil"/>
              </w:rPr>
              <w:t>9. ročník</w:t>
            </w:r>
          </w:p>
        </w:tc>
      </w:tr>
      <w:tr w:rsidR="00B361DA" w14:paraId="3543CD8D" w14:textId="77777777" w:rsidTr="00342535">
        <w:tc>
          <w:tcPr>
            <w:tcW w:w="0" w:type="auto"/>
            <w:gridSpan w:val="10"/>
            <w:tcBorders>
              <w:top w:val="inset" w:sz="4" w:space="0" w:color="808080"/>
              <w:left w:val="inset" w:sz="4" w:space="0" w:color="808080"/>
              <w:bottom w:val="inset" w:sz="4" w:space="0" w:color="808080"/>
              <w:right w:val="inset" w:sz="4" w:space="0" w:color="808080"/>
            </w:tcBorders>
            <w:shd w:val="clear" w:color="auto" w:fill="DEEAF6"/>
            <w:tcMar>
              <w:top w:w="10" w:type="dxa"/>
              <w:left w:w="10" w:type="dxa"/>
              <w:bottom w:w="10" w:type="dxa"/>
              <w:right w:w="10" w:type="dxa"/>
            </w:tcMar>
          </w:tcPr>
          <w:p w14:paraId="1E90D4E3" w14:textId="77777777" w:rsidR="00B361DA" w:rsidRDefault="00B361DA" w:rsidP="00342535">
            <w:pPr>
              <w:shd w:val="clear" w:color="auto" w:fill="DEEAF6"/>
              <w:jc w:val="left"/>
              <w:rPr>
                <w:bdr w:val="nil"/>
              </w:rPr>
            </w:pPr>
            <w:r>
              <w:rPr>
                <w:rFonts w:ascii="Calibri" w:eastAsia="Calibri" w:hAnsi="Calibri" w:cs="Calibri"/>
                <w:bdr w:val="nil"/>
              </w:rPr>
              <w:t>ENVIRONMENTÁLNÍ VÝCHOVA</w:t>
            </w:r>
          </w:p>
        </w:tc>
      </w:tr>
      <w:tr w:rsidR="00B361DA" w14:paraId="6695AD03" w14:textId="77777777" w:rsidTr="00342535">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05315FD6" w14:textId="77777777" w:rsidR="00B361DA" w:rsidRDefault="00B361DA" w:rsidP="00342535">
            <w:pPr>
              <w:jc w:val="left"/>
              <w:rPr>
                <w:bdr w:val="nil"/>
              </w:rPr>
            </w:pPr>
            <w:r>
              <w:rPr>
                <w:rFonts w:ascii="Calibri" w:eastAsia="Calibri" w:hAnsi="Calibri" w:cs="Calibri"/>
                <w:bdr w:val="nil"/>
              </w:rPr>
              <w:t>Ekosystémy</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52363E67"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0604CEF6" w14:textId="77777777" w:rsidR="00B361DA" w:rsidRDefault="00B361DA" w:rsidP="00342535">
            <w:pPr>
              <w:jc w:val="center"/>
              <w:rPr>
                <w:bdr w:val="nil"/>
              </w:rPr>
            </w:pPr>
            <w:r>
              <w:rPr>
                <w:rFonts w:ascii="Calibri" w:eastAsia="Calibri" w:hAnsi="Calibri" w:cs="Calibri"/>
                <w:bdr w:val="nil"/>
              </w:rPr>
              <w:t>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0184692B" w14:textId="77777777" w:rsidR="00B361DA" w:rsidRDefault="00B361DA" w:rsidP="00342535">
            <w:pPr>
              <w:jc w:val="center"/>
              <w:rPr>
                <w:bdr w:val="nil"/>
              </w:rPr>
            </w:pPr>
            <w:r>
              <w:rPr>
                <w:rFonts w:ascii="Calibri" w:eastAsia="Calibri" w:hAnsi="Calibri" w:cs="Calibri"/>
                <w:bdr w:val="nil"/>
              </w:rPr>
              <w:t xml:space="preserve">Prv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4FC35A21"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14659715" w14:textId="77777777" w:rsidR="00B361DA" w:rsidRDefault="00B361DA" w:rsidP="00342535">
            <w:pPr>
              <w:jc w:val="center"/>
              <w:rPr>
                <w:bdr w:val="nil"/>
              </w:rPr>
            </w:pPr>
            <w:r>
              <w:rPr>
                <w:rFonts w:ascii="Calibri" w:eastAsia="Calibri" w:hAnsi="Calibri" w:cs="Calibri"/>
                <w:bdr w:val="nil"/>
              </w:rPr>
              <w:t xml:space="preserve">Př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1861BF92" w14:textId="77777777" w:rsidR="00B361DA" w:rsidRDefault="00B361DA" w:rsidP="00342535">
            <w:pPr>
              <w:jc w:val="center"/>
              <w:rPr>
                <w:bdr w:val="nil"/>
              </w:rPr>
            </w:pPr>
            <w:r>
              <w:rPr>
                <w:rFonts w:ascii="Calibri" w:eastAsia="Calibri" w:hAnsi="Calibri" w:cs="Calibri"/>
                <w:bdr w:val="nil"/>
              </w:rPr>
              <w:t xml:space="preserve">P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78FF0DB1" w14:textId="77777777" w:rsidR="00B361DA" w:rsidRDefault="00B361DA" w:rsidP="00342535">
            <w:pPr>
              <w:jc w:val="center"/>
              <w:rPr>
                <w:bdr w:val="nil"/>
              </w:rPr>
            </w:pPr>
            <w:r>
              <w:rPr>
                <w:rFonts w:ascii="Calibri" w:eastAsia="Calibri" w:hAnsi="Calibri" w:cs="Calibri"/>
                <w:bdr w:val="nil"/>
              </w:rPr>
              <w:t xml:space="preserve">P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6BBD2E58"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53A7C74D" w14:textId="77777777" w:rsidR="00B361DA" w:rsidRDefault="00B361DA" w:rsidP="00342535">
            <w:pPr>
              <w:jc w:val="center"/>
              <w:rPr>
                <w:bdr w:val="nil"/>
              </w:rPr>
            </w:pPr>
            <w:r>
              <w:rPr>
                <w:rFonts w:ascii="Calibri" w:eastAsia="Calibri" w:hAnsi="Calibri" w:cs="Calibri"/>
                <w:bdr w:val="nil"/>
              </w:rPr>
              <w:t> </w:t>
            </w:r>
          </w:p>
        </w:tc>
      </w:tr>
      <w:tr w:rsidR="00B361DA" w14:paraId="4C09A78A" w14:textId="77777777" w:rsidTr="00342535">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171B3657" w14:textId="77777777" w:rsidR="00B361DA" w:rsidRDefault="00B361DA" w:rsidP="00342535">
            <w:pPr>
              <w:jc w:val="left"/>
              <w:rPr>
                <w:bdr w:val="nil"/>
              </w:rPr>
            </w:pPr>
            <w:r>
              <w:rPr>
                <w:rFonts w:ascii="Calibri" w:eastAsia="Calibri" w:hAnsi="Calibri" w:cs="Calibri"/>
                <w:bdr w:val="nil"/>
              </w:rPr>
              <w:t>Základní podmínky života</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0A0070D0"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4DF4A0CC" w14:textId="77777777" w:rsidR="00B361DA" w:rsidRDefault="00B361DA" w:rsidP="00342535">
            <w:pPr>
              <w:jc w:val="center"/>
              <w:rPr>
                <w:bdr w:val="nil"/>
              </w:rPr>
            </w:pPr>
            <w:r>
              <w:rPr>
                <w:rFonts w:ascii="Calibri" w:eastAsia="Calibri" w:hAnsi="Calibri" w:cs="Calibri"/>
                <w:bdr w:val="nil"/>
              </w:rPr>
              <w:t>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3CC985A8" w14:textId="77777777" w:rsidR="00B361DA" w:rsidRDefault="00B361DA" w:rsidP="00342535">
            <w:pPr>
              <w:jc w:val="center"/>
              <w:rPr>
                <w:bdr w:val="nil"/>
              </w:rPr>
            </w:pPr>
            <w:r>
              <w:rPr>
                <w:rFonts w:ascii="Calibri" w:eastAsia="Calibri" w:hAnsi="Calibri" w:cs="Calibri"/>
                <w:bdr w:val="nil"/>
              </w:rPr>
              <w:t xml:space="preserve">Prv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1A1945D1"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569816DA" w14:textId="77777777" w:rsidR="00B361DA" w:rsidRDefault="00B361DA" w:rsidP="00342535">
            <w:pPr>
              <w:jc w:val="center"/>
              <w:rPr>
                <w:bdr w:val="nil"/>
              </w:rPr>
            </w:pPr>
            <w:r>
              <w:rPr>
                <w:rFonts w:ascii="Calibri" w:eastAsia="Calibri" w:hAnsi="Calibri" w:cs="Calibri"/>
                <w:bdr w:val="nil"/>
              </w:rPr>
              <w:t>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23B17E51" w14:textId="77777777" w:rsidR="00B361DA" w:rsidRDefault="00B361DA" w:rsidP="00342535">
            <w:pPr>
              <w:jc w:val="center"/>
              <w:rPr>
                <w:bdr w:val="nil"/>
              </w:rPr>
            </w:pPr>
            <w:r>
              <w:rPr>
                <w:rFonts w:ascii="Calibri" w:eastAsia="Calibri" w:hAnsi="Calibri" w:cs="Calibri"/>
                <w:bdr w:val="nil"/>
              </w:rPr>
              <w:t xml:space="preserve">P , Z , Pč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6B47AA16"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375504D4" w14:textId="77777777" w:rsidR="00B361DA" w:rsidRDefault="00B361DA" w:rsidP="00342535">
            <w:pPr>
              <w:jc w:val="center"/>
              <w:rPr>
                <w:bdr w:val="nil"/>
              </w:rPr>
            </w:pPr>
            <w:r>
              <w:rPr>
                <w:rFonts w:ascii="Calibri" w:eastAsia="Calibri" w:hAnsi="Calibri" w:cs="Calibri"/>
                <w:bdr w:val="nil"/>
              </w:rPr>
              <w:t xml:space="preserve">F , Ch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53A71627" w14:textId="77777777" w:rsidR="00B361DA" w:rsidRDefault="00B361DA" w:rsidP="00342535">
            <w:pPr>
              <w:jc w:val="center"/>
              <w:rPr>
                <w:bdr w:val="nil"/>
              </w:rPr>
            </w:pPr>
            <w:r>
              <w:rPr>
                <w:rFonts w:ascii="Calibri" w:eastAsia="Calibri" w:hAnsi="Calibri" w:cs="Calibri"/>
                <w:bdr w:val="nil"/>
              </w:rPr>
              <w:t xml:space="preserve">F , Ch , P , Z </w:t>
            </w:r>
          </w:p>
        </w:tc>
      </w:tr>
      <w:tr w:rsidR="00B361DA" w14:paraId="498824CA" w14:textId="77777777" w:rsidTr="00342535">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296D3D04" w14:textId="77777777" w:rsidR="00B361DA" w:rsidRDefault="00B361DA" w:rsidP="00342535">
            <w:pPr>
              <w:jc w:val="left"/>
              <w:rPr>
                <w:bdr w:val="nil"/>
              </w:rPr>
            </w:pPr>
            <w:r>
              <w:rPr>
                <w:rFonts w:ascii="Calibri" w:eastAsia="Calibri" w:hAnsi="Calibri" w:cs="Calibri"/>
                <w:bdr w:val="nil"/>
              </w:rPr>
              <w:t>Lidské aktivity a problémy životního prostředí</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5ECA7ACC"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18D5D4BB" w14:textId="77777777" w:rsidR="00B361DA" w:rsidRDefault="00B361DA" w:rsidP="00342535">
            <w:pPr>
              <w:jc w:val="center"/>
              <w:rPr>
                <w:bdr w:val="nil"/>
              </w:rPr>
            </w:pPr>
            <w:r>
              <w:rPr>
                <w:rFonts w:ascii="Calibri" w:eastAsia="Calibri" w:hAnsi="Calibri" w:cs="Calibri"/>
                <w:bdr w:val="nil"/>
              </w:rPr>
              <w:t>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5E4EBDA2"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0DCDD66F" w14:textId="77777777" w:rsidR="00B361DA" w:rsidRDefault="00B361DA" w:rsidP="00342535">
            <w:pPr>
              <w:jc w:val="center"/>
              <w:rPr>
                <w:bdr w:val="nil"/>
              </w:rPr>
            </w:pPr>
            <w:r>
              <w:rPr>
                <w:rFonts w:ascii="Calibri" w:eastAsia="Calibri" w:hAnsi="Calibri" w:cs="Calibri"/>
                <w:bdr w:val="nil"/>
              </w:rPr>
              <w:t>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2CA806FD" w14:textId="77777777" w:rsidR="00B361DA" w:rsidRDefault="00B361DA" w:rsidP="00342535">
            <w:pPr>
              <w:jc w:val="center"/>
              <w:rPr>
                <w:bdr w:val="nil"/>
              </w:rPr>
            </w:pPr>
            <w:r>
              <w:rPr>
                <w:rFonts w:ascii="Calibri" w:eastAsia="Calibri" w:hAnsi="Calibri" w:cs="Calibri"/>
                <w:bdr w:val="nil"/>
              </w:rPr>
              <w:t xml:space="preserve">Čj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4520E742"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1A54B688" w14:textId="77777777" w:rsidR="00B361DA" w:rsidRDefault="00B361DA" w:rsidP="00342535">
            <w:pPr>
              <w:jc w:val="center"/>
              <w:rPr>
                <w:bdr w:val="nil"/>
              </w:rPr>
            </w:pPr>
            <w:r>
              <w:rPr>
                <w:rFonts w:ascii="Calibri" w:eastAsia="Calibri" w:hAnsi="Calibri" w:cs="Calibri"/>
                <w:bdr w:val="nil"/>
              </w:rPr>
              <w:t xml:space="preserve">Ov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3EEB33EE" w14:textId="77777777" w:rsidR="00B361DA" w:rsidRDefault="00B361DA" w:rsidP="00342535">
            <w:pPr>
              <w:jc w:val="center"/>
              <w:rPr>
                <w:bdr w:val="nil"/>
              </w:rPr>
            </w:pPr>
            <w:r>
              <w:rPr>
                <w:rFonts w:ascii="Calibri" w:eastAsia="Calibri" w:hAnsi="Calibri" w:cs="Calibri"/>
                <w:bdr w:val="nil"/>
              </w:rPr>
              <w:t xml:space="preserve">F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603417F6" w14:textId="77777777" w:rsidR="00B361DA" w:rsidRDefault="00B361DA" w:rsidP="00342535">
            <w:pPr>
              <w:jc w:val="center"/>
              <w:rPr>
                <w:bdr w:val="nil"/>
              </w:rPr>
            </w:pPr>
            <w:r>
              <w:rPr>
                <w:rFonts w:ascii="Calibri" w:eastAsia="Calibri" w:hAnsi="Calibri" w:cs="Calibri"/>
                <w:bdr w:val="nil"/>
              </w:rPr>
              <w:t xml:space="preserve">F , Ch , Z </w:t>
            </w:r>
          </w:p>
        </w:tc>
      </w:tr>
      <w:tr w:rsidR="00B361DA" w14:paraId="75DADAB1" w14:textId="77777777" w:rsidTr="00342535">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06F82CDB" w14:textId="77777777" w:rsidR="00B361DA" w:rsidRDefault="00B361DA" w:rsidP="00342535">
            <w:pPr>
              <w:jc w:val="left"/>
              <w:rPr>
                <w:bdr w:val="nil"/>
              </w:rPr>
            </w:pPr>
            <w:r>
              <w:rPr>
                <w:rFonts w:ascii="Calibri" w:eastAsia="Calibri" w:hAnsi="Calibri" w:cs="Calibri"/>
                <w:bdr w:val="nil"/>
              </w:rPr>
              <w:t>Vztah člověka k prostředí</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79DD8E5E"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43ABB0EC" w14:textId="77777777" w:rsidR="00B361DA" w:rsidRDefault="00B361DA" w:rsidP="00342535">
            <w:pPr>
              <w:jc w:val="center"/>
              <w:rPr>
                <w:bdr w:val="nil"/>
              </w:rPr>
            </w:pPr>
            <w:r>
              <w:rPr>
                <w:rFonts w:ascii="Calibri" w:eastAsia="Calibri" w:hAnsi="Calibri" w:cs="Calibri"/>
                <w:bdr w:val="nil"/>
              </w:rPr>
              <w:t xml:space="preserve">Čj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2CAF227B"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55CA8CDE" w14:textId="77777777" w:rsidR="00B361DA" w:rsidRDefault="00B361DA" w:rsidP="00342535">
            <w:pPr>
              <w:jc w:val="center"/>
              <w:rPr>
                <w:bdr w:val="nil"/>
              </w:rPr>
            </w:pPr>
            <w:r>
              <w:rPr>
                <w:rFonts w:ascii="Calibri" w:eastAsia="Calibri" w:hAnsi="Calibri" w:cs="Calibri"/>
                <w:bdr w:val="nil"/>
              </w:rPr>
              <w:t xml:space="preserve">Př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568B05BA" w14:textId="77777777" w:rsidR="00B361DA" w:rsidRDefault="00B361DA" w:rsidP="00342535">
            <w:pPr>
              <w:jc w:val="center"/>
              <w:rPr>
                <w:bdr w:val="nil"/>
              </w:rPr>
            </w:pPr>
            <w:r>
              <w:rPr>
                <w:rFonts w:ascii="Calibri" w:eastAsia="Calibri" w:hAnsi="Calibri" w:cs="Calibri"/>
                <w:bdr w:val="nil"/>
              </w:rPr>
              <w:t xml:space="preserve">Př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2E678BAF"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55668D9E" w14:textId="77777777" w:rsidR="00B361DA" w:rsidRDefault="00B361DA" w:rsidP="00342535">
            <w:pPr>
              <w:jc w:val="center"/>
              <w:rPr>
                <w:bdr w:val="nil"/>
              </w:rPr>
            </w:pPr>
            <w:r>
              <w:rPr>
                <w:rFonts w:ascii="Calibri" w:eastAsia="Calibri" w:hAnsi="Calibri" w:cs="Calibri"/>
                <w:bdr w:val="nil"/>
              </w:rPr>
              <w:t> </w:t>
            </w:r>
          </w:p>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5A53C675" w14:textId="77777777" w:rsidR="00B361DA" w:rsidRDefault="00B361DA" w:rsidP="00342535"/>
        </w:tc>
        <w:tc>
          <w:tcPr>
            <w:tcW w:w="0" w:type="auto"/>
            <w:tcBorders>
              <w:top w:val="inset" w:sz="4" w:space="0" w:color="808080"/>
              <w:left w:val="inset" w:sz="4" w:space="0" w:color="808080"/>
              <w:bottom w:val="inset" w:sz="4" w:space="0" w:color="808080"/>
              <w:right w:val="inset" w:sz="4" w:space="0" w:color="808080"/>
            </w:tcBorders>
            <w:tcMar>
              <w:top w:w="10" w:type="dxa"/>
              <w:left w:w="10" w:type="dxa"/>
              <w:bottom w:w="10" w:type="dxa"/>
              <w:right w:w="10" w:type="dxa"/>
            </w:tcMar>
          </w:tcPr>
          <w:p w14:paraId="5AF14B19" w14:textId="77777777" w:rsidR="00B361DA" w:rsidRDefault="00B361DA" w:rsidP="00342535">
            <w:pPr>
              <w:jc w:val="center"/>
              <w:rPr>
                <w:bdr w:val="nil"/>
              </w:rPr>
            </w:pPr>
            <w:r>
              <w:rPr>
                <w:rFonts w:ascii="Calibri" w:eastAsia="Calibri" w:hAnsi="Calibri" w:cs="Calibri"/>
                <w:bdr w:val="nil"/>
              </w:rPr>
              <w:t xml:space="preserve">Ov , Z </w:t>
            </w:r>
          </w:p>
        </w:tc>
      </w:tr>
    </w:tbl>
    <w:p w14:paraId="15529F34" w14:textId="77777777" w:rsidR="00B361DA" w:rsidRDefault="00B361DA" w:rsidP="00B361DA">
      <w:r w:rsidRPr="00F743FE">
        <w:rPr>
          <w:u w:val="single"/>
        </w:rPr>
        <w:t>Zájmové vzdělávání žáků</w:t>
      </w:r>
      <w:r>
        <w:t>:</w:t>
      </w:r>
    </w:p>
    <w:p w14:paraId="1DB24A96" w14:textId="77777777" w:rsidR="00B361DA" w:rsidRDefault="00B361DA" w:rsidP="00B361DA">
      <w:pPr>
        <w:jc w:val="both"/>
      </w:pPr>
      <w:r>
        <w:t>Cílem je vzbudit u některých žáků hlubší zájem o problematiku, která nesouvisí přímo s výukou, ale je součástí EVVO. K tomu na naší škole slouží Vlastivědný a ekologický kroužek, který navštěvovalo v tomto školním roce 22 žáků prvního stupně.</w:t>
      </w:r>
    </w:p>
    <w:p w14:paraId="5BE414E9" w14:textId="77777777" w:rsidR="00B361DA" w:rsidRPr="00943220" w:rsidRDefault="00B361DA" w:rsidP="00B361DA">
      <w:pPr>
        <w:rPr>
          <w:b/>
        </w:rPr>
      </w:pPr>
      <w:r w:rsidRPr="00943220">
        <w:rPr>
          <w:b/>
        </w:rPr>
        <w:t>Aktivity v tomto školním roce:</w:t>
      </w:r>
    </w:p>
    <w:p w14:paraId="5803263B" w14:textId="77777777" w:rsidR="00B361DA" w:rsidRPr="00B361DA" w:rsidRDefault="00B361DA" w:rsidP="00B361DA">
      <w:pPr>
        <w:pStyle w:val="Odstavecseseznamem"/>
        <w:numPr>
          <w:ilvl w:val="0"/>
          <w:numId w:val="22"/>
        </w:numPr>
        <w:spacing w:after="160" w:line="259" w:lineRule="auto"/>
        <w:rPr>
          <w:b/>
          <w:sz w:val="24"/>
          <w:szCs w:val="24"/>
        </w:rPr>
      </w:pPr>
      <w:r w:rsidRPr="00B361DA">
        <w:rPr>
          <w:b/>
          <w:sz w:val="24"/>
          <w:szCs w:val="24"/>
        </w:rPr>
        <w:t>stupeň</w:t>
      </w:r>
    </w:p>
    <w:tbl>
      <w:tblPr>
        <w:tblStyle w:val="Mkatabulky"/>
        <w:tblW w:w="0" w:type="auto"/>
        <w:tblInd w:w="-5" w:type="dxa"/>
        <w:tblLayout w:type="fixed"/>
        <w:tblLook w:val="04A0" w:firstRow="1" w:lastRow="0" w:firstColumn="1" w:lastColumn="0" w:noHBand="0" w:noVBand="1"/>
      </w:tblPr>
      <w:tblGrid>
        <w:gridCol w:w="1113"/>
        <w:gridCol w:w="962"/>
        <w:gridCol w:w="1186"/>
        <w:gridCol w:w="1417"/>
        <w:gridCol w:w="861"/>
        <w:gridCol w:w="982"/>
        <w:gridCol w:w="1500"/>
        <w:gridCol w:w="1046"/>
      </w:tblGrid>
      <w:tr w:rsidR="00B361DA" w:rsidRPr="00510B73" w14:paraId="70286BC4" w14:textId="77777777" w:rsidTr="00342535">
        <w:tc>
          <w:tcPr>
            <w:tcW w:w="1113" w:type="dxa"/>
          </w:tcPr>
          <w:p w14:paraId="0BDE7B61" w14:textId="77777777" w:rsidR="00B361DA" w:rsidRPr="00510B73" w:rsidRDefault="00B361DA" w:rsidP="00342535">
            <w:pPr>
              <w:rPr>
                <w:sz w:val="20"/>
                <w:szCs w:val="20"/>
              </w:rPr>
            </w:pPr>
            <w:r>
              <w:rPr>
                <w:sz w:val="20"/>
                <w:szCs w:val="20"/>
              </w:rPr>
              <w:t xml:space="preserve">1. </w:t>
            </w:r>
            <w:r w:rsidRPr="00510B73">
              <w:rPr>
                <w:sz w:val="20"/>
                <w:szCs w:val="20"/>
              </w:rPr>
              <w:t>třída</w:t>
            </w:r>
          </w:p>
        </w:tc>
        <w:tc>
          <w:tcPr>
            <w:tcW w:w="962" w:type="dxa"/>
          </w:tcPr>
          <w:p w14:paraId="712FF8D3" w14:textId="77777777" w:rsidR="00B361DA" w:rsidRPr="00510B73" w:rsidRDefault="00B361DA" w:rsidP="00342535">
            <w:pPr>
              <w:rPr>
                <w:sz w:val="20"/>
                <w:szCs w:val="20"/>
              </w:rPr>
            </w:pPr>
            <w:r w:rsidRPr="00510B73">
              <w:rPr>
                <w:sz w:val="20"/>
                <w:szCs w:val="20"/>
              </w:rPr>
              <w:t>4. 10. 2023 – LIKO Svitavy, třídící linka na plast</w:t>
            </w:r>
          </w:p>
        </w:tc>
        <w:tc>
          <w:tcPr>
            <w:tcW w:w="1186" w:type="dxa"/>
          </w:tcPr>
          <w:p w14:paraId="5869A685" w14:textId="77777777" w:rsidR="00B361DA" w:rsidRDefault="00B361DA" w:rsidP="00342535">
            <w:pPr>
              <w:rPr>
                <w:sz w:val="20"/>
                <w:szCs w:val="20"/>
              </w:rPr>
            </w:pPr>
            <w:r w:rsidRPr="00510B73">
              <w:rPr>
                <w:sz w:val="20"/>
                <w:szCs w:val="20"/>
              </w:rPr>
              <w:t>Listopad –</w:t>
            </w:r>
            <w:r>
              <w:rPr>
                <w:sz w:val="20"/>
                <w:szCs w:val="20"/>
              </w:rPr>
              <w:t xml:space="preserve"> účast </w:t>
            </w:r>
            <w:r w:rsidRPr="00510B73">
              <w:rPr>
                <w:sz w:val="20"/>
                <w:szCs w:val="20"/>
              </w:rPr>
              <w:t>v </w:t>
            </w:r>
          </w:p>
          <w:p w14:paraId="68261D7F" w14:textId="77777777" w:rsidR="00B361DA" w:rsidRPr="00510B73" w:rsidRDefault="00B361DA" w:rsidP="00342535">
            <w:pPr>
              <w:rPr>
                <w:sz w:val="20"/>
                <w:szCs w:val="20"/>
              </w:rPr>
            </w:pPr>
            <w:r w:rsidRPr="00510B73">
              <w:rPr>
                <w:sz w:val="20"/>
                <w:szCs w:val="20"/>
              </w:rPr>
              <w:t>ekologické výtvarné soutěži Zdravá a nemocná příroda Pardubického kraje</w:t>
            </w:r>
          </w:p>
        </w:tc>
        <w:tc>
          <w:tcPr>
            <w:tcW w:w="1417" w:type="dxa"/>
          </w:tcPr>
          <w:p w14:paraId="19468188" w14:textId="77777777" w:rsidR="00B361DA" w:rsidRPr="00510B73" w:rsidRDefault="00B361DA" w:rsidP="00342535">
            <w:pPr>
              <w:rPr>
                <w:sz w:val="20"/>
                <w:szCs w:val="20"/>
              </w:rPr>
            </w:pPr>
            <w:r w:rsidRPr="00510B73">
              <w:rPr>
                <w:sz w:val="20"/>
                <w:szCs w:val="20"/>
              </w:rPr>
              <w:t xml:space="preserve">22. 3. 2024 </w:t>
            </w:r>
          </w:p>
          <w:p w14:paraId="40E40391" w14:textId="77777777" w:rsidR="00B361DA" w:rsidRPr="00510B73" w:rsidRDefault="00B361DA" w:rsidP="00342535">
            <w:pPr>
              <w:rPr>
                <w:sz w:val="20"/>
                <w:szCs w:val="20"/>
              </w:rPr>
            </w:pPr>
            <w:r w:rsidRPr="00510B73">
              <w:rPr>
                <w:sz w:val="20"/>
                <w:szCs w:val="20"/>
              </w:rPr>
              <w:t>Celoškolní projektový den na téma Voda</w:t>
            </w:r>
          </w:p>
        </w:tc>
        <w:tc>
          <w:tcPr>
            <w:tcW w:w="861" w:type="dxa"/>
          </w:tcPr>
          <w:p w14:paraId="06699E42" w14:textId="77777777" w:rsidR="00B361DA" w:rsidRPr="00510B73" w:rsidRDefault="00B361DA" w:rsidP="00342535">
            <w:pPr>
              <w:rPr>
                <w:sz w:val="20"/>
                <w:szCs w:val="20"/>
              </w:rPr>
            </w:pPr>
            <w:r w:rsidRPr="00510B73">
              <w:rPr>
                <w:sz w:val="20"/>
                <w:szCs w:val="20"/>
              </w:rPr>
              <w:t>9. 4. 2023</w:t>
            </w:r>
          </w:p>
          <w:p w14:paraId="1CE8EF85" w14:textId="77777777" w:rsidR="00B361DA" w:rsidRPr="00510B73" w:rsidRDefault="00B361DA" w:rsidP="00342535">
            <w:pPr>
              <w:rPr>
                <w:sz w:val="20"/>
                <w:szCs w:val="20"/>
              </w:rPr>
            </w:pPr>
            <w:r w:rsidRPr="00510B73">
              <w:rPr>
                <w:sz w:val="20"/>
                <w:szCs w:val="20"/>
              </w:rPr>
              <w:t>Projekt vlci – ukázka živého psa</w:t>
            </w:r>
          </w:p>
        </w:tc>
        <w:tc>
          <w:tcPr>
            <w:tcW w:w="982" w:type="dxa"/>
          </w:tcPr>
          <w:p w14:paraId="2F3974DE" w14:textId="77777777" w:rsidR="00B361DA" w:rsidRPr="00510B73" w:rsidRDefault="00B361DA" w:rsidP="00342535">
            <w:pPr>
              <w:rPr>
                <w:sz w:val="20"/>
                <w:szCs w:val="20"/>
              </w:rPr>
            </w:pPr>
            <w:r w:rsidRPr="00510B73">
              <w:rPr>
                <w:sz w:val="20"/>
                <w:szCs w:val="20"/>
              </w:rPr>
              <w:t>30. 4. 2023 Celoškolní projekt Den Země</w:t>
            </w:r>
          </w:p>
        </w:tc>
        <w:tc>
          <w:tcPr>
            <w:tcW w:w="1500" w:type="dxa"/>
          </w:tcPr>
          <w:p w14:paraId="4A45414A" w14:textId="77777777" w:rsidR="00B361DA" w:rsidRPr="00510B73" w:rsidRDefault="00B361DA" w:rsidP="00342535">
            <w:pPr>
              <w:rPr>
                <w:sz w:val="20"/>
                <w:szCs w:val="20"/>
              </w:rPr>
            </w:pPr>
            <w:r w:rsidRPr="00510B73">
              <w:rPr>
                <w:sz w:val="20"/>
                <w:szCs w:val="20"/>
              </w:rPr>
              <w:t>24. 6. 2024 – Vycházka luční květiny</w:t>
            </w:r>
          </w:p>
        </w:tc>
        <w:tc>
          <w:tcPr>
            <w:tcW w:w="1046" w:type="dxa"/>
          </w:tcPr>
          <w:p w14:paraId="5DE68926" w14:textId="77777777" w:rsidR="00B361DA" w:rsidRPr="00510B73" w:rsidRDefault="00B361DA" w:rsidP="00342535">
            <w:pPr>
              <w:rPr>
                <w:sz w:val="20"/>
                <w:szCs w:val="20"/>
              </w:rPr>
            </w:pPr>
          </w:p>
        </w:tc>
      </w:tr>
      <w:tr w:rsidR="00B361DA" w:rsidRPr="00510B73" w14:paraId="66694C5C" w14:textId="77777777" w:rsidTr="00342535">
        <w:tc>
          <w:tcPr>
            <w:tcW w:w="1113" w:type="dxa"/>
          </w:tcPr>
          <w:p w14:paraId="59BB2CCC" w14:textId="77777777" w:rsidR="00B361DA" w:rsidRPr="00510B73" w:rsidRDefault="00B361DA" w:rsidP="00342535">
            <w:pPr>
              <w:rPr>
                <w:sz w:val="20"/>
                <w:szCs w:val="20"/>
              </w:rPr>
            </w:pPr>
            <w:r>
              <w:rPr>
                <w:sz w:val="20"/>
                <w:szCs w:val="20"/>
              </w:rPr>
              <w:t xml:space="preserve">2. </w:t>
            </w:r>
            <w:r w:rsidRPr="00510B73">
              <w:rPr>
                <w:sz w:val="20"/>
                <w:szCs w:val="20"/>
              </w:rPr>
              <w:t>třída</w:t>
            </w:r>
          </w:p>
        </w:tc>
        <w:tc>
          <w:tcPr>
            <w:tcW w:w="962" w:type="dxa"/>
          </w:tcPr>
          <w:p w14:paraId="7CB26BD7" w14:textId="77777777" w:rsidR="00B361DA" w:rsidRPr="00510B73" w:rsidRDefault="00B361DA" w:rsidP="00342535">
            <w:pPr>
              <w:rPr>
                <w:sz w:val="20"/>
                <w:szCs w:val="20"/>
              </w:rPr>
            </w:pPr>
            <w:r w:rsidRPr="00510B73">
              <w:rPr>
                <w:sz w:val="20"/>
                <w:szCs w:val="20"/>
              </w:rPr>
              <w:t xml:space="preserve">4. 10. 2023 – LIKO Svitavy, </w:t>
            </w:r>
            <w:r w:rsidRPr="00510B73">
              <w:rPr>
                <w:sz w:val="20"/>
                <w:szCs w:val="20"/>
              </w:rPr>
              <w:lastRenderedPageBreak/>
              <w:t>třídící linka na plast</w:t>
            </w:r>
          </w:p>
        </w:tc>
        <w:tc>
          <w:tcPr>
            <w:tcW w:w="1186" w:type="dxa"/>
          </w:tcPr>
          <w:p w14:paraId="63E02039" w14:textId="77777777" w:rsidR="00B361DA" w:rsidRPr="00510B73" w:rsidRDefault="00B361DA" w:rsidP="00342535">
            <w:pPr>
              <w:rPr>
                <w:sz w:val="20"/>
                <w:szCs w:val="20"/>
              </w:rPr>
            </w:pPr>
            <w:r w:rsidRPr="00510B73">
              <w:rPr>
                <w:sz w:val="20"/>
                <w:szCs w:val="20"/>
              </w:rPr>
              <w:lastRenderedPageBreak/>
              <w:t xml:space="preserve">22. 3. 2024 </w:t>
            </w:r>
          </w:p>
          <w:p w14:paraId="28411422" w14:textId="77777777" w:rsidR="00B361DA" w:rsidRPr="00510B73" w:rsidRDefault="00B361DA" w:rsidP="00342535">
            <w:pPr>
              <w:rPr>
                <w:sz w:val="20"/>
                <w:szCs w:val="20"/>
              </w:rPr>
            </w:pPr>
            <w:r w:rsidRPr="00510B73">
              <w:rPr>
                <w:sz w:val="20"/>
                <w:szCs w:val="20"/>
              </w:rPr>
              <w:t xml:space="preserve">Celoškolní projektový </w:t>
            </w:r>
            <w:r w:rsidRPr="00510B73">
              <w:rPr>
                <w:sz w:val="20"/>
                <w:szCs w:val="20"/>
              </w:rPr>
              <w:lastRenderedPageBreak/>
              <w:t>den na téma Voda</w:t>
            </w:r>
          </w:p>
        </w:tc>
        <w:tc>
          <w:tcPr>
            <w:tcW w:w="1417" w:type="dxa"/>
          </w:tcPr>
          <w:p w14:paraId="63AE25A1" w14:textId="77777777" w:rsidR="00B361DA" w:rsidRPr="00510B73" w:rsidRDefault="00B361DA" w:rsidP="00342535">
            <w:pPr>
              <w:rPr>
                <w:sz w:val="20"/>
                <w:szCs w:val="20"/>
              </w:rPr>
            </w:pPr>
            <w:r w:rsidRPr="00510B73">
              <w:rPr>
                <w:sz w:val="20"/>
                <w:szCs w:val="20"/>
              </w:rPr>
              <w:lastRenderedPageBreak/>
              <w:t>30. 4. 2023 Celoškolní projekt Den Země</w:t>
            </w:r>
          </w:p>
        </w:tc>
        <w:tc>
          <w:tcPr>
            <w:tcW w:w="861" w:type="dxa"/>
          </w:tcPr>
          <w:p w14:paraId="2AE6840E" w14:textId="77777777" w:rsidR="00B361DA" w:rsidRPr="00510B73" w:rsidRDefault="00B361DA" w:rsidP="00342535">
            <w:pPr>
              <w:rPr>
                <w:sz w:val="20"/>
                <w:szCs w:val="20"/>
              </w:rPr>
            </w:pPr>
            <w:r w:rsidRPr="00510B73">
              <w:rPr>
                <w:sz w:val="20"/>
                <w:szCs w:val="20"/>
              </w:rPr>
              <w:t>9. 4. 2023</w:t>
            </w:r>
          </w:p>
          <w:p w14:paraId="6864DC82" w14:textId="77777777" w:rsidR="00B361DA" w:rsidRPr="00510B73" w:rsidRDefault="00B361DA" w:rsidP="00342535">
            <w:pPr>
              <w:rPr>
                <w:sz w:val="20"/>
                <w:szCs w:val="20"/>
              </w:rPr>
            </w:pPr>
            <w:r w:rsidRPr="00510B73">
              <w:rPr>
                <w:sz w:val="20"/>
                <w:szCs w:val="20"/>
              </w:rPr>
              <w:t xml:space="preserve">Projekt vlci – </w:t>
            </w:r>
            <w:r w:rsidRPr="00510B73">
              <w:rPr>
                <w:sz w:val="20"/>
                <w:szCs w:val="20"/>
              </w:rPr>
              <w:lastRenderedPageBreak/>
              <w:t>ukázka živého psa</w:t>
            </w:r>
          </w:p>
        </w:tc>
        <w:tc>
          <w:tcPr>
            <w:tcW w:w="982" w:type="dxa"/>
          </w:tcPr>
          <w:p w14:paraId="006C55C0" w14:textId="77777777" w:rsidR="00B361DA" w:rsidRPr="00510B73" w:rsidRDefault="00B361DA" w:rsidP="00342535">
            <w:pPr>
              <w:rPr>
                <w:sz w:val="20"/>
                <w:szCs w:val="20"/>
              </w:rPr>
            </w:pPr>
          </w:p>
        </w:tc>
        <w:tc>
          <w:tcPr>
            <w:tcW w:w="1500" w:type="dxa"/>
          </w:tcPr>
          <w:p w14:paraId="57225727" w14:textId="77777777" w:rsidR="00B361DA" w:rsidRPr="00510B73" w:rsidRDefault="00B361DA" w:rsidP="00342535">
            <w:pPr>
              <w:rPr>
                <w:sz w:val="20"/>
                <w:szCs w:val="20"/>
              </w:rPr>
            </w:pPr>
          </w:p>
        </w:tc>
        <w:tc>
          <w:tcPr>
            <w:tcW w:w="1046" w:type="dxa"/>
          </w:tcPr>
          <w:p w14:paraId="5B765A0B" w14:textId="77777777" w:rsidR="00B361DA" w:rsidRPr="00510B73" w:rsidRDefault="00B361DA" w:rsidP="00342535">
            <w:pPr>
              <w:rPr>
                <w:sz w:val="20"/>
                <w:szCs w:val="20"/>
              </w:rPr>
            </w:pPr>
          </w:p>
        </w:tc>
      </w:tr>
      <w:tr w:rsidR="00B361DA" w:rsidRPr="00510B73" w14:paraId="3FBA443C" w14:textId="77777777" w:rsidTr="00342535">
        <w:tc>
          <w:tcPr>
            <w:tcW w:w="1113" w:type="dxa"/>
          </w:tcPr>
          <w:p w14:paraId="70A342A1" w14:textId="77777777" w:rsidR="00B361DA" w:rsidRPr="00510B73" w:rsidRDefault="00B361DA" w:rsidP="00342535">
            <w:pPr>
              <w:rPr>
                <w:sz w:val="20"/>
                <w:szCs w:val="20"/>
              </w:rPr>
            </w:pPr>
            <w:r>
              <w:rPr>
                <w:sz w:val="20"/>
                <w:szCs w:val="20"/>
              </w:rPr>
              <w:t xml:space="preserve">3. </w:t>
            </w:r>
            <w:r w:rsidRPr="00510B73">
              <w:rPr>
                <w:sz w:val="20"/>
                <w:szCs w:val="20"/>
              </w:rPr>
              <w:t>třída</w:t>
            </w:r>
          </w:p>
        </w:tc>
        <w:tc>
          <w:tcPr>
            <w:tcW w:w="962" w:type="dxa"/>
          </w:tcPr>
          <w:p w14:paraId="42401931" w14:textId="77777777" w:rsidR="00B361DA" w:rsidRPr="00510B73" w:rsidRDefault="00B361DA" w:rsidP="00342535">
            <w:pPr>
              <w:rPr>
                <w:sz w:val="20"/>
                <w:szCs w:val="20"/>
              </w:rPr>
            </w:pPr>
            <w:r w:rsidRPr="00510B73">
              <w:rPr>
                <w:sz w:val="20"/>
                <w:szCs w:val="20"/>
              </w:rPr>
              <w:t>27. 9. 2023 – Houby (Městské muzeum Svitavy</w:t>
            </w:r>
          </w:p>
        </w:tc>
        <w:tc>
          <w:tcPr>
            <w:tcW w:w="1186" w:type="dxa"/>
          </w:tcPr>
          <w:p w14:paraId="30134CA3" w14:textId="77777777" w:rsidR="00B361DA" w:rsidRPr="00510B73" w:rsidRDefault="00B361DA" w:rsidP="00342535">
            <w:pPr>
              <w:rPr>
                <w:sz w:val="20"/>
                <w:szCs w:val="20"/>
              </w:rPr>
            </w:pPr>
            <w:r w:rsidRPr="00510B73">
              <w:rPr>
                <w:sz w:val="20"/>
                <w:szCs w:val="20"/>
              </w:rPr>
              <w:t>4. 10. 2023 – LIKO Svitavy, třídící linka na plast</w:t>
            </w:r>
          </w:p>
        </w:tc>
        <w:tc>
          <w:tcPr>
            <w:tcW w:w="1417" w:type="dxa"/>
          </w:tcPr>
          <w:p w14:paraId="6F6FC8E7" w14:textId="77777777" w:rsidR="00B361DA" w:rsidRPr="00510B73" w:rsidRDefault="00B361DA" w:rsidP="00342535">
            <w:pPr>
              <w:rPr>
                <w:sz w:val="20"/>
                <w:szCs w:val="20"/>
              </w:rPr>
            </w:pPr>
            <w:r w:rsidRPr="00510B73">
              <w:rPr>
                <w:sz w:val="20"/>
                <w:szCs w:val="20"/>
              </w:rPr>
              <w:t>Listopad – účast v ekologické výtvarné soutěži Zdravá a nemocná příroda Pardubického kraje</w:t>
            </w:r>
          </w:p>
        </w:tc>
        <w:tc>
          <w:tcPr>
            <w:tcW w:w="861" w:type="dxa"/>
          </w:tcPr>
          <w:p w14:paraId="2E7B2EE5" w14:textId="77777777" w:rsidR="00B361DA" w:rsidRPr="00510B73" w:rsidRDefault="00B361DA" w:rsidP="00342535">
            <w:pPr>
              <w:rPr>
                <w:sz w:val="20"/>
                <w:szCs w:val="20"/>
              </w:rPr>
            </w:pPr>
            <w:r w:rsidRPr="00510B73">
              <w:rPr>
                <w:sz w:val="20"/>
                <w:szCs w:val="20"/>
              </w:rPr>
              <w:t>9. 4. 2023</w:t>
            </w:r>
          </w:p>
          <w:p w14:paraId="46C2CD19" w14:textId="77777777" w:rsidR="00B361DA" w:rsidRPr="00510B73" w:rsidRDefault="00B361DA" w:rsidP="00342535">
            <w:pPr>
              <w:rPr>
                <w:sz w:val="20"/>
                <w:szCs w:val="20"/>
              </w:rPr>
            </w:pPr>
            <w:r w:rsidRPr="00510B73">
              <w:rPr>
                <w:sz w:val="20"/>
                <w:szCs w:val="20"/>
              </w:rPr>
              <w:t>Projekt vlci – ukázka živého psa</w:t>
            </w:r>
          </w:p>
        </w:tc>
        <w:tc>
          <w:tcPr>
            <w:tcW w:w="982" w:type="dxa"/>
          </w:tcPr>
          <w:p w14:paraId="3A4323FB" w14:textId="77777777" w:rsidR="00B361DA" w:rsidRPr="00510B73" w:rsidRDefault="00B361DA" w:rsidP="00342535">
            <w:pPr>
              <w:rPr>
                <w:sz w:val="20"/>
                <w:szCs w:val="20"/>
              </w:rPr>
            </w:pPr>
            <w:r w:rsidRPr="00510B73">
              <w:rPr>
                <w:sz w:val="20"/>
                <w:szCs w:val="20"/>
              </w:rPr>
              <w:t xml:space="preserve">22. 3. 2024 </w:t>
            </w:r>
          </w:p>
          <w:p w14:paraId="3CC81D3D" w14:textId="77777777" w:rsidR="00B361DA" w:rsidRPr="00510B73" w:rsidRDefault="00B361DA" w:rsidP="00342535">
            <w:pPr>
              <w:rPr>
                <w:sz w:val="20"/>
                <w:szCs w:val="20"/>
              </w:rPr>
            </w:pPr>
            <w:r w:rsidRPr="00510B73">
              <w:rPr>
                <w:sz w:val="20"/>
                <w:szCs w:val="20"/>
              </w:rPr>
              <w:t>Celoškolní projektový den na téma Voda</w:t>
            </w:r>
          </w:p>
        </w:tc>
        <w:tc>
          <w:tcPr>
            <w:tcW w:w="1500" w:type="dxa"/>
          </w:tcPr>
          <w:p w14:paraId="64168AD2" w14:textId="77777777" w:rsidR="00B361DA" w:rsidRPr="00510B73" w:rsidRDefault="00B361DA" w:rsidP="00342535">
            <w:pPr>
              <w:rPr>
                <w:sz w:val="20"/>
                <w:szCs w:val="20"/>
              </w:rPr>
            </w:pPr>
            <w:r w:rsidRPr="00510B73">
              <w:rPr>
                <w:sz w:val="20"/>
                <w:szCs w:val="20"/>
              </w:rPr>
              <w:t xml:space="preserve">13. 6. 2024 </w:t>
            </w:r>
          </w:p>
          <w:p w14:paraId="4FD87613" w14:textId="77777777" w:rsidR="00B361DA" w:rsidRDefault="00B361DA" w:rsidP="00342535">
            <w:pPr>
              <w:rPr>
                <w:sz w:val="20"/>
                <w:szCs w:val="20"/>
              </w:rPr>
            </w:pPr>
            <w:r w:rsidRPr="00510B73">
              <w:rPr>
                <w:sz w:val="20"/>
                <w:szCs w:val="20"/>
              </w:rPr>
              <w:t xml:space="preserve"> Výlet s</w:t>
            </w:r>
          </w:p>
          <w:p w14:paraId="3E36A44C" w14:textId="77777777" w:rsidR="00B361DA" w:rsidRDefault="00B361DA" w:rsidP="00342535">
            <w:pPr>
              <w:rPr>
                <w:sz w:val="20"/>
                <w:szCs w:val="20"/>
              </w:rPr>
            </w:pPr>
            <w:r w:rsidRPr="00510B73">
              <w:rPr>
                <w:sz w:val="20"/>
                <w:szCs w:val="20"/>
              </w:rPr>
              <w:t xml:space="preserve"> ekotematikou </w:t>
            </w:r>
          </w:p>
          <w:p w14:paraId="5149D8F1" w14:textId="77777777" w:rsidR="00B361DA" w:rsidRPr="00510B73" w:rsidRDefault="00B361DA" w:rsidP="00342535">
            <w:pPr>
              <w:rPr>
                <w:sz w:val="20"/>
                <w:szCs w:val="20"/>
              </w:rPr>
            </w:pPr>
            <w:r w:rsidRPr="00510B73">
              <w:rPr>
                <w:sz w:val="20"/>
                <w:szCs w:val="20"/>
              </w:rPr>
              <w:t>Mikšíkův statek</w:t>
            </w:r>
            <w:r>
              <w:rPr>
                <w:sz w:val="20"/>
                <w:szCs w:val="20"/>
              </w:rPr>
              <w:t xml:space="preserve"> v Trstěnicích</w:t>
            </w:r>
          </w:p>
        </w:tc>
        <w:tc>
          <w:tcPr>
            <w:tcW w:w="1046" w:type="dxa"/>
          </w:tcPr>
          <w:p w14:paraId="19146D85" w14:textId="77777777" w:rsidR="00B361DA" w:rsidRPr="00510B73" w:rsidRDefault="00B361DA" w:rsidP="00342535">
            <w:pPr>
              <w:rPr>
                <w:sz w:val="20"/>
                <w:szCs w:val="20"/>
              </w:rPr>
            </w:pPr>
            <w:r w:rsidRPr="00510B73">
              <w:rPr>
                <w:sz w:val="20"/>
                <w:szCs w:val="20"/>
              </w:rPr>
              <w:t>30. 4. 2023 Celoškolní projekt Den Země</w:t>
            </w:r>
          </w:p>
        </w:tc>
      </w:tr>
      <w:tr w:rsidR="00B361DA" w:rsidRPr="00510B73" w14:paraId="40857A57" w14:textId="77777777" w:rsidTr="00342535">
        <w:tc>
          <w:tcPr>
            <w:tcW w:w="1113" w:type="dxa"/>
          </w:tcPr>
          <w:p w14:paraId="67D87F1F" w14:textId="77777777" w:rsidR="00B361DA" w:rsidRPr="00510B73" w:rsidRDefault="00B361DA" w:rsidP="00342535">
            <w:pPr>
              <w:rPr>
                <w:sz w:val="20"/>
                <w:szCs w:val="20"/>
              </w:rPr>
            </w:pPr>
            <w:r>
              <w:rPr>
                <w:sz w:val="20"/>
                <w:szCs w:val="20"/>
              </w:rPr>
              <w:t xml:space="preserve">4. </w:t>
            </w:r>
            <w:r w:rsidRPr="00510B73">
              <w:rPr>
                <w:sz w:val="20"/>
                <w:szCs w:val="20"/>
              </w:rPr>
              <w:t>třída</w:t>
            </w:r>
          </w:p>
        </w:tc>
        <w:tc>
          <w:tcPr>
            <w:tcW w:w="962" w:type="dxa"/>
          </w:tcPr>
          <w:p w14:paraId="7791B37B" w14:textId="77777777" w:rsidR="00B361DA" w:rsidRPr="00510B73" w:rsidRDefault="00B361DA" w:rsidP="00342535">
            <w:pPr>
              <w:rPr>
                <w:sz w:val="20"/>
                <w:szCs w:val="20"/>
              </w:rPr>
            </w:pPr>
            <w:r w:rsidRPr="00510B73">
              <w:rPr>
                <w:sz w:val="20"/>
                <w:szCs w:val="20"/>
              </w:rPr>
              <w:t>4. 10. 2023 – LIKO Svitavy, třídící linka na plast</w:t>
            </w:r>
          </w:p>
        </w:tc>
        <w:tc>
          <w:tcPr>
            <w:tcW w:w="1186" w:type="dxa"/>
          </w:tcPr>
          <w:p w14:paraId="2B9F731D" w14:textId="77777777" w:rsidR="00B361DA" w:rsidRPr="00510B73" w:rsidRDefault="00B361DA" w:rsidP="00342535">
            <w:pPr>
              <w:rPr>
                <w:sz w:val="20"/>
                <w:szCs w:val="20"/>
              </w:rPr>
            </w:pPr>
            <w:r w:rsidRPr="00510B73">
              <w:rPr>
                <w:sz w:val="20"/>
                <w:szCs w:val="20"/>
              </w:rPr>
              <w:t>29. 1. 2024 – projekt Význam lesa</w:t>
            </w:r>
          </w:p>
        </w:tc>
        <w:tc>
          <w:tcPr>
            <w:tcW w:w="1417" w:type="dxa"/>
          </w:tcPr>
          <w:p w14:paraId="1F0FFC13" w14:textId="77777777" w:rsidR="00B361DA" w:rsidRPr="00510B73" w:rsidRDefault="00B361DA" w:rsidP="00342535">
            <w:pPr>
              <w:rPr>
                <w:sz w:val="20"/>
                <w:szCs w:val="20"/>
              </w:rPr>
            </w:pPr>
            <w:r w:rsidRPr="00510B73">
              <w:rPr>
                <w:sz w:val="20"/>
                <w:szCs w:val="20"/>
              </w:rPr>
              <w:t xml:space="preserve">22. 3. 2024 </w:t>
            </w:r>
          </w:p>
          <w:p w14:paraId="434624E4" w14:textId="77777777" w:rsidR="00B361DA" w:rsidRPr="00510B73" w:rsidRDefault="00B361DA" w:rsidP="00342535">
            <w:pPr>
              <w:rPr>
                <w:sz w:val="20"/>
                <w:szCs w:val="20"/>
              </w:rPr>
            </w:pPr>
            <w:r w:rsidRPr="00510B73">
              <w:rPr>
                <w:sz w:val="20"/>
                <w:szCs w:val="20"/>
              </w:rPr>
              <w:t>Celoškolní projektový den na téma Voda</w:t>
            </w:r>
          </w:p>
        </w:tc>
        <w:tc>
          <w:tcPr>
            <w:tcW w:w="861" w:type="dxa"/>
          </w:tcPr>
          <w:p w14:paraId="75021D4F" w14:textId="77777777" w:rsidR="00B361DA" w:rsidRPr="00510B73" w:rsidRDefault="00B361DA" w:rsidP="00342535">
            <w:pPr>
              <w:rPr>
                <w:sz w:val="20"/>
                <w:szCs w:val="20"/>
              </w:rPr>
            </w:pPr>
            <w:r w:rsidRPr="00510B73">
              <w:rPr>
                <w:sz w:val="20"/>
                <w:szCs w:val="20"/>
              </w:rPr>
              <w:t>9. 4. 2023</w:t>
            </w:r>
          </w:p>
          <w:p w14:paraId="6D2B61C6" w14:textId="77777777" w:rsidR="00B361DA" w:rsidRPr="00510B73" w:rsidRDefault="00B361DA" w:rsidP="00342535">
            <w:pPr>
              <w:rPr>
                <w:sz w:val="20"/>
                <w:szCs w:val="20"/>
              </w:rPr>
            </w:pPr>
            <w:r w:rsidRPr="00510B73">
              <w:rPr>
                <w:sz w:val="20"/>
                <w:szCs w:val="20"/>
              </w:rPr>
              <w:t>Projekt vlci – ukázka živého psa</w:t>
            </w:r>
          </w:p>
        </w:tc>
        <w:tc>
          <w:tcPr>
            <w:tcW w:w="982" w:type="dxa"/>
          </w:tcPr>
          <w:p w14:paraId="3452CF5C" w14:textId="77777777" w:rsidR="00B361DA" w:rsidRPr="00510B73" w:rsidRDefault="00B361DA" w:rsidP="00342535">
            <w:pPr>
              <w:rPr>
                <w:sz w:val="20"/>
                <w:szCs w:val="20"/>
              </w:rPr>
            </w:pPr>
            <w:r w:rsidRPr="00510B73">
              <w:rPr>
                <w:sz w:val="20"/>
                <w:szCs w:val="20"/>
              </w:rPr>
              <w:t>30. 4. 2023 Celoškolní projekt Den Země</w:t>
            </w:r>
          </w:p>
        </w:tc>
        <w:tc>
          <w:tcPr>
            <w:tcW w:w="1500" w:type="dxa"/>
          </w:tcPr>
          <w:p w14:paraId="67E9BB96" w14:textId="77777777" w:rsidR="00B361DA" w:rsidRPr="00510B73" w:rsidRDefault="00B361DA" w:rsidP="00342535">
            <w:pPr>
              <w:rPr>
                <w:sz w:val="20"/>
                <w:szCs w:val="20"/>
              </w:rPr>
            </w:pPr>
            <w:r w:rsidRPr="00510B73">
              <w:rPr>
                <w:sz w:val="20"/>
                <w:szCs w:val="20"/>
              </w:rPr>
              <w:t xml:space="preserve">13. 6. 2024 </w:t>
            </w:r>
          </w:p>
          <w:p w14:paraId="0CCE480E" w14:textId="77777777" w:rsidR="00B361DA" w:rsidRDefault="00B361DA" w:rsidP="00342535">
            <w:pPr>
              <w:rPr>
                <w:sz w:val="20"/>
                <w:szCs w:val="20"/>
              </w:rPr>
            </w:pPr>
            <w:r w:rsidRPr="00510B73">
              <w:rPr>
                <w:sz w:val="20"/>
                <w:szCs w:val="20"/>
              </w:rPr>
              <w:t xml:space="preserve"> Výlet s</w:t>
            </w:r>
          </w:p>
          <w:p w14:paraId="60AEFD67" w14:textId="77777777" w:rsidR="00B361DA" w:rsidRDefault="00B361DA" w:rsidP="00342535">
            <w:pPr>
              <w:rPr>
                <w:sz w:val="20"/>
                <w:szCs w:val="20"/>
              </w:rPr>
            </w:pPr>
            <w:r w:rsidRPr="00510B73">
              <w:rPr>
                <w:sz w:val="20"/>
                <w:szCs w:val="20"/>
              </w:rPr>
              <w:t xml:space="preserve"> ekotematikou </w:t>
            </w:r>
          </w:p>
          <w:p w14:paraId="343C3ABA" w14:textId="77777777" w:rsidR="00B361DA" w:rsidRPr="00510B73" w:rsidRDefault="00B361DA" w:rsidP="00342535">
            <w:pPr>
              <w:rPr>
                <w:sz w:val="20"/>
                <w:szCs w:val="20"/>
              </w:rPr>
            </w:pPr>
            <w:r w:rsidRPr="00510B73">
              <w:rPr>
                <w:sz w:val="20"/>
                <w:szCs w:val="20"/>
              </w:rPr>
              <w:t>Mikšíkův statek</w:t>
            </w:r>
            <w:r>
              <w:rPr>
                <w:sz w:val="20"/>
                <w:szCs w:val="20"/>
              </w:rPr>
              <w:t xml:space="preserve"> v Trstěnicích</w:t>
            </w:r>
          </w:p>
        </w:tc>
        <w:tc>
          <w:tcPr>
            <w:tcW w:w="1046" w:type="dxa"/>
          </w:tcPr>
          <w:p w14:paraId="05A5B10A" w14:textId="77777777" w:rsidR="00B361DA" w:rsidRPr="00510B73" w:rsidRDefault="00B361DA" w:rsidP="00342535">
            <w:pPr>
              <w:rPr>
                <w:sz w:val="20"/>
                <w:szCs w:val="20"/>
              </w:rPr>
            </w:pPr>
          </w:p>
        </w:tc>
      </w:tr>
      <w:tr w:rsidR="00B361DA" w:rsidRPr="00510B73" w14:paraId="6EFDFC77" w14:textId="77777777" w:rsidTr="00342535">
        <w:tc>
          <w:tcPr>
            <w:tcW w:w="1113" w:type="dxa"/>
          </w:tcPr>
          <w:p w14:paraId="5BB32DCD" w14:textId="77777777" w:rsidR="00B361DA" w:rsidRPr="00510B73" w:rsidRDefault="00B361DA" w:rsidP="00342535">
            <w:pPr>
              <w:rPr>
                <w:sz w:val="20"/>
                <w:szCs w:val="20"/>
              </w:rPr>
            </w:pPr>
            <w:r>
              <w:rPr>
                <w:sz w:val="20"/>
                <w:szCs w:val="20"/>
              </w:rPr>
              <w:t xml:space="preserve">5. </w:t>
            </w:r>
            <w:r w:rsidRPr="00510B73">
              <w:rPr>
                <w:sz w:val="20"/>
                <w:szCs w:val="20"/>
              </w:rPr>
              <w:t>třída</w:t>
            </w:r>
          </w:p>
        </w:tc>
        <w:tc>
          <w:tcPr>
            <w:tcW w:w="962" w:type="dxa"/>
          </w:tcPr>
          <w:p w14:paraId="03F0F548" w14:textId="77777777" w:rsidR="00B361DA" w:rsidRPr="00510B73" w:rsidRDefault="00B361DA" w:rsidP="00342535">
            <w:pPr>
              <w:rPr>
                <w:sz w:val="20"/>
                <w:szCs w:val="20"/>
              </w:rPr>
            </w:pPr>
            <w:r w:rsidRPr="00510B73">
              <w:rPr>
                <w:sz w:val="20"/>
                <w:szCs w:val="20"/>
              </w:rPr>
              <w:t>4. 10. 2023 – LIKO Svitavy, třídící linka na plast</w:t>
            </w:r>
          </w:p>
        </w:tc>
        <w:tc>
          <w:tcPr>
            <w:tcW w:w="1186" w:type="dxa"/>
          </w:tcPr>
          <w:p w14:paraId="4DFE7C89" w14:textId="77777777" w:rsidR="00B361DA" w:rsidRPr="00510B73" w:rsidRDefault="00B361DA" w:rsidP="00342535">
            <w:pPr>
              <w:rPr>
                <w:sz w:val="20"/>
                <w:szCs w:val="20"/>
              </w:rPr>
            </w:pPr>
            <w:r w:rsidRPr="00510B73">
              <w:rPr>
                <w:sz w:val="20"/>
                <w:szCs w:val="20"/>
              </w:rPr>
              <w:t xml:space="preserve">22. 3. 2024 </w:t>
            </w:r>
          </w:p>
          <w:p w14:paraId="36FC6225" w14:textId="77777777" w:rsidR="00B361DA" w:rsidRPr="00510B73" w:rsidRDefault="00B361DA" w:rsidP="00342535">
            <w:pPr>
              <w:rPr>
                <w:sz w:val="20"/>
                <w:szCs w:val="20"/>
              </w:rPr>
            </w:pPr>
            <w:r w:rsidRPr="00510B73">
              <w:rPr>
                <w:sz w:val="20"/>
                <w:szCs w:val="20"/>
              </w:rPr>
              <w:t>Celoškolní projektový den na téma Voda</w:t>
            </w:r>
          </w:p>
        </w:tc>
        <w:tc>
          <w:tcPr>
            <w:tcW w:w="1417" w:type="dxa"/>
          </w:tcPr>
          <w:p w14:paraId="0B4DFF22" w14:textId="77777777" w:rsidR="00B361DA" w:rsidRPr="00510B73" w:rsidRDefault="00B361DA" w:rsidP="00342535">
            <w:pPr>
              <w:rPr>
                <w:sz w:val="20"/>
                <w:szCs w:val="20"/>
              </w:rPr>
            </w:pPr>
            <w:r w:rsidRPr="00510B73">
              <w:rPr>
                <w:sz w:val="20"/>
                <w:szCs w:val="20"/>
              </w:rPr>
              <w:t>12. 2. 2023</w:t>
            </w:r>
          </w:p>
          <w:p w14:paraId="4A417F16" w14:textId="77777777" w:rsidR="00B361DA" w:rsidRPr="00510B73" w:rsidRDefault="00B361DA" w:rsidP="00342535">
            <w:pPr>
              <w:rPr>
                <w:sz w:val="20"/>
                <w:szCs w:val="20"/>
              </w:rPr>
            </w:pPr>
            <w:r w:rsidRPr="00510B73">
              <w:rPr>
                <w:sz w:val="20"/>
                <w:szCs w:val="20"/>
              </w:rPr>
              <w:t>Planeta 3000 – výukový program v kině ve Svitavách</w:t>
            </w:r>
          </w:p>
        </w:tc>
        <w:tc>
          <w:tcPr>
            <w:tcW w:w="861" w:type="dxa"/>
          </w:tcPr>
          <w:p w14:paraId="4DB550A0" w14:textId="77777777" w:rsidR="00B361DA" w:rsidRPr="00510B73" w:rsidRDefault="00B361DA" w:rsidP="00342535">
            <w:pPr>
              <w:rPr>
                <w:sz w:val="20"/>
                <w:szCs w:val="20"/>
              </w:rPr>
            </w:pPr>
            <w:r w:rsidRPr="00510B73">
              <w:rPr>
                <w:sz w:val="20"/>
                <w:szCs w:val="20"/>
              </w:rPr>
              <w:t>9. 4. 2023</w:t>
            </w:r>
          </w:p>
          <w:p w14:paraId="3FE2D79A" w14:textId="77777777" w:rsidR="00B361DA" w:rsidRPr="00510B73" w:rsidRDefault="00B361DA" w:rsidP="00342535">
            <w:pPr>
              <w:rPr>
                <w:sz w:val="20"/>
                <w:szCs w:val="20"/>
              </w:rPr>
            </w:pPr>
            <w:r w:rsidRPr="00510B73">
              <w:rPr>
                <w:sz w:val="20"/>
                <w:szCs w:val="20"/>
              </w:rPr>
              <w:t>Projekt vlci – ukázka živého psa</w:t>
            </w:r>
          </w:p>
        </w:tc>
        <w:tc>
          <w:tcPr>
            <w:tcW w:w="982" w:type="dxa"/>
          </w:tcPr>
          <w:p w14:paraId="7C7601BD" w14:textId="77777777" w:rsidR="00B361DA" w:rsidRPr="00510B73" w:rsidRDefault="00B361DA" w:rsidP="00342535">
            <w:pPr>
              <w:rPr>
                <w:sz w:val="20"/>
                <w:szCs w:val="20"/>
              </w:rPr>
            </w:pPr>
            <w:r w:rsidRPr="00510B73">
              <w:rPr>
                <w:sz w:val="20"/>
                <w:szCs w:val="20"/>
              </w:rPr>
              <w:t>30. 4. 2023 Celoškolní projekt Den Země</w:t>
            </w:r>
          </w:p>
        </w:tc>
        <w:tc>
          <w:tcPr>
            <w:tcW w:w="1500" w:type="dxa"/>
          </w:tcPr>
          <w:p w14:paraId="562DA4D9" w14:textId="77777777" w:rsidR="00B361DA" w:rsidRPr="00510B73" w:rsidRDefault="00B361DA" w:rsidP="00342535">
            <w:pPr>
              <w:rPr>
                <w:sz w:val="20"/>
                <w:szCs w:val="20"/>
              </w:rPr>
            </w:pPr>
          </w:p>
        </w:tc>
        <w:tc>
          <w:tcPr>
            <w:tcW w:w="1046" w:type="dxa"/>
          </w:tcPr>
          <w:p w14:paraId="3019F5F8" w14:textId="77777777" w:rsidR="00B361DA" w:rsidRPr="00510B73" w:rsidRDefault="00B361DA" w:rsidP="00342535">
            <w:pPr>
              <w:rPr>
                <w:sz w:val="20"/>
                <w:szCs w:val="20"/>
              </w:rPr>
            </w:pPr>
          </w:p>
        </w:tc>
      </w:tr>
    </w:tbl>
    <w:p w14:paraId="20CB451D" w14:textId="77777777" w:rsidR="00B361DA" w:rsidRPr="00510B73" w:rsidRDefault="00B361DA" w:rsidP="00B361DA">
      <w:pPr>
        <w:ind w:left="360"/>
        <w:rPr>
          <w:sz w:val="20"/>
          <w:szCs w:val="20"/>
        </w:rPr>
      </w:pPr>
    </w:p>
    <w:p w14:paraId="312721F5" w14:textId="77777777" w:rsidR="00B361DA" w:rsidRDefault="00B361DA" w:rsidP="00B361DA">
      <w:r>
        <w:t>Žáci 3. ročníku v rámci šablon OP JAK absolvovali několik aktivit inovativního vzdělávání s environmentální tematikou (např. badatelskou výuku, projekt Jablko, atd.)</w:t>
      </w:r>
    </w:p>
    <w:p w14:paraId="454E853A" w14:textId="77777777" w:rsidR="00B361DA" w:rsidRPr="00B361DA" w:rsidRDefault="00B361DA" w:rsidP="00B361DA">
      <w:pPr>
        <w:pStyle w:val="Odstavecseseznamem"/>
        <w:numPr>
          <w:ilvl w:val="0"/>
          <w:numId w:val="22"/>
        </w:numPr>
        <w:spacing w:after="160" w:line="259" w:lineRule="auto"/>
        <w:rPr>
          <w:b/>
          <w:sz w:val="24"/>
          <w:szCs w:val="24"/>
        </w:rPr>
      </w:pPr>
      <w:r w:rsidRPr="00B361DA">
        <w:rPr>
          <w:b/>
          <w:sz w:val="24"/>
          <w:szCs w:val="24"/>
        </w:rPr>
        <w:t>stupeň</w:t>
      </w:r>
    </w:p>
    <w:tbl>
      <w:tblPr>
        <w:tblStyle w:val="Mkatabulky"/>
        <w:tblpPr w:leftFromText="141" w:rightFromText="141" w:vertAnchor="text" w:horzAnchor="margin" w:tblpY="305"/>
        <w:tblW w:w="0" w:type="auto"/>
        <w:tblLook w:val="04A0" w:firstRow="1" w:lastRow="0" w:firstColumn="1" w:lastColumn="0" w:noHBand="0" w:noVBand="1"/>
      </w:tblPr>
      <w:tblGrid>
        <w:gridCol w:w="1700"/>
        <w:gridCol w:w="1660"/>
        <w:gridCol w:w="1660"/>
        <w:gridCol w:w="1660"/>
      </w:tblGrid>
      <w:tr w:rsidR="000B2D8F" w14:paraId="63498454" w14:textId="77777777" w:rsidTr="00342535">
        <w:tc>
          <w:tcPr>
            <w:tcW w:w="1700" w:type="dxa"/>
          </w:tcPr>
          <w:p w14:paraId="7059D803" w14:textId="77777777" w:rsidR="000B2D8F" w:rsidRPr="00943220" w:rsidRDefault="000B2D8F" w:rsidP="00342535">
            <w:pPr>
              <w:pStyle w:val="Odstavecseseznamem"/>
              <w:ind w:left="0"/>
            </w:pPr>
            <w:r w:rsidRPr="00943220">
              <w:t>6. třída</w:t>
            </w:r>
          </w:p>
        </w:tc>
        <w:tc>
          <w:tcPr>
            <w:tcW w:w="1660" w:type="dxa"/>
          </w:tcPr>
          <w:p w14:paraId="41C0D20B" w14:textId="77777777" w:rsidR="000B2D8F" w:rsidRPr="00510B73" w:rsidRDefault="000B2D8F" w:rsidP="00342535">
            <w:pPr>
              <w:rPr>
                <w:sz w:val="20"/>
                <w:szCs w:val="20"/>
              </w:rPr>
            </w:pPr>
            <w:r w:rsidRPr="00510B73">
              <w:rPr>
                <w:sz w:val="20"/>
                <w:szCs w:val="20"/>
              </w:rPr>
              <w:t>12. 2. 2023</w:t>
            </w:r>
          </w:p>
          <w:p w14:paraId="1D46B9A7" w14:textId="77777777" w:rsidR="000B2D8F" w:rsidRPr="00510B73" w:rsidRDefault="000B2D8F" w:rsidP="00342535">
            <w:pPr>
              <w:rPr>
                <w:sz w:val="20"/>
                <w:szCs w:val="20"/>
              </w:rPr>
            </w:pPr>
            <w:r w:rsidRPr="00510B73">
              <w:rPr>
                <w:sz w:val="20"/>
                <w:szCs w:val="20"/>
              </w:rPr>
              <w:t>Planeta 3000 – výukový program v kině ve Svitavách</w:t>
            </w:r>
          </w:p>
        </w:tc>
        <w:tc>
          <w:tcPr>
            <w:tcW w:w="1660" w:type="dxa"/>
          </w:tcPr>
          <w:p w14:paraId="3D4D0459" w14:textId="77777777" w:rsidR="000B2D8F" w:rsidRPr="00510B73" w:rsidRDefault="000B2D8F" w:rsidP="00342535">
            <w:pPr>
              <w:rPr>
                <w:sz w:val="20"/>
                <w:szCs w:val="20"/>
              </w:rPr>
            </w:pPr>
            <w:r w:rsidRPr="00510B73">
              <w:rPr>
                <w:sz w:val="20"/>
                <w:szCs w:val="20"/>
              </w:rPr>
              <w:t xml:space="preserve">22. 3. 2024 </w:t>
            </w:r>
          </w:p>
          <w:p w14:paraId="4EACAB83" w14:textId="77777777" w:rsidR="000B2D8F" w:rsidRDefault="000B2D8F" w:rsidP="00342535">
            <w:pPr>
              <w:pStyle w:val="Odstavecseseznamem"/>
              <w:ind w:left="0"/>
              <w:rPr>
                <w:b/>
                <w:sz w:val="32"/>
                <w:szCs w:val="32"/>
              </w:rPr>
            </w:pPr>
            <w:r w:rsidRPr="00510B73">
              <w:rPr>
                <w:sz w:val="20"/>
                <w:szCs w:val="20"/>
              </w:rPr>
              <w:t>Celoškolní projektový den na téma Voda</w:t>
            </w:r>
          </w:p>
        </w:tc>
        <w:tc>
          <w:tcPr>
            <w:tcW w:w="1660" w:type="dxa"/>
          </w:tcPr>
          <w:p w14:paraId="513CB0FB" w14:textId="77777777" w:rsidR="000B2D8F" w:rsidRDefault="000B2D8F" w:rsidP="00342535">
            <w:pPr>
              <w:pStyle w:val="Odstavecseseznamem"/>
              <w:ind w:left="0"/>
              <w:rPr>
                <w:b/>
                <w:sz w:val="32"/>
                <w:szCs w:val="32"/>
              </w:rPr>
            </w:pPr>
            <w:r w:rsidRPr="00510B73">
              <w:rPr>
                <w:sz w:val="20"/>
                <w:szCs w:val="20"/>
              </w:rPr>
              <w:t>30. 4. 2023 Celoškolní projekt Den Země</w:t>
            </w:r>
          </w:p>
        </w:tc>
      </w:tr>
      <w:tr w:rsidR="000B2D8F" w14:paraId="02F25DF5" w14:textId="77777777" w:rsidTr="00342535">
        <w:tc>
          <w:tcPr>
            <w:tcW w:w="1700" w:type="dxa"/>
          </w:tcPr>
          <w:p w14:paraId="16667CC9" w14:textId="77777777" w:rsidR="000B2D8F" w:rsidRPr="00943220" w:rsidRDefault="000B2D8F" w:rsidP="00342535">
            <w:pPr>
              <w:pStyle w:val="Odstavecseseznamem"/>
              <w:ind w:left="0"/>
            </w:pPr>
            <w:r w:rsidRPr="00943220">
              <w:t>7. třída</w:t>
            </w:r>
          </w:p>
        </w:tc>
        <w:tc>
          <w:tcPr>
            <w:tcW w:w="1660" w:type="dxa"/>
          </w:tcPr>
          <w:p w14:paraId="74CDDE91" w14:textId="77777777" w:rsidR="000B2D8F" w:rsidRPr="00510B73" w:rsidRDefault="000B2D8F" w:rsidP="00342535">
            <w:pPr>
              <w:rPr>
                <w:sz w:val="20"/>
                <w:szCs w:val="20"/>
              </w:rPr>
            </w:pPr>
            <w:r w:rsidRPr="00510B73">
              <w:rPr>
                <w:sz w:val="20"/>
                <w:szCs w:val="20"/>
              </w:rPr>
              <w:t>12. 2. 2023</w:t>
            </w:r>
          </w:p>
          <w:p w14:paraId="18E05FAF" w14:textId="77777777" w:rsidR="000B2D8F" w:rsidRPr="00510B73" w:rsidRDefault="000B2D8F" w:rsidP="00342535">
            <w:pPr>
              <w:rPr>
                <w:sz w:val="20"/>
                <w:szCs w:val="20"/>
              </w:rPr>
            </w:pPr>
            <w:r w:rsidRPr="00510B73">
              <w:rPr>
                <w:sz w:val="20"/>
                <w:szCs w:val="20"/>
              </w:rPr>
              <w:t>Planeta 3000 – výukový program v kině ve Svitavách</w:t>
            </w:r>
          </w:p>
        </w:tc>
        <w:tc>
          <w:tcPr>
            <w:tcW w:w="1660" w:type="dxa"/>
          </w:tcPr>
          <w:p w14:paraId="72C36B8D" w14:textId="77777777" w:rsidR="000B2D8F" w:rsidRPr="00510B73" w:rsidRDefault="000B2D8F" w:rsidP="00342535">
            <w:pPr>
              <w:rPr>
                <w:sz w:val="20"/>
                <w:szCs w:val="20"/>
              </w:rPr>
            </w:pPr>
            <w:r w:rsidRPr="00510B73">
              <w:rPr>
                <w:sz w:val="20"/>
                <w:szCs w:val="20"/>
              </w:rPr>
              <w:t xml:space="preserve">22. 3. 2024 </w:t>
            </w:r>
          </w:p>
          <w:p w14:paraId="4E01FC27" w14:textId="77777777" w:rsidR="000B2D8F" w:rsidRDefault="000B2D8F" w:rsidP="00342535">
            <w:pPr>
              <w:pStyle w:val="Odstavecseseznamem"/>
              <w:ind w:left="0"/>
              <w:rPr>
                <w:b/>
                <w:sz w:val="32"/>
                <w:szCs w:val="32"/>
              </w:rPr>
            </w:pPr>
            <w:r w:rsidRPr="00510B73">
              <w:rPr>
                <w:sz w:val="20"/>
                <w:szCs w:val="20"/>
              </w:rPr>
              <w:t>Celoškolní projektový den na téma Voda</w:t>
            </w:r>
          </w:p>
        </w:tc>
        <w:tc>
          <w:tcPr>
            <w:tcW w:w="1660" w:type="dxa"/>
          </w:tcPr>
          <w:p w14:paraId="3D334ECB" w14:textId="77777777" w:rsidR="000B2D8F" w:rsidRDefault="000B2D8F" w:rsidP="00342535">
            <w:pPr>
              <w:pStyle w:val="Odstavecseseznamem"/>
              <w:ind w:left="0"/>
              <w:rPr>
                <w:b/>
                <w:sz w:val="32"/>
                <w:szCs w:val="32"/>
              </w:rPr>
            </w:pPr>
            <w:r w:rsidRPr="00510B73">
              <w:rPr>
                <w:sz w:val="20"/>
                <w:szCs w:val="20"/>
              </w:rPr>
              <w:t>30. 4. 2023 Celoškolní projekt Den Země</w:t>
            </w:r>
          </w:p>
        </w:tc>
      </w:tr>
      <w:tr w:rsidR="000B2D8F" w14:paraId="5197F8D7" w14:textId="77777777" w:rsidTr="00342535">
        <w:tc>
          <w:tcPr>
            <w:tcW w:w="1700" w:type="dxa"/>
          </w:tcPr>
          <w:p w14:paraId="270B2F23" w14:textId="77777777" w:rsidR="000B2D8F" w:rsidRPr="00943220" w:rsidRDefault="000B2D8F" w:rsidP="00342535">
            <w:pPr>
              <w:pStyle w:val="Odstavecseseznamem"/>
              <w:ind w:left="0"/>
            </w:pPr>
            <w:r w:rsidRPr="00943220">
              <w:t>8. třída</w:t>
            </w:r>
          </w:p>
        </w:tc>
        <w:tc>
          <w:tcPr>
            <w:tcW w:w="1660" w:type="dxa"/>
          </w:tcPr>
          <w:p w14:paraId="731C0EDB" w14:textId="77777777" w:rsidR="000B2D8F" w:rsidRPr="00510B73" w:rsidRDefault="000B2D8F" w:rsidP="00342535">
            <w:pPr>
              <w:rPr>
                <w:sz w:val="20"/>
                <w:szCs w:val="20"/>
              </w:rPr>
            </w:pPr>
            <w:r w:rsidRPr="00510B73">
              <w:rPr>
                <w:sz w:val="20"/>
                <w:szCs w:val="20"/>
              </w:rPr>
              <w:t>12. 2. 2023</w:t>
            </w:r>
          </w:p>
          <w:p w14:paraId="1672E0CC" w14:textId="77777777" w:rsidR="000B2D8F" w:rsidRPr="00510B73" w:rsidRDefault="000B2D8F" w:rsidP="00342535">
            <w:pPr>
              <w:rPr>
                <w:sz w:val="20"/>
                <w:szCs w:val="20"/>
              </w:rPr>
            </w:pPr>
            <w:r w:rsidRPr="00510B73">
              <w:rPr>
                <w:sz w:val="20"/>
                <w:szCs w:val="20"/>
              </w:rPr>
              <w:t xml:space="preserve">Planeta 3000 – výukový program </w:t>
            </w:r>
            <w:r w:rsidRPr="00510B73">
              <w:rPr>
                <w:sz w:val="20"/>
                <w:szCs w:val="20"/>
              </w:rPr>
              <w:lastRenderedPageBreak/>
              <w:t>v kině ve Svitavách</w:t>
            </w:r>
          </w:p>
        </w:tc>
        <w:tc>
          <w:tcPr>
            <w:tcW w:w="1660" w:type="dxa"/>
          </w:tcPr>
          <w:p w14:paraId="5026A1B0" w14:textId="77777777" w:rsidR="000B2D8F" w:rsidRPr="00510B73" w:rsidRDefault="000B2D8F" w:rsidP="00342535">
            <w:pPr>
              <w:rPr>
                <w:sz w:val="20"/>
                <w:szCs w:val="20"/>
              </w:rPr>
            </w:pPr>
            <w:r w:rsidRPr="00510B73">
              <w:rPr>
                <w:sz w:val="20"/>
                <w:szCs w:val="20"/>
              </w:rPr>
              <w:lastRenderedPageBreak/>
              <w:t xml:space="preserve">22. 3. 2024 </w:t>
            </w:r>
          </w:p>
          <w:p w14:paraId="7515C3E3" w14:textId="77777777" w:rsidR="000B2D8F" w:rsidRDefault="000B2D8F" w:rsidP="00342535">
            <w:pPr>
              <w:pStyle w:val="Odstavecseseznamem"/>
              <w:ind w:left="0"/>
              <w:rPr>
                <w:b/>
                <w:sz w:val="32"/>
                <w:szCs w:val="32"/>
              </w:rPr>
            </w:pPr>
            <w:r w:rsidRPr="00510B73">
              <w:rPr>
                <w:sz w:val="20"/>
                <w:szCs w:val="20"/>
              </w:rPr>
              <w:t>Celoškolní projektový den na téma Voda</w:t>
            </w:r>
          </w:p>
        </w:tc>
        <w:tc>
          <w:tcPr>
            <w:tcW w:w="1660" w:type="dxa"/>
          </w:tcPr>
          <w:p w14:paraId="5F08CB55" w14:textId="77777777" w:rsidR="000B2D8F" w:rsidRDefault="000B2D8F" w:rsidP="00342535">
            <w:pPr>
              <w:pStyle w:val="Odstavecseseznamem"/>
              <w:ind w:left="0"/>
              <w:rPr>
                <w:b/>
                <w:sz w:val="32"/>
                <w:szCs w:val="32"/>
              </w:rPr>
            </w:pPr>
            <w:r w:rsidRPr="00510B73">
              <w:rPr>
                <w:sz w:val="20"/>
                <w:szCs w:val="20"/>
              </w:rPr>
              <w:t>30. 4. 2023 Celoškolní projekt Den Země</w:t>
            </w:r>
          </w:p>
        </w:tc>
      </w:tr>
      <w:tr w:rsidR="000B2D8F" w14:paraId="39D255FB" w14:textId="77777777" w:rsidTr="00342535">
        <w:tc>
          <w:tcPr>
            <w:tcW w:w="1700" w:type="dxa"/>
          </w:tcPr>
          <w:p w14:paraId="4E323BA1" w14:textId="77777777" w:rsidR="000B2D8F" w:rsidRPr="00943220" w:rsidRDefault="000B2D8F" w:rsidP="00342535">
            <w:pPr>
              <w:pStyle w:val="Odstavecseseznamem"/>
              <w:ind w:left="0"/>
            </w:pPr>
            <w:r w:rsidRPr="00943220">
              <w:t>9. třída</w:t>
            </w:r>
          </w:p>
        </w:tc>
        <w:tc>
          <w:tcPr>
            <w:tcW w:w="1660" w:type="dxa"/>
          </w:tcPr>
          <w:p w14:paraId="78265C10" w14:textId="77777777" w:rsidR="000B2D8F" w:rsidRPr="00510B73" w:rsidRDefault="000B2D8F" w:rsidP="00342535">
            <w:pPr>
              <w:rPr>
                <w:sz w:val="20"/>
                <w:szCs w:val="20"/>
              </w:rPr>
            </w:pPr>
            <w:r w:rsidRPr="00510B73">
              <w:rPr>
                <w:sz w:val="20"/>
                <w:szCs w:val="20"/>
              </w:rPr>
              <w:t>12. 2. 2023</w:t>
            </w:r>
          </w:p>
          <w:p w14:paraId="72A6C413" w14:textId="77777777" w:rsidR="000B2D8F" w:rsidRPr="00510B73" w:rsidRDefault="000B2D8F" w:rsidP="00342535">
            <w:pPr>
              <w:rPr>
                <w:sz w:val="20"/>
                <w:szCs w:val="20"/>
              </w:rPr>
            </w:pPr>
            <w:r w:rsidRPr="00510B73">
              <w:rPr>
                <w:sz w:val="20"/>
                <w:szCs w:val="20"/>
              </w:rPr>
              <w:t>Planeta 3000 – výukový program v kině ve Svitavách</w:t>
            </w:r>
          </w:p>
        </w:tc>
        <w:tc>
          <w:tcPr>
            <w:tcW w:w="1660" w:type="dxa"/>
          </w:tcPr>
          <w:p w14:paraId="02BD0D42" w14:textId="77777777" w:rsidR="000B2D8F" w:rsidRPr="00510B73" w:rsidRDefault="000B2D8F" w:rsidP="00342535">
            <w:pPr>
              <w:rPr>
                <w:sz w:val="20"/>
                <w:szCs w:val="20"/>
              </w:rPr>
            </w:pPr>
            <w:r w:rsidRPr="00510B73">
              <w:rPr>
                <w:sz w:val="20"/>
                <w:szCs w:val="20"/>
              </w:rPr>
              <w:t xml:space="preserve">22. 3. 2024 </w:t>
            </w:r>
          </w:p>
          <w:p w14:paraId="29B2564C" w14:textId="77777777" w:rsidR="000B2D8F" w:rsidRDefault="000B2D8F" w:rsidP="00342535">
            <w:pPr>
              <w:pStyle w:val="Odstavecseseznamem"/>
              <w:ind w:left="0"/>
              <w:rPr>
                <w:b/>
                <w:sz w:val="32"/>
                <w:szCs w:val="32"/>
              </w:rPr>
            </w:pPr>
            <w:r w:rsidRPr="00510B73">
              <w:rPr>
                <w:sz w:val="20"/>
                <w:szCs w:val="20"/>
              </w:rPr>
              <w:t>Celoškolní projektový den na téma Voda</w:t>
            </w:r>
          </w:p>
        </w:tc>
        <w:tc>
          <w:tcPr>
            <w:tcW w:w="1660" w:type="dxa"/>
          </w:tcPr>
          <w:p w14:paraId="39A579BA" w14:textId="77777777" w:rsidR="000B2D8F" w:rsidRDefault="000B2D8F" w:rsidP="00342535">
            <w:pPr>
              <w:pStyle w:val="Odstavecseseznamem"/>
              <w:ind w:left="0"/>
              <w:rPr>
                <w:b/>
                <w:sz w:val="32"/>
                <w:szCs w:val="32"/>
              </w:rPr>
            </w:pPr>
            <w:r w:rsidRPr="00510B73">
              <w:rPr>
                <w:sz w:val="20"/>
                <w:szCs w:val="20"/>
              </w:rPr>
              <w:t>30. 4. 2023 Celoškolní projekt Den Země</w:t>
            </w:r>
          </w:p>
        </w:tc>
      </w:tr>
    </w:tbl>
    <w:p w14:paraId="5539449D" w14:textId="77777777" w:rsidR="00B361DA" w:rsidRPr="00943220" w:rsidRDefault="00B361DA" w:rsidP="00B361DA">
      <w:pPr>
        <w:rPr>
          <w:b/>
          <w:sz w:val="32"/>
          <w:szCs w:val="32"/>
        </w:rPr>
      </w:pPr>
    </w:p>
    <w:p w14:paraId="110A315A" w14:textId="77777777" w:rsidR="00B361DA" w:rsidRPr="00943220" w:rsidRDefault="00B361DA" w:rsidP="00B361DA">
      <w:pPr>
        <w:pStyle w:val="Odstavecseseznamem"/>
        <w:rPr>
          <w:b/>
          <w:sz w:val="32"/>
          <w:szCs w:val="32"/>
        </w:rPr>
      </w:pPr>
    </w:p>
    <w:p w14:paraId="4F13F5E7" w14:textId="77777777" w:rsidR="00B361DA" w:rsidRDefault="00B361DA" w:rsidP="00B361DA"/>
    <w:p w14:paraId="70130B3F" w14:textId="77777777" w:rsidR="00B361DA" w:rsidRDefault="00B361DA" w:rsidP="0000080B">
      <w:pPr>
        <w:rPr>
          <w:b/>
          <w:sz w:val="18"/>
          <w:szCs w:val="18"/>
        </w:rPr>
      </w:pPr>
    </w:p>
    <w:p w14:paraId="549C20A6" w14:textId="77777777" w:rsidR="00B361DA" w:rsidRDefault="00B361DA" w:rsidP="0000080B">
      <w:pPr>
        <w:rPr>
          <w:szCs w:val="22"/>
        </w:rPr>
      </w:pPr>
    </w:p>
    <w:p w14:paraId="58D062C5" w14:textId="77777777" w:rsidR="00FB3286" w:rsidRDefault="00FB3286" w:rsidP="00E05FC2">
      <w:pPr>
        <w:pStyle w:val="Zkladntext"/>
        <w:jc w:val="both"/>
        <w:rPr>
          <w:rFonts w:asciiTheme="minorHAnsi" w:hAnsiTheme="minorHAnsi" w:cstheme="minorHAnsi"/>
          <w:color w:val="000000"/>
          <w:sz w:val="22"/>
          <w:szCs w:val="22"/>
        </w:rPr>
      </w:pPr>
    </w:p>
    <w:p w14:paraId="1D2773ED" w14:textId="2F0A6D12" w:rsidR="002C4FA2" w:rsidRDefault="002C4FA2" w:rsidP="00E05FC2">
      <w:pPr>
        <w:pStyle w:val="Zkladntex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EVVO </w:t>
      </w:r>
      <w:r w:rsidR="00B361DA">
        <w:rPr>
          <w:rFonts w:asciiTheme="minorHAnsi" w:hAnsiTheme="minorHAnsi" w:cstheme="minorHAnsi"/>
          <w:color w:val="000000"/>
          <w:sz w:val="22"/>
          <w:szCs w:val="22"/>
        </w:rPr>
        <w:t xml:space="preserve">byla </w:t>
      </w:r>
      <w:r>
        <w:rPr>
          <w:rFonts w:asciiTheme="minorHAnsi" w:hAnsiTheme="minorHAnsi" w:cstheme="minorHAnsi"/>
          <w:color w:val="000000"/>
          <w:sz w:val="22"/>
          <w:szCs w:val="22"/>
        </w:rPr>
        <w:t>pravidelně propagována učiteli, ale i žáky prostřednictvím nástěnek ve škole, v hradeckém Občasníku, na webových stránkách školy a na Facebooku.</w:t>
      </w:r>
    </w:p>
    <w:p w14:paraId="4BFDD541" w14:textId="77777777" w:rsidR="0022195A" w:rsidRPr="00E05FC2" w:rsidRDefault="0022195A" w:rsidP="00E05FC2">
      <w:pPr>
        <w:pStyle w:val="Zkladntext"/>
        <w:jc w:val="both"/>
        <w:rPr>
          <w:rFonts w:asciiTheme="minorHAnsi" w:hAnsiTheme="minorHAnsi" w:cstheme="minorHAnsi"/>
          <w:color w:val="000000"/>
          <w:sz w:val="22"/>
          <w:szCs w:val="22"/>
        </w:rPr>
      </w:pPr>
    </w:p>
    <w:p w14:paraId="0D971CC6" w14:textId="77777777" w:rsidR="00E45D4F" w:rsidRDefault="00E45D4F" w:rsidP="00B94DBA">
      <w:pPr>
        <w:spacing w:line="276" w:lineRule="auto"/>
        <w:jc w:val="both"/>
        <w:rPr>
          <w:rFonts w:asciiTheme="minorHAnsi" w:hAnsiTheme="minorHAnsi" w:cstheme="minorHAnsi"/>
          <w:color w:val="1F497D" w:themeColor="text2"/>
          <w:szCs w:val="22"/>
        </w:rPr>
      </w:pPr>
      <w:r w:rsidRPr="00E45D4F">
        <w:rPr>
          <w:rFonts w:ascii="Calibri Light" w:hAnsi="Calibri Light" w:cs="Calibri Light"/>
          <w:color w:val="1F497D" w:themeColor="text2"/>
          <w:sz w:val="26"/>
          <w:szCs w:val="26"/>
        </w:rPr>
        <w:t xml:space="preserve">Zpráva </w:t>
      </w:r>
      <w:r>
        <w:rPr>
          <w:rFonts w:ascii="Calibri Light" w:hAnsi="Calibri Light" w:cs="Calibri Light"/>
          <w:color w:val="1F497D" w:themeColor="text2"/>
          <w:sz w:val="26"/>
          <w:szCs w:val="26"/>
        </w:rPr>
        <w:t>koordinátora ICT</w:t>
      </w:r>
    </w:p>
    <w:p w14:paraId="79378AF4" w14:textId="77777777" w:rsidR="00E45D4F" w:rsidRDefault="00E45D4F" w:rsidP="00A17E33">
      <w:pPr>
        <w:jc w:val="both"/>
        <w:rPr>
          <w:b/>
          <w:sz w:val="18"/>
          <w:szCs w:val="18"/>
        </w:rPr>
      </w:pPr>
      <w:r w:rsidRPr="008675B3">
        <w:rPr>
          <w:b/>
          <w:sz w:val="18"/>
          <w:szCs w:val="18"/>
        </w:rPr>
        <w:t>Pozn.: Zpracoval</w:t>
      </w:r>
      <w:r>
        <w:rPr>
          <w:b/>
          <w:sz w:val="18"/>
          <w:szCs w:val="18"/>
        </w:rPr>
        <w:t xml:space="preserve"> Mgr. Václav Půlkrábek </w:t>
      </w:r>
    </w:p>
    <w:p w14:paraId="0D2AEECE" w14:textId="77777777" w:rsidR="00BA33C6" w:rsidRDefault="00BA33C6" w:rsidP="00BA33C6">
      <w:pPr>
        <w:jc w:val="both"/>
      </w:pPr>
      <w:r>
        <w:t xml:space="preserve">Informační a komunikační technologie a jejich rozvoj je jednou z priorit naší školy. Každoročně je vypracován plán ICT, ve kterém je zohledněna snaha o neustálý rozvoj digitálních technologií i kompetencí jak žáků, tak učitelů na naší škole. V minulém školním roce se povedlo získat novou interaktivní tabuli do učebny ICT a také dva interaktivní projektory do kmenových učeben. Žáci pokračovali ve využívání tabletů ve výuce skoro ve všech předmětech a tím mimo jiné rozvíjeli své digitální kompetence. Učitelé se postupně vzdělávají ve využívání digitálních technologií ve výuce a v rozvoji digitálních kompetencí u žáků. </w:t>
      </w:r>
    </w:p>
    <w:p w14:paraId="431809E3" w14:textId="77777777" w:rsidR="00BA33C6" w:rsidRDefault="00BA33C6" w:rsidP="00BA33C6">
      <w:pPr>
        <w:jc w:val="both"/>
      </w:pPr>
      <w:r>
        <w:t>Budování wifi sítě bylo prozatím odloženo na příští roky. Situace je závislá na finanční podpoře zřizovatele, protože je velmi nákladná.</w:t>
      </w:r>
    </w:p>
    <w:p w14:paraId="0C401406" w14:textId="77777777" w:rsidR="00BA33C6" w:rsidRDefault="00BA33C6" w:rsidP="00BA33C6">
      <w:pPr>
        <w:jc w:val="both"/>
      </w:pPr>
      <w:r>
        <w:t>Celkově bylo do ICT vybavení školy v minulém roce investováno okolo 320 000 korun.</w:t>
      </w:r>
    </w:p>
    <w:p w14:paraId="114CD365" w14:textId="77777777" w:rsidR="00BA33C6" w:rsidRDefault="00BA33C6" w:rsidP="00BA33C6">
      <w:pPr>
        <w:jc w:val="both"/>
      </w:pPr>
      <w:r>
        <w:t>Do budoucna bychom rádi zmodernizovali poslední kmenovou učebnu, ve které chybí interaktivní plocha a také plánujeme postupně získat interaktivní tabuli nebo projektor do všech učeben školy.</w:t>
      </w:r>
    </w:p>
    <w:p w14:paraId="4B56796C" w14:textId="77777777" w:rsidR="00BA33C6" w:rsidRDefault="00BA33C6" w:rsidP="00BA33C6">
      <w:pPr>
        <w:jc w:val="both"/>
      </w:pPr>
      <w:r>
        <w:t>Výuka nové informatiky se postupně rozvíjí ze základního obsahu do rozšířeného. Žáci se seznamují a pracují s robotickými stavebnicemi, programují je a plní nejrůznější úkoly. V nižších ročnících využívají programovací hru Scottie Go!, která je zábavnou formou učí tvořit algoritmy k plnění úkolu záchrany lodi mimozemšťanka Scottieho. Postupem času bude ŠVP inovován na základě získaných zkušeností z odučených let k optimalizaci výsledků.</w:t>
      </w:r>
    </w:p>
    <w:p w14:paraId="4F7CF2C2" w14:textId="77777777" w:rsidR="00BA33C6" w:rsidRDefault="00BA33C6" w:rsidP="00BA33C6">
      <w:pPr>
        <w:jc w:val="both"/>
      </w:pPr>
      <w:r>
        <w:t>V příštím školním roce je také plánováno školení sborovny, které bude zaměřeno na využívání programu Canva ve výuce.</w:t>
      </w:r>
    </w:p>
    <w:p w14:paraId="0779E41B" w14:textId="1E51C2F7" w:rsidR="00BA33C6" w:rsidRDefault="0022111E" w:rsidP="0022111E">
      <w:pPr>
        <w:spacing w:after="0" w:line="240" w:lineRule="auto"/>
      </w:pPr>
      <w:r>
        <w:br w:type="page"/>
      </w:r>
    </w:p>
    <w:p w14:paraId="11D57CC9" w14:textId="367CB815" w:rsidR="00D331C2" w:rsidRPr="007811EF" w:rsidRDefault="00D331C2" w:rsidP="00192A74">
      <w:pPr>
        <w:pStyle w:val="Nadpis2"/>
      </w:pPr>
      <w:bookmarkStart w:id="43" w:name="_Toc179835140"/>
      <w:r w:rsidRPr="00374F0A">
        <w:lastRenderedPageBreak/>
        <w:t>Údaje o aktivitách a prezentaci školy na veřejnosti</w:t>
      </w:r>
      <w:bookmarkEnd w:id="43"/>
    </w:p>
    <w:p w14:paraId="4620E16B" w14:textId="77777777" w:rsidR="00E07E84" w:rsidRPr="002C0D4D" w:rsidRDefault="00E07E84" w:rsidP="00807275">
      <w:pPr>
        <w:pStyle w:val="Nadpis3"/>
        <w:numPr>
          <w:ilvl w:val="0"/>
          <w:numId w:val="12"/>
        </w:numPr>
      </w:pPr>
      <w:bookmarkStart w:id="44" w:name="_Toc179835141"/>
      <w:r w:rsidRPr="002C0D4D">
        <w:t xml:space="preserve">Školní </w:t>
      </w:r>
      <w:r w:rsidRPr="0086707B">
        <w:t>družina</w:t>
      </w:r>
      <w:bookmarkEnd w:id="44"/>
    </w:p>
    <w:tbl>
      <w:tblPr>
        <w:tblStyle w:val="Svtlseznamzvraznn1"/>
        <w:tblW w:w="0" w:type="auto"/>
        <w:tblLook w:val="04A0" w:firstRow="1" w:lastRow="0" w:firstColumn="1" w:lastColumn="0" w:noHBand="0" w:noVBand="1"/>
      </w:tblPr>
      <w:tblGrid>
        <w:gridCol w:w="3017"/>
        <w:gridCol w:w="3021"/>
        <w:gridCol w:w="3014"/>
      </w:tblGrid>
      <w:tr w:rsidR="00E07E84" w:rsidRPr="00D45DB4" w14:paraId="148FDCDA" w14:textId="77777777" w:rsidTr="00011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76749AC3" w14:textId="77777777" w:rsidR="00E07E84" w:rsidRPr="00D45DB4" w:rsidRDefault="00E07E84" w:rsidP="00D331C2">
            <w:pPr>
              <w:pStyle w:val="Bezmezer"/>
            </w:pPr>
          </w:p>
        </w:tc>
        <w:tc>
          <w:tcPr>
            <w:tcW w:w="3071" w:type="dxa"/>
          </w:tcPr>
          <w:p w14:paraId="72622352" w14:textId="77777777" w:rsidR="00E07E84" w:rsidRPr="00D45DB4" w:rsidRDefault="00E07E84" w:rsidP="00AE7E20">
            <w:pPr>
              <w:pStyle w:val="Bezmezer"/>
              <w:jc w:val="center"/>
              <w:cnfStyle w:val="100000000000" w:firstRow="1" w:lastRow="0" w:firstColumn="0" w:lastColumn="0" w:oddVBand="0" w:evenVBand="0" w:oddHBand="0" w:evenHBand="0" w:firstRowFirstColumn="0" w:firstRowLastColumn="0" w:lastRowFirstColumn="0" w:lastRowLastColumn="0"/>
            </w:pPr>
            <w:r w:rsidRPr="00D45DB4">
              <w:t>počet oddělení</w:t>
            </w:r>
          </w:p>
        </w:tc>
        <w:tc>
          <w:tcPr>
            <w:tcW w:w="3071" w:type="dxa"/>
          </w:tcPr>
          <w:p w14:paraId="39F203FD" w14:textId="77777777" w:rsidR="00E07E84" w:rsidRPr="00D45DB4" w:rsidRDefault="00E07E84" w:rsidP="00AE7E20">
            <w:pPr>
              <w:pStyle w:val="Bezmezer"/>
              <w:jc w:val="center"/>
              <w:cnfStyle w:val="100000000000" w:firstRow="1" w:lastRow="0" w:firstColumn="0" w:lastColumn="0" w:oddVBand="0" w:evenVBand="0" w:oddHBand="0" w:evenHBand="0" w:firstRowFirstColumn="0" w:firstRowLastColumn="0" w:lastRowFirstColumn="0" w:lastRowLastColumn="0"/>
            </w:pPr>
            <w:r w:rsidRPr="00D45DB4">
              <w:t>počet žáků</w:t>
            </w:r>
          </w:p>
        </w:tc>
      </w:tr>
      <w:tr w:rsidR="00E07E84" w:rsidRPr="00D45DB4" w14:paraId="3C6393A7" w14:textId="77777777" w:rsidTr="00011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6E1845CC" w14:textId="77777777" w:rsidR="00E07E84" w:rsidRPr="00D45DB4" w:rsidRDefault="00E07E84" w:rsidP="004052BE">
            <w:pPr>
              <w:pStyle w:val="Bezmezer"/>
              <w:jc w:val="center"/>
            </w:pPr>
            <w:r w:rsidRPr="00D45DB4">
              <w:t>Školní družina</w:t>
            </w:r>
          </w:p>
        </w:tc>
        <w:tc>
          <w:tcPr>
            <w:tcW w:w="3071" w:type="dxa"/>
          </w:tcPr>
          <w:p w14:paraId="343AA290" w14:textId="77777777" w:rsidR="00E07E84" w:rsidRPr="00D45DB4" w:rsidRDefault="00C64881" w:rsidP="00AE7E20">
            <w:pPr>
              <w:pStyle w:val="Bezmezer"/>
              <w:jc w:val="center"/>
              <w:cnfStyle w:val="000000100000" w:firstRow="0" w:lastRow="0" w:firstColumn="0" w:lastColumn="0" w:oddVBand="0" w:evenVBand="0" w:oddHBand="1" w:evenHBand="0" w:firstRowFirstColumn="0" w:firstRowLastColumn="0" w:lastRowFirstColumn="0" w:lastRowLastColumn="0"/>
            </w:pPr>
            <w:r w:rsidRPr="00D45DB4">
              <w:t>2</w:t>
            </w:r>
          </w:p>
        </w:tc>
        <w:tc>
          <w:tcPr>
            <w:tcW w:w="3071" w:type="dxa"/>
          </w:tcPr>
          <w:p w14:paraId="487B471A" w14:textId="77777777" w:rsidR="00E07E84" w:rsidRPr="00D45DB4" w:rsidRDefault="00794BB3" w:rsidP="00FB2667">
            <w:pPr>
              <w:pStyle w:val="Bezmezer"/>
              <w:jc w:val="center"/>
              <w:cnfStyle w:val="000000100000" w:firstRow="0" w:lastRow="0" w:firstColumn="0" w:lastColumn="0" w:oddVBand="0" w:evenVBand="0" w:oddHBand="1" w:evenHBand="0" w:firstRowFirstColumn="0" w:firstRowLastColumn="0" w:lastRowFirstColumn="0" w:lastRowLastColumn="0"/>
            </w:pPr>
            <w:r w:rsidRPr="00D45DB4">
              <w:t>50</w:t>
            </w:r>
          </w:p>
        </w:tc>
      </w:tr>
    </w:tbl>
    <w:p w14:paraId="53243406" w14:textId="20942C87" w:rsidR="00725262" w:rsidRPr="0089220C" w:rsidRDefault="001A5571" w:rsidP="0089220C">
      <w:pPr>
        <w:pStyle w:val="Nadpis4"/>
        <w:spacing w:line="276" w:lineRule="auto"/>
        <w:rPr>
          <w:rFonts w:asciiTheme="minorHAnsi" w:hAnsiTheme="minorHAnsi" w:cstheme="minorHAnsi"/>
          <w:b w:val="0"/>
          <w:sz w:val="18"/>
          <w:szCs w:val="18"/>
        </w:rPr>
      </w:pPr>
      <w:r w:rsidRPr="00D47C9B">
        <w:rPr>
          <w:b w:val="0"/>
          <w:sz w:val="26"/>
          <w:szCs w:val="26"/>
        </w:rPr>
        <w:t>Zpráva o činnosti š</w:t>
      </w:r>
      <w:r w:rsidR="004202E7" w:rsidRPr="00D47C9B">
        <w:rPr>
          <w:b w:val="0"/>
          <w:sz w:val="26"/>
          <w:szCs w:val="26"/>
        </w:rPr>
        <w:t xml:space="preserve">kolní družiny za </w:t>
      </w:r>
      <w:r w:rsidR="00061023" w:rsidRPr="00D47C9B">
        <w:rPr>
          <w:b w:val="0"/>
          <w:sz w:val="26"/>
          <w:szCs w:val="26"/>
        </w:rPr>
        <w:t xml:space="preserve">školní </w:t>
      </w:r>
      <w:r w:rsidR="004202E7" w:rsidRPr="00D47C9B">
        <w:rPr>
          <w:b w:val="0"/>
          <w:sz w:val="26"/>
          <w:szCs w:val="26"/>
        </w:rPr>
        <w:t>rok 20</w:t>
      </w:r>
      <w:r w:rsidR="00E54DE4">
        <w:rPr>
          <w:b w:val="0"/>
          <w:sz w:val="26"/>
          <w:szCs w:val="26"/>
        </w:rPr>
        <w:t>2</w:t>
      </w:r>
      <w:r w:rsidR="0020564A">
        <w:rPr>
          <w:b w:val="0"/>
          <w:sz w:val="26"/>
          <w:szCs w:val="26"/>
        </w:rPr>
        <w:t>3</w:t>
      </w:r>
      <w:r w:rsidR="004202E7" w:rsidRPr="00D47C9B">
        <w:rPr>
          <w:b w:val="0"/>
          <w:sz w:val="26"/>
          <w:szCs w:val="26"/>
        </w:rPr>
        <w:t>/</w:t>
      </w:r>
      <w:r w:rsidRPr="00D47C9B">
        <w:rPr>
          <w:b w:val="0"/>
          <w:sz w:val="26"/>
          <w:szCs w:val="26"/>
        </w:rPr>
        <w:t>20</w:t>
      </w:r>
      <w:r w:rsidR="00B12F80">
        <w:rPr>
          <w:b w:val="0"/>
          <w:sz w:val="26"/>
          <w:szCs w:val="26"/>
        </w:rPr>
        <w:t>2</w:t>
      </w:r>
      <w:r w:rsidR="0020564A">
        <w:rPr>
          <w:b w:val="0"/>
          <w:sz w:val="26"/>
          <w:szCs w:val="26"/>
        </w:rPr>
        <w:t>4</w:t>
      </w:r>
    </w:p>
    <w:p w14:paraId="2EECB986" w14:textId="19AFA425" w:rsidR="00A44BCD" w:rsidRPr="00095D5D" w:rsidRDefault="00FD3CDC" w:rsidP="0089220C">
      <w:pPr>
        <w:spacing w:line="276" w:lineRule="auto"/>
        <w:rPr>
          <w:rFonts w:asciiTheme="minorHAnsi" w:hAnsiTheme="minorHAnsi" w:cstheme="minorHAnsi"/>
          <w:b/>
          <w:sz w:val="18"/>
          <w:szCs w:val="18"/>
        </w:rPr>
      </w:pPr>
      <w:r>
        <w:rPr>
          <w:rFonts w:asciiTheme="minorHAnsi" w:hAnsiTheme="minorHAnsi" w:cstheme="minorHAnsi"/>
          <w:b/>
          <w:sz w:val="18"/>
          <w:szCs w:val="18"/>
        </w:rPr>
        <w:t xml:space="preserve">Pozn.: </w:t>
      </w:r>
      <w:r w:rsidR="00095D5D">
        <w:rPr>
          <w:rFonts w:asciiTheme="minorHAnsi" w:hAnsiTheme="minorHAnsi" w:cstheme="minorHAnsi"/>
          <w:b/>
          <w:sz w:val="18"/>
          <w:szCs w:val="18"/>
        </w:rPr>
        <w:t>Zpracovala: Bc. Lenka Dokoupilová</w:t>
      </w:r>
      <w:r w:rsidR="00DB1F4E">
        <w:rPr>
          <w:rFonts w:asciiTheme="minorHAnsi" w:hAnsiTheme="minorHAnsi" w:cstheme="minorHAnsi"/>
          <w:b/>
          <w:sz w:val="18"/>
          <w:szCs w:val="18"/>
        </w:rPr>
        <w:t>, Hana Novotná</w:t>
      </w:r>
    </w:p>
    <w:p w14:paraId="4A96205F" w14:textId="479D0EB2" w:rsidR="005A2B09" w:rsidRDefault="00FA36D9" w:rsidP="005A2B09">
      <w:pPr>
        <w:jc w:val="both"/>
      </w:pPr>
      <w:r>
        <w:t xml:space="preserve">Vlastní činnost školní družiny </w:t>
      </w:r>
      <w:r w:rsidR="00C45A36">
        <w:t>se vždy řídí</w:t>
      </w:r>
      <w:r>
        <w:t xml:space="preserve"> celoročním plánem</w:t>
      </w:r>
      <w:r w:rsidR="00351E89">
        <w:t>, který je rozpracován do měsíčních a týdenních plánů</w:t>
      </w:r>
      <w:r w:rsidR="00C45A36">
        <w:t>.</w:t>
      </w:r>
      <w:r>
        <w:t xml:space="preserve"> </w:t>
      </w:r>
      <w:r w:rsidR="005A2B09">
        <w:t>Plán ve školním roce 202</w:t>
      </w:r>
      <w:r w:rsidR="003E79BC">
        <w:t>3</w:t>
      </w:r>
      <w:r w:rsidR="005A2B09">
        <w:t>/202</w:t>
      </w:r>
      <w:r w:rsidR="003E79BC">
        <w:t>4</w:t>
      </w:r>
      <w:r w:rsidR="005A2B09">
        <w:t xml:space="preserve"> byl </w:t>
      </w:r>
      <w:r w:rsidR="00C77DF2">
        <w:t>splněn</w:t>
      </w:r>
      <w:r w:rsidR="005A2B09">
        <w:t xml:space="preserve">. </w:t>
      </w:r>
    </w:p>
    <w:p w14:paraId="7C64BC6B" w14:textId="77777777" w:rsidR="003E308C" w:rsidRDefault="00351E89" w:rsidP="003E308C">
      <w:pPr>
        <w:jc w:val="both"/>
      </w:pPr>
      <w:r>
        <w:t xml:space="preserve">Do školní družiny bylo zapsáno 50 žáků. Kapacita školní družiny byla naplněna. Otevřena byla dvě oddělení. Žáci docházeli do školní družiny v ranním bloku od 6:00 do 7:40 </w:t>
      </w:r>
      <w:r w:rsidR="005A2B09">
        <w:t xml:space="preserve">h. </w:t>
      </w:r>
      <w:r>
        <w:t>a v bloku odpoledním od 11:40 do 16:15</w:t>
      </w:r>
      <w:r w:rsidR="005A2B09">
        <w:t xml:space="preserve"> h</w:t>
      </w:r>
      <w:r>
        <w:t>.</w:t>
      </w:r>
    </w:p>
    <w:p w14:paraId="3F9D41E4" w14:textId="77777777" w:rsidR="003E308C" w:rsidRDefault="003E308C" w:rsidP="003E308C">
      <w:r>
        <w:t>V průběhu školního roku proběhly ve školní družině následující akce:</w:t>
      </w:r>
    </w:p>
    <w:p w14:paraId="6D194EEE" w14:textId="77777777" w:rsidR="003E79BC" w:rsidRPr="003E79BC" w:rsidRDefault="003E79BC" w:rsidP="003E79BC">
      <w:pPr>
        <w:pStyle w:val="Normlnweb"/>
        <w:shd w:val="clear" w:color="auto" w:fill="FFFFFF"/>
        <w:spacing w:before="0" w:beforeAutospacing="0" w:after="0" w:afterAutospacing="0" w:line="276" w:lineRule="auto"/>
        <w:jc w:val="both"/>
        <w:rPr>
          <w:rFonts w:asciiTheme="minorHAnsi" w:hAnsiTheme="minorHAnsi" w:cstheme="minorHAnsi"/>
          <w:color w:val="000000"/>
        </w:rPr>
      </w:pPr>
      <w:r w:rsidRPr="003E79BC">
        <w:rPr>
          <w:rFonts w:asciiTheme="minorHAnsi" w:hAnsiTheme="minorHAnsi" w:cstheme="minorHAnsi"/>
          <w:color w:val="000000"/>
        </w:rPr>
        <w:t>V průběhu celého roku jsme pořádali sportovně – soutěžní odpoledne ve školní tělocvičně. Při příznivém počasí jsme využívali venkovní hřiště.</w:t>
      </w:r>
    </w:p>
    <w:p w14:paraId="3A5CBB5B" w14:textId="77777777" w:rsidR="003E79BC" w:rsidRPr="003E79BC" w:rsidRDefault="003E79BC" w:rsidP="003E79BC">
      <w:pPr>
        <w:pStyle w:val="Normlnweb"/>
        <w:shd w:val="clear" w:color="auto" w:fill="FFFFFF"/>
        <w:spacing w:before="0" w:beforeAutospacing="0" w:after="0" w:afterAutospacing="0" w:line="276" w:lineRule="auto"/>
        <w:jc w:val="both"/>
        <w:rPr>
          <w:rFonts w:asciiTheme="minorHAnsi" w:hAnsiTheme="minorHAnsi" w:cstheme="minorHAnsi"/>
          <w:color w:val="000000"/>
        </w:rPr>
      </w:pPr>
      <w:r w:rsidRPr="003E79BC">
        <w:rPr>
          <w:rFonts w:asciiTheme="minorHAnsi" w:hAnsiTheme="minorHAnsi" w:cstheme="minorHAnsi"/>
          <w:color w:val="000000"/>
        </w:rPr>
        <w:t xml:space="preserve">Kladli jsme důraz na správné stolování, hygienické návyky, opět jsme uspořádali několik besed na téma zdravá výživa. </w:t>
      </w:r>
    </w:p>
    <w:p w14:paraId="2F9B6DA9" w14:textId="77777777" w:rsidR="003E79BC" w:rsidRPr="003E79BC" w:rsidRDefault="003E79BC" w:rsidP="003E79BC">
      <w:pPr>
        <w:pStyle w:val="Normlnweb"/>
        <w:shd w:val="clear" w:color="auto" w:fill="FFFFFF"/>
        <w:spacing w:before="0" w:beforeAutospacing="0" w:after="0" w:afterAutospacing="0" w:line="276" w:lineRule="auto"/>
        <w:jc w:val="both"/>
        <w:rPr>
          <w:rFonts w:asciiTheme="minorHAnsi" w:hAnsiTheme="minorHAnsi" w:cstheme="minorHAnsi"/>
          <w:color w:val="000000"/>
        </w:rPr>
      </w:pPr>
      <w:r w:rsidRPr="003E79BC">
        <w:rPr>
          <w:rFonts w:asciiTheme="minorHAnsi" w:hAnsiTheme="minorHAnsi" w:cstheme="minorHAnsi"/>
          <w:color w:val="000000"/>
        </w:rPr>
        <w:t>Během školního roku jsme několikrát využili cvičnou kuchyni ke společnému pečení a vaření.</w:t>
      </w:r>
    </w:p>
    <w:p w14:paraId="78CAB30C" w14:textId="77777777" w:rsidR="003E79BC" w:rsidRPr="003E79BC" w:rsidRDefault="003E79BC" w:rsidP="003E79BC">
      <w:pPr>
        <w:pStyle w:val="Normlnweb"/>
        <w:shd w:val="clear" w:color="auto" w:fill="FFFFFF"/>
        <w:spacing w:before="0" w:beforeAutospacing="0" w:after="0" w:afterAutospacing="0" w:line="276" w:lineRule="auto"/>
        <w:jc w:val="both"/>
        <w:rPr>
          <w:rFonts w:asciiTheme="minorHAnsi" w:hAnsiTheme="minorHAnsi" w:cstheme="minorHAnsi"/>
          <w:color w:val="000000"/>
        </w:rPr>
      </w:pPr>
    </w:p>
    <w:p w14:paraId="1343DE94" w14:textId="77777777" w:rsidR="003E79BC" w:rsidRPr="003E79BC" w:rsidRDefault="003E79BC" w:rsidP="003E79BC">
      <w:pPr>
        <w:pStyle w:val="Normlnweb"/>
        <w:shd w:val="clear" w:color="auto" w:fill="FFFFFF"/>
        <w:spacing w:before="0" w:beforeAutospacing="0" w:after="0" w:afterAutospacing="0" w:line="276" w:lineRule="auto"/>
        <w:jc w:val="both"/>
        <w:rPr>
          <w:rFonts w:asciiTheme="minorHAnsi" w:hAnsiTheme="minorHAnsi" w:cstheme="minorHAnsi"/>
          <w:color w:val="000000"/>
        </w:rPr>
      </w:pPr>
      <w:r w:rsidRPr="003E79BC">
        <w:rPr>
          <w:rFonts w:asciiTheme="minorHAnsi" w:hAnsiTheme="minorHAnsi" w:cstheme="minorHAnsi"/>
          <w:color w:val="000000"/>
        </w:rPr>
        <w:t>Na jaře si žáci prvního oddělení prodloužili pobyt ve družině do 19 hodin, aby společně soutěžili, sportovali a hráli zábavné kvízy. Také povečeřeli pizzu.</w:t>
      </w:r>
    </w:p>
    <w:p w14:paraId="042B869C" w14:textId="28588D7E" w:rsidR="003E79BC" w:rsidRPr="003E79BC" w:rsidRDefault="003E79BC" w:rsidP="003E79BC">
      <w:pPr>
        <w:pStyle w:val="Normlnweb"/>
        <w:shd w:val="clear" w:color="auto" w:fill="FFFFFF"/>
        <w:spacing w:before="0" w:beforeAutospacing="0" w:after="0" w:afterAutospacing="0" w:line="276" w:lineRule="auto"/>
        <w:jc w:val="both"/>
        <w:rPr>
          <w:rFonts w:asciiTheme="minorHAnsi" w:hAnsiTheme="minorHAnsi" w:cstheme="minorHAnsi"/>
          <w:color w:val="000000"/>
        </w:rPr>
      </w:pPr>
      <w:r w:rsidRPr="003E79BC">
        <w:rPr>
          <w:rFonts w:asciiTheme="minorHAnsi" w:hAnsiTheme="minorHAnsi" w:cstheme="minorHAnsi"/>
          <w:color w:val="000000"/>
        </w:rPr>
        <w:t xml:space="preserve">K oslavě dne dětí se žáci druhého oddělení vydali do nedalekého lesa směrem k Vendolí, kde podle mapy hledali ukrytý poklad. </w:t>
      </w:r>
    </w:p>
    <w:p w14:paraId="33C742E9" w14:textId="6838DC09" w:rsidR="003E79BC" w:rsidRPr="003E79BC" w:rsidRDefault="003E79BC" w:rsidP="003E79BC">
      <w:pPr>
        <w:pStyle w:val="Normlnweb"/>
        <w:shd w:val="clear" w:color="auto" w:fill="FFFFFF"/>
        <w:spacing w:before="0" w:beforeAutospacing="0" w:after="0" w:afterAutospacing="0" w:line="276" w:lineRule="auto"/>
        <w:jc w:val="both"/>
        <w:rPr>
          <w:rFonts w:asciiTheme="minorHAnsi" w:hAnsiTheme="minorHAnsi" w:cstheme="minorHAnsi"/>
          <w:color w:val="000000"/>
        </w:rPr>
      </w:pPr>
      <w:r w:rsidRPr="003E79BC">
        <w:rPr>
          <w:rFonts w:asciiTheme="minorHAnsi" w:hAnsiTheme="minorHAnsi" w:cstheme="minorHAnsi"/>
          <w:color w:val="000000"/>
        </w:rPr>
        <w:t>Školní družina byla tento rok také zapojena do šablon zaměřených na čtenářskou a matematickou gramotnost.</w:t>
      </w:r>
    </w:p>
    <w:p w14:paraId="10DE8DD4" w14:textId="685E2720" w:rsidR="003E79BC" w:rsidRPr="003E79BC" w:rsidRDefault="003E79BC" w:rsidP="003E79BC">
      <w:pPr>
        <w:pStyle w:val="Normlnweb"/>
        <w:shd w:val="clear" w:color="auto" w:fill="FFFFFF"/>
        <w:spacing w:before="0" w:beforeAutospacing="0" w:after="0" w:afterAutospacing="0" w:line="276" w:lineRule="auto"/>
        <w:jc w:val="both"/>
        <w:rPr>
          <w:rFonts w:asciiTheme="minorHAnsi" w:hAnsiTheme="minorHAnsi" w:cstheme="minorHAnsi"/>
          <w:color w:val="000000"/>
        </w:rPr>
      </w:pPr>
      <w:r w:rsidRPr="003E79BC">
        <w:rPr>
          <w:rFonts w:asciiTheme="minorHAnsi" w:hAnsiTheme="minorHAnsi" w:cstheme="minorHAnsi"/>
          <w:color w:val="000000"/>
        </w:rPr>
        <w:t>Průběžně po celý rok jsme vyráběli výtvory z přírodních a recyklovaných materiálů. Výrobky byly tematicky zaměřeny vždy na určité období roku.</w:t>
      </w:r>
    </w:p>
    <w:p w14:paraId="44F3C460" w14:textId="77777777" w:rsidR="003E79BC" w:rsidRPr="003E79BC" w:rsidRDefault="003E79BC" w:rsidP="003E79BC">
      <w:pPr>
        <w:pStyle w:val="Normlnweb"/>
        <w:shd w:val="clear" w:color="auto" w:fill="FFFFFF"/>
        <w:spacing w:before="0" w:beforeAutospacing="0" w:after="0" w:afterAutospacing="0" w:line="276" w:lineRule="auto"/>
        <w:jc w:val="both"/>
        <w:rPr>
          <w:rFonts w:asciiTheme="minorHAnsi" w:hAnsiTheme="minorHAnsi" w:cstheme="minorHAnsi"/>
          <w:color w:val="000000"/>
        </w:rPr>
      </w:pPr>
      <w:r w:rsidRPr="003E79BC">
        <w:rPr>
          <w:rFonts w:asciiTheme="minorHAnsi" w:hAnsiTheme="minorHAnsi" w:cstheme="minorHAnsi"/>
          <w:color w:val="000000"/>
        </w:rPr>
        <w:t>Po celý školní rok byli žáci vedeni ke slušnému chování ve společnosti i ke svým blízkým.</w:t>
      </w:r>
    </w:p>
    <w:p w14:paraId="56C15FDB" w14:textId="77777777" w:rsidR="003E79BC" w:rsidRPr="003E79BC" w:rsidRDefault="003E79BC" w:rsidP="003E79BC">
      <w:pPr>
        <w:pStyle w:val="Normlnweb"/>
        <w:shd w:val="clear" w:color="auto" w:fill="FFFFFF"/>
        <w:spacing w:before="0" w:beforeAutospacing="0" w:after="0" w:afterAutospacing="0" w:line="276" w:lineRule="auto"/>
        <w:jc w:val="both"/>
        <w:rPr>
          <w:rFonts w:asciiTheme="minorHAnsi" w:hAnsiTheme="minorHAnsi" w:cstheme="minorHAnsi"/>
          <w:color w:val="000000"/>
        </w:rPr>
      </w:pPr>
    </w:p>
    <w:p w14:paraId="08F7D955" w14:textId="77777777" w:rsidR="00D44BDE" w:rsidRDefault="00707FBC" w:rsidP="00807275">
      <w:pPr>
        <w:pStyle w:val="Nadpis3"/>
        <w:numPr>
          <w:ilvl w:val="0"/>
          <w:numId w:val="12"/>
        </w:numPr>
      </w:pPr>
      <w:bookmarkStart w:id="45" w:name="_Toc179835142"/>
      <w:r>
        <w:t>Mateřská škola</w:t>
      </w:r>
      <w:bookmarkEnd w:id="45"/>
    </w:p>
    <w:p w14:paraId="27593FF6" w14:textId="77777777" w:rsidR="00D44BDE" w:rsidRPr="0003603C" w:rsidRDefault="00D44BDE" w:rsidP="00CC0E92">
      <w:pPr>
        <w:jc w:val="both"/>
      </w:pPr>
      <w:r w:rsidRPr="0003603C">
        <w:t>Mateřská škola je integrovanou součástí základní školy, je to zařízení, které pečuje o děti předškolního věku, zpravidla od tří do šesti let. Výchovně vzdělávací proces se zaměřuje na všestranný rozvoj dítěte, na přípravu dítěte do školy.</w:t>
      </w:r>
    </w:p>
    <w:p w14:paraId="25F78F0B" w14:textId="18120726" w:rsidR="002C74A1" w:rsidRPr="00554836" w:rsidRDefault="002C74A1" w:rsidP="00B559E4">
      <w:pPr>
        <w:pStyle w:val="Nadpis4"/>
        <w:rPr>
          <w:b w:val="0"/>
          <w:sz w:val="26"/>
          <w:szCs w:val="26"/>
        </w:rPr>
      </w:pPr>
      <w:r w:rsidRPr="00554836">
        <w:rPr>
          <w:b w:val="0"/>
          <w:sz w:val="26"/>
          <w:szCs w:val="26"/>
        </w:rPr>
        <w:t xml:space="preserve">Zpráva o činnosti mateřské školy </w:t>
      </w:r>
      <w:r w:rsidR="00554836">
        <w:rPr>
          <w:b w:val="0"/>
          <w:sz w:val="26"/>
          <w:szCs w:val="26"/>
        </w:rPr>
        <w:t>2023/2024</w:t>
      </w:r>
    </w:p>
    <w:p w14:paraId="25376832" w14:textId="77777777" w:rsidR="002C74A1" w:rsidRDefault="007745A8" w:rsidP="007745A8">
      <w:pPr>
        <w:rPr>
          <w:b/>
          <w:sz w:val="18"/>
          <w:szCs w:val="18"/>
        </w:rPr>
      </w:pPr>
      <w:r w:rsidRPr="008675B3">
        <w:rPr>
          <w:b/>
          <w:sz w:val="18"/>
          <w:szCs w:val="18"/>
        </w:rPr>
        <w:t>Pozn.: zpracovala</w:t>
      </w:r>
      <w:r w:rsidR="002C74A1" w:rsidRPr="008675B3">
        <w:rPr>
          <w:b/>
          <w:sz w:val="18"/>
          <w:szCs w:val="18"/>
        </w:rPr>
        <w:t xml:space="preserve"> </w:t>
      </w:r>
      <w:r w:rsidR="00A779AA">
        <w:rPr>
          <w:b/>
          <w:sz w:val="18"/>
          <w:szCs w:val="18"/>
        </w:rPr>
        <w:t>Petra Bačovská</w:t>
      </w:r>
      <w:r w:rsidR="002C74A1" w:rsidRPr="008675B3">
        <w:rPr>
          <w:b/>
          <w:sz w:val="18"/>
          <w:szCs w:val="18"/>
        </w:rPr>
        <w:t xml:space="preserve"> vedoucí uč. MŠ</w:t>
      </w:r>
    </w:p>
    <w:p w14:paraId="59A51FC7" w14:textId="77777777" w:rsidR="002C74A1" w:rsidRPr="00E83838" w:rsidRDefault="002C74A1" w:rsidP="00807275">
      <w:pPr>
        <w:pStyle w:val="Nadpis5"/>
        <w:numPr>
          <w:ilvl w:val="0"/>
          <w:numId w:val="8"/>
        </w:numPr>
        <w:rPr>
          <w:i w:val="0"/>
        </w:rPr>
      </w:pPr>
      <w:r w:rsidRPr="00E83838">
        <w:rPr>
          <w:i w:val="0"/>
        </w:rPr>
        <w:t>Charakteristika mateřské školy</w:t>
      </w:r>
    </w:p>
    <w:p w14:paraId="2EC0F86D" w14:textId="77777777" w:rsidR="002C74A1" w:rsidRDefault="002C74A1" w:rsidP="00554836">
      <w:pPr>
        <w:spacing w:after="0"/>
        <w:jc w:val="both"/>
      </w:pPr>
      <w:r w:rsidRPr="0003603C">
        <w:t xml:space="preserve">Mateřská škola </w:t>
      </w:r>
      <w:r w:rsidR="00D07ECB">
        <w:t>vykonává</w:t>
      </w:r>
      <w:r w:rsidR="00E83838">
        <w:t xml:space="preserve"> svou činnost v samostatném pavilonu.</w:t>
      </w:r>
      <w:r w:rsidRPr="0003603C">
        <w:t xml:space="preserve"> </w:t>
      </w:r>
      <w:r w:rsidR="00E83838">
        <w:t>P</w:t>
      </w:r>
      <w:r w:rsidRPr="0003603C">
        <w:t xml:space="preserve">rostředí </w:t>
      </w:r>
      <w:r w:rsidR="00E83838">
        <w:t>je zde</w:t>
      </w:r>
      <w:r w:rsidRPr="0003603C">
        <w:t xml:space="preserve"> vhodně upravené pro</w:t>
      </w:r>
      <w:r w:rsidR="00E83838">
        <w:t xml:space="preserve"> děti předškolního vzdělávání.</w:t>
      </w:r>
      <w:r w:rsidRPr="0003603C">
        <w:t xml:space="preserve"> </w:t>
      </w:r>
      <w:r w:rsidR="00E83838">
        <w:t>S</w:t>
      </w:r>
      <w:r w:rsidRPr="0003603C">
        <w:t xml:space="preserve">oučástí </w:t>
      </w:r>
      <w:r w:rsidR="00E83838">
        <w:t>školy</w:t>
      </w:r>
      <w:r w:rsidRPr="0003603C">
        <w:t xml:space="preserve"> je zahrada s</w:t>
      </w:r>
      <w:r w:rsidR="00064EFB">
        <w:t> </w:t>
      </w:r>
      <w:r w:rsidRPr="0003603C">
        <w:t>hřištěm</w:t>
      </w:r>
      <w:r w:rsidR="00064EFB">
        <w:t>,</w:t>
      </w:r>
      <w:r w:rsidR="00D16C7C">
        <w:t xml:space="preserve"> dřevěné hrací prvky</w:t>
      </w:r>
      <w:r w:rsidRPr="0003603C">
        <w:t xml:space="preserve">, pískoviště a altán. </w:t>
      </w:r>
    </w:p>
    <w:p w14:paraId="3C072CFD" w14:textId="77777777" w:rsidR="00D16C7C" w:rsidRPr="0003603C" w:rsidRDefault="00D16C7C" w:rsidP="00554836">
      <w:pPr>
        <w:spacing w:after="0"/>
        <w:jc w:val="both"/>
      </w:pPr>
      <w:r>
        <w:lastRenderedPageBreak/>
        <w:t xml:space="preserve">V prostorách mateřské školy jsou dvě třídy, které slouží ke vzdělávacím aktivitám. Zde si rovněž děti hrají, odpočívají.  </w:t>
      </w:r>
    </w:p>
    <w:p w14:paraId="7A55B302" w14:textId="77777777" w:rsidR="001A656A" w:rsidRDefault="00D46312" w:rsidP="00554836">
      <w:pPr>
        <w:spacing w:after="0"/>
        <w:jc w:val="both"/>
        <w:rPr>
          <w:rFonts w:cs="Calibri"/>
        </w:rPr>
      </w:pPr>
      <w:r>
        <w:rPr>
          <w:rFonts w:cs="Calibri"/>
        </w:rPr>
        <w:t xml:space="preserve">Jednotlivé třídy navštěvují děti různého věku, což odpovídá moderním trendům předškolního vzdělávání. </w:t>
      </w:r>
    </w:p>
    <w:p w14:paraId="44C15068" w14:textId="24A2B555" w:rsidR="002C74A1" w:rsidRPr="001A656A" w:rsidRDefault="00C3784C" w:rsidP="00554836">
      <w:pPr>
        <w:spacing w:after="0"/>
        <w:jc w:val="both"/>
        <w:rPr>
          <w:rFonts w:cs="Calibri"/>
        </w:rPr>
      </w:pPr>
      <w:r w:rsidRPr="001A656A">
        <w:rPr>
          <w:rFonts w:cs="Calibri"/>
        </w:rPr>
        <w:t>Ve školním roce 20</w:t>
      </w:r>
      <w:r w:rsidR="00D16C7C" w:rsidRPr="001A656A">
        <w:rPr>
          <w:rFonts w:cs="Calibri"/>
        </w:rPr>
        <w:t>2</w:t>
      </w:r>
      <w:r w:rsidR="002B203E">
        <w:rPr>
          <w:rFonts w:cs="Calibri"/>
        </w:rPr>
        <w:t>3</w:t>
      </w:r>
      <w:r w:rsidRPr="001A656A">
        <w:rPr>
          <w:rFonts w:cs="Calibri"/>
        </w:rPr>
        <w:t>/20</w:t>
      </w:r>
      <w:r w:rsidR="00D16C7C" w:rsidRPr="001A656A">
        <w:rPr>
          <w:rFonts w:cs="Calibri"/>
        </w:rPr>
        <w:t>2</w:t>
      </w:r>
      <w:r w:rsidR="002B203E">
        <w:rPr>
          <w:rFonts w:cs="Calibri"/>
        </w:rPr>
        <w:t>4</w:t>
      </w:r>
      <w:r w:rsidR="002C74A1" w:rsidRPr="001A656A">
        <w:rPr>
          <w:rFonts w:cs="Calibri"/>
        </w:rPr>
        <w:t xml:space="preserve"> </w:t>
      </w:r>
      <w:r w:rsidRPr="001A656A">
        <w:rPr>
          <w:rFonts w:cs="Calibri"/>
        </w:rPr>
        <w:t>bylo</w:t>
      </w:r>
      <w:r w:rsidR="002C74A1" w:rsidRPr="001A656A">
        <w:rPr>
          <w:rFonts w:cs="Calibri"/>
        </w:rPr>
        <w:t xml:space="preserve"> ve třídách </w:t>
      </w:r>
      <w:r w:rsidR="001A656A">
        <w:rPr>
          <w:rFonts w:cs="Calibri"/>
        </w:rPr>
        <w:t xml:space="preserve">celkem </w:t>
      </w:r>
      <w:r w:rsidR="001A656A" w:rsidRPr="001A656A">
        <w:rPr>
          <w:rFonts w:cs="Calibri"/>
        </w:rPr>
        <w:t>49</w:t>
      </w:r>
      <w:r w:rsidR="002C74A1" w:rsidRPr="001A656A">
        <w:rPr>
          <w:rFonts w:cs="Calibri"/>
        </w:rPr>
        <w:t xml:space="preserve"> dětí, tz</w:t>
      </w:r>
      <w:r w:rsidRPr="001A656A">
        <w:rPr>
          <w:rFonts w:cs="Calibri"/>
        </w:rPr>
        <w:t>n. dvě oddělení</w:t>
      </w:r>
      <w:r w:rsidR="001643E6" w:rsidRPr="001A656A">
        <w:rPr>
          <w:rFonts w:cs="Calibri"/>
        </w:rPr>
        <w:t>.</w:t>
      </w:r>
      <w:r w:rsidR="00B6592C" w:rsidRPr="001A656A">
        <w:rPr>
          <w:rFonts w:cs="Calibri"/>
        </w:rPr>
        <w:t xml:space="preserve"> </w:t>
      </w:r>
      <w:r w:rsidR="00DB2A00" w:rsidRPr="001A656A">
        <w:rPr>
          <w:rFonts w:cs="Calibri"/>
        </w:rPr>
        <w:t xml:space="preserve">Zřizovatelem byla schválena výjimka z počtu žáků. </w:t>
      </w:r>
      <w:r w:rsidR="001643E6" w:rsidRPr="001A656A">
        <w:rPr>
          <w:rFonts w:cs="Calibri"/>
        </w:rPr>
        <w:t xml:space="preserve"> </w:t>
      </w:r>
      <w:r w:rsidR="002F5310" w:rsidRPr="001A656A">
        <w:rPr>
          <w:rFonts w:cs="Calibri"/>
        </w:rPr>
        <w:t>Ve školce pracovaly čtyři učitelky</w:t>
      </w:r>
      <w:r w:rsidR="001A656A">
        <w:rPr>
          <w:rFonts w:cs="Calibri"/>
        </w:rPr>
        <w:t xml:space="preserve"> a </w:t>
      </w:r>
      <w:r w:rsidR="00A370FA">
        <w:rPr>
          <w:rFonts w:cs="Calibri"/>
        </w:rPr>
        <w:t>dva</w:t>
      </w:r>
      <w:r w:rsidR="001A656A">
        <w:rPr>
          <w:rFonts w:cs="Calibri"/>
        </w:rPr>
        <w:t xml:space="preserve"> školní asistent</w:t>
      </w:r>
      <w:r w:rsidR="00A370FA">
        <w:rPr>
          <w:rFonts w:cs="Calibri"/>
        </w:rPr>
        <w:t>i.</w:t>
      </w:r>
      <w:r w:rsidR="001A656A">
        <w:rPr>
          <w:rFonts w:cs="Calibri"/>
        </w:rPr>
        <w:t xml:space="preserve"> </w:t>
      </w:r>
    </w:p>
    <w:p w14:paraId="47368936" w14:textId="77777777" w:rsidR="002A6DC9" w:rsidRPr="0003603C" w:rsidRDefault="003B09C8" w:rsidP="00554836">
      <w:pPr>
        <w:spacing w:after="0"/>
        <w:jc w:val="both"/>
        <w:rPr>
          <w:rFonts w:cs="Calibri"/>
        </w:rPr>
      </w:pPr>
      <w:r w:rsidRPr="0003603C">
        <w:rPr>
          <w:rFonts w:cs="Calibri"/>
        </w:rPr>
        <w:t>J</w:t>
      </w:r>
      <w:r w:rsidR="002C74A1" w:rsidRPr="0003603C">
        <w:rPr>
          <w:rFonts w:cs="Calibri"/>
        </w:rPr>
        <w:t xml:space="preserve">ídelna </w:t>
      </w:r>
      <w:r w:rsidRPr="0003603C">
        <w:rPr>
          <w:rFonts w:cs="Calibri"/>
        </w:rPr>
        <w:t xml:space="preserve">se nachází </w:t>
      </w:r>
      <w:r w:rsidR="002C74A1" w:rsidRPr="0003603C">
        <w:rPr>
          <w:rFonts w:cs="Calibri"/>
        </w:rPr>
        <w:t>v prostorách zá</w:t>
      </w:r>
      <w:r w:rsidR="002A6DC9" w:rsidRPr="0003603C">
        <w:rPr>
          <w:rFonts w:cs="Calibri"/>
        </w:rPr>
        <w:t xml:space="preserve">kladní školy, kde děti obědvají. Jídelna byla </w:t>
      </w:r>
      <w:r w:rsidR="00F302EE">
        <w:rPr>
          <w:rFonts w:cs="Calibri"/>
        </w:rPr>
        <w:t xml:space="preserve">v minulosti </w:t>
      </w:r>
      <w:r w:rsidR="002A6DC9" w:rsidRPr="0003603C">
        <w:rPr>
          <w:rFonts w:cs="Calibri"/>
        </w:rPr>
        <w:t>modernizována, stoly a židličky odpovídají ergonomickým požadavkům dětí.</w:t>
      </w:r>
    </w:p>
    <w:p w14:paraId="123AB7E2" w14:textId="77777777" w:rsidR="002C74A1" w:rsidRPr="0003603C" w:rsidRDefault="002C74A1" w:rsidP="00554836">
      <w:pPr>
        <w:spacing w:after="0"/>
        <w:jc w:val="both"/>
        <w:rPr>
          <w:rFonts w:cs="Calibri"/>
        </w:rPr>
      </w:pPr>
      <w:r w:rsidRPr="0003603C">
        <w:rPr>
          <w:rFonts w:cs="Calibri"/>
        </w:rPr>
        <w:t xml:space="preserve">V průběhu roku </w:t>
      </w:r>
      <w:r w:rsidR="005035E1" w:rsidRPr="0003603C">
        <w:rPr>
          <w:rFonts w:cs="Calibri"/>
        </w:rPr>
        <w:t>byla využívána i tělocvična</w:t>
      </w:r>
      <w:r w:rsidRPr="0003603C">
        <w:rPr>
          <w:rFonts w:cs="Calibri"/>
        </w:rPr>
        <w:t xml:space="preserve"> základ</w:t>
      </w:r>
      <w:r w:rsidR="005035E1" w:rsidRPr="0003603C">
        <w:rPr>
          <w:rFonts w:cs="Calibri"/>
        </w:rPr>
        <w:t>ní školy</w:t>
      </w:r>
      <w:r w:rsidR="001A656A">
        <w:rPr>
          <w:rFonts w:cs="Calibri"/>
        </w:rPr>
        <w:t xml:space="preserve">, která je </w:t>
      </w:r>
      <w:r w:rsidR="00F302EE">
        <w:rPr>
          <w:rFonts w:cs="Calibri"/>
        </w:rPr>
        <w:t>využí</w:t>
      </w:r>
      <w:r w:rsidR="00F77020">
        <w:rPr>
          <w:rFonts w:cs="Calibri"/>
        </w:rPr>
        <w:t>vána</w:t>
      </w:r>
      <w:r w:rsidR="005F4A94" w:rsidRPr="0003603C">
        <w:rPr>
          <w:rFonts w:cs="Calibri"/>
        </w:rPr>
        <w:t xml:space="preserve">, pokud </w:t>
      </w:r>
      <w:r w:rsidR="00F77020">
        <w:rPr>
          <w:rFonts w:cs="Calibri"/>
        </w:rPr>
        <w:t>je</w:t>
      </w:r>
      <w:r w:rsidR="005F4A94" w:rsidRPr="0003603C">
        <w:rPr>
          <w:rFonts w:cs="Calibri"/>
        </w:rPr>
        <w:t xml:space="preserve"> venku špatné počasí </w:t>
      </w:r>
      <w:r w:rsidR="00A3444C">
        <w:rPr>
          <w:rFonts w:cs="Calibri"/>
        </w:rPr>
        <w:t>a</w:t>
      </w:r>
      <w:r w:rsidR="005F4A94" w:rsidRPr="0003603C">
        <w:rPr>
          <w:rFonts w:cs="Calibri"/>
        </w:rPr>
        <w:t xml:space="preserve"> v zimním období.</w:t>
      </w:r>
    </w:p>
    <w:p w14:paraId="71AD15B7" w14:textId="77777777" w:rsidR="00F10320" w:rsidRDefault="00506D0A" w:rsidP="00554836">
      <w:pPr>
        <w:spacing w:after="0"/>
        <w:jc w:val="both"/>
        <w:rPr>
          <w:rFonts w:cs="Calibri"/>
        </w:rPr>
      </w:pPr>
      <w:r>
        <w:rPr>
          <w:rFonts w:cs="Calibri"/>
        </w:rPr>
        <w:t xml:space="preserve">Každé oddělení </w:t>
      </w:r>
      <w:r w:rsidR="00F10320">
        <w:rPr>
          <w:rFonts w:cs="Calibri"/>
        </w:rPr>
        <w:t xml:space="preserve">je vybaveno interaktivní tabulí. </w:t>
      </w:r>
      <w:r>
        <w:rPr>
          <w:rFonts w:cs="Calibri"/>
        </w:rPr>
        <w:t xml:space="preserve"> Mateřská škola disponuje programy, které jsou ve velké míře využívány k rozvoji nejen grafomotorických dovedností</w:t>
      </w:r>
      <w:r w:rsidR="00A312C2">
        <w:rPr>
          <w:rFonts w:cs="Calibri"/>
        </w:rPr>
        <w:t>, ale i znalostí dětí.</w:t>
      </w:r>
      <w:r>
        <w:rPr>
          <w:rFonts w:cs="Calibri"/>
        </w:rPr>
        <w:t xml:space="preserve"> </w:t>
      </w:r>
    </w:p>
    <w:p w14:paraId="18270BAA" w14:textId="77777777" w:rsidR="00AD028A" w:rsidRDefault="00AD028A" w:rsidP="00554836">
      <w:pPr>
        <w:spacing w:after="0"/>
        <w:jc w:val="both"/>
      </w:pPr>
      <w:r w:rsidRPr="00AD028A">
        <w:t>V učebnách byly instalovány rekuperační jednotky,</w:t>
      </w:r>
      <w:r w:rsidR="005C505B">
        <w:t xml:space="preserve"> </w:t>
      </w:r>
      <w:r w:rsidRPr="00AD028A">
        <w:t>které slouží k pročišťování vzduchu, tedy k vytváření zdravějšího prostředí ve třídách.</w:t>
      </w:r>
    </w:p>
    <w:p w14:paraId="1562D50F" w14:textId="77777777" w:rsidR="00554836" w:rsidRPr="00AD028A" w:rsidRDefault="00554836" w:rsidP="00554836">
      <w:pPr>
        <w:spacing w:after="0"/>
        <w:jc w:val="both"/>
      </w:pPr>
    </w:p>
    <w:p w14:paraId="2CF727BD" w14:textId="77777777" w:rsidR="002C74A1" w:rsidRPr="006828FE" w:rsidRDefault="002C74A1" w:rsidP="00F10320">
      <w:pPr>
        <w:jc w:val="both"/>
        <w:rPr>
          <w:b/>
        </w:rPr>
      </w:pPr>
      <w:r w:rsidRPr="006828FE">
        <w:rPr>
          <w:b/>
        </w:rPr>
        <w:t>Vzdělávací program</w:t>
      </w:r>
    </w:p>
    <w:p w14:paraId="20BC533B" w14:textId="77777777" w:rsidR="008A279E" w:rsidRDefault="002C74A1" w:rsidP="00CC0E92">
      <w:pPr>
        <w:jc w:val="both"/>
      </w:pPr>
      <w:r w:rsidRPr="00FB12E7">
        <w:t>Předškolní vzdělávání v mateřské škole probíhá v souladu se závazným dokumentem pro předškolní vzdělávání</w:t>
      </w:r>
      <w:r w:rsidR="00110B79">
        <w:t xml:space="preserve"> (RVP PV) </w:t>
      </w:r>
      <w:r w:rsidRPr="00FB12E7">
        <w:t xml:space="preserve">, jeho obsah zajišťuje </w:t>
      </w:r>
      <w:r w:rsidR="00110B79">
        <w:t xml:space="preserve">vypracovaný </w:t>
      </w:r>
      <w:r w:rsidRPr="00FB12E7">
        <w:t xml:space="preserve">ŠVP, který nese název </w:t>
      </w:r>
      <w:r w:rsidRPr="00FB12E7">
        <w:rPr>
          <w:b/>
        </w:rPr>
        <w:t>„Jen se děti rozhl</w:t>
      </w:r>
      <w:r w:rsidR="002C3364" w:rsidRPr="00FB12E7">
        <w:rPr>
          <w:b/>
        </w:rPr>
        <w:t>édněte, co je krásy na tom světě</w:t>
      </w:r>
      <w:r w:rsidRPr="00FB12E7">
        <w:rPr>
          <w:b/>
        </w:rPr>
        <w:t>“.</w:t>
      </w:r>
      <w:r w:rsidR="00110B79">
        <w:rPr>
          <w:b/>
        </w:rPr>
        <w:t xml:space="preserve"> </w:t>
      </w:r>
      <w:r w:rsidR="000D7088" w:rsidRPr="000D7088">
        <w:t>Školní vzdělávací program je pravidelně aktualizován</w:t>
      </w:r>
      <w:r w:rsidR="000D7088">
        <w:t xml:space="preserve"> a je přístupný všem účastníkům vzdělávání.</w:t>
      </w:r>
    </w:p>
    <w:p w14:paraId="73D1C28A" w14:textId="77777777" w:rsidR="005C505B" w:rsidRDefault="005C505B" w:rsidP="005C505B">
      <w:pPr>
        <w:jc w:val="both"/>
      </w:pPr>
      <w:r w:rsidRPr="00FB12E7">
        <w:t xml:space="preserve">Při realizaci vzdělávacího procesu </w:t>
      </w:r>
      <w:r>
        <w:t>se p. učitelky řídí</w:t>
      </w:r>
      <w:r w:rsidRPr="00FB12E7">
        <w:t xml:space="preserve"> danými rámcovými a dílčími cíli a tím ved</w:t>
      </w:r>
      <w:r>
        <w:t>ou</w:t>
      </w:r>
      <w:r w:rsidRPr="00FB12E7">
        <w:t xml:space="preserve"> </w:t>
      </w:r>
      <w:r>
        <w:t>děti</w:t>
      </w:r>
      <w:r w:rsidRPr="00FB12E7">
        <w:t xml:space="preserve"> k osvojování a postupnému zdokonalování klíčových kompetencí. </w:t>
      </w:r>
    </w:p>
    <w:p w14:paraId="51212C9B" w14:textId="77777777" w:rsidR="000D7088" w:rsidRPr="000D7088" w:rsidRDefault="00D07ECB" w:rsidP="000D7088">
      <w:pPr>
        <w:spacing w:line="259" w:lineRule="auto"/>
        <w:jc w:val="both"/>
        <w:rPr>
          <w:rFonts w:eastAsiaTheme="minorHAnsi" w:cstheme="minorHAnsi"/>
          <w:szCs w:val="22"/>
        </w:rPr>
      </w:pPr>
      <w:r>
        <w:rPr>
          <w:rFonts w:eastAsiaTheme="minorHAnsi" w:cstheme="minorHAnsi"/>
          <w:szCs w:val="22"/>
        </w:rPr>
        <w:t>Při vzdělávacím procesu s</w:t>
      </w:r>
      <w:r w:rsidR="000D7088" w:rsidRPr="000D7088">
        <w:rPr>
          <w:rFonts w:eastAsiaTheme="minorHAnsi" w:cstheme="minorHAnsi"/>
          <w:szCs w:val="22"/>
        </w:rPr>
        <w:t xml:space="preserve">polečně </w:t>
      </w:r>
      <w:r>
        <w:rPr>
          <w:rFonts w:eastAsiaTheme="minorHAnsi" w:cstheme="minorHAnsi"/>
          <w:szCs w:val="22"/>
        </w:rPr>
        <w:t xml:space="preserve">v MŠ </w:t>
      </w:r>
      <w:r w:rsidR="000D7088" w:rsidRPr="000D7088">
        <w:rPr>
          <w:rFonts w:eastAsiaTheme="minorHAnsi" w:cstheme="minorHAnsi"/>
          <w:szCs w:val="22"/>
        </w:rPr>
        <w:t>podporujeme všestranný vývoj dítěte. Naše mateřská škola je zaměřena na podporu zdravého vývoje dítěte komplexně, po všech jeho stránkách. Naším hlavním cílem je vychovávat v dětech samostatné, vyrovnané a citově založené osobnosti.</w:t>
      </w:r>
    </w:p>
    <w:p w14:paraId="00B9158C" w14:textId="77777777" w:rsidR="000D7088" w:rsidRPr="000D7088" w:rsidRDefault="000D7088" w:rsidP="000D7088">
      <w:pPr>
        <w:spacing w:after="0" w:line="240" w:lineRule="auto"/>
        <w:jc w:val="both"/>
        <w:rPr>
          <w:rFonts w:cstheme="minorHAnsi"/>
          <w:szCs w:val="22"/>
        </w:rPr>
      </w:pPr>
      <w:r w:rsidRPr="000D7088">
        <w:rPr>
          <w:rFonts w:cstheme="minorHAnsi"/>
          <w:szCs w:val="22"/>
        </w:rPr>
        <w:t>Nejdůležitější teze přístupu k dětem:</w:t>
      </w:r>
    </w:p>
    <w:p w14:paraId="577C4A2A" w14:textId="77777777" w:rsidR="000D7088" w:rsidRPr="000D7088" w:rsidRDefault="002061C5" w:rsidP="00807275">
      <w:pPr>
        <w:numPr>
          <w:ilvl w:val="0"/>
          <w:numId w:val="14"/>
        </w:numPr>
        <w:spacing w:after="0" w:line="240" w:lineRule="auto"/>
        <w:contextualSpacing/>
        <w:jc w:val="both"/>
        <w:rPr>
          <w:rFonts w:cstheme="minorHAnsi"/>
          <w:szCs w:val="22"/>
        </w:rPr>
      </w:pPr>
      <w:r>
        <w:rPr>
          <w:rFonts w:cstheme="minorHAnsi"/>
          <w:szCs w:val="22"/>
        </w:rPr>
        <w:t>d</w:t>
      </w:r>
      <w:r w:rsidR="000D7088" w:rsidRPr="000D7088">
        <w:rPr>
          <w:rFonts w:cstheme="minorHAnsi"/>
          <w:szCs w:val="22"/>
        </w:rPr>
        <w:t>obré podmínky pro adaptaci nových dětí</w:t>
      </w:r>
    </w:p>
    <w:p w14:paraId="563610D6" w14:textId="77777777" w:rsidR="000D7088" w:rsidRPr="000D7088" w:rsidRDefault="002061C5" w:rsidP="00807275">
      <w:pPr>
        <w:numPr>
          <w:ilvl w:val="0"/>
          <w:numId w:val="14"/>
        </w:numPr>
        <w:spacing w:after="0" w:line="240" w:lineRule="auto"/>
        <w:contextualSpacing/>
        <w:jc w:val="both"/>
        <w:rPr>
          <w:rFonts w:cstheme="minorHAnsi"/>
          <w:szCs w:val="22"/>
        </w:rPr>
      </w:pPr>
      <w:r>
        <w:rPr>
          <w:rFonts w:cstheme="minorHAnsi"/>
          <w:szCs w:val="22"/>
        </w:rPr>
        <w:t>p</w:t>
      </w:r>
      <w:r w:rsidR="000D7088" w:rsidRPr="000D7088">
        <w:rPr>
          <w:rFonts w:cstheme="minorHAnsi"/>
          <w:szCs w:val="22"/>
        </w:rPr>
        <w:t>řátelská atmosféra ve školce a předcházení stresu</w:t>
      </w:r>
    </w:p>
    <w:p w14:paraId="7330D667" w14:textId="77777777" w:rsidR="000D7088" w:rsidRPr="000D7088" w:rsidRDefault="002061C5" w:rsidP="00807275">
      <w:pPr>
        <w:numPr>
          <w:ilvl w:val="0"/>
          <w:numId w:val="14"/>
        </w:numPr>
        <w:spacing w:after="0" w:line="240" w:lineRule="auto"/>
        <w:contextualSpacing/>
        <w:jc w:val="both"/>
        <w:rPr>
          <w:rFonts w:cstheme="minorHAnsi"/>
          <w:szCs w:val="22"/>
        </w:rPr>
      </w:pPr>
      <w:r>
        <w:rPr>
          <w:rFonts w:cstheme="minorHAnsi"/>
          <w:szCs w:val="22"/>
        </w:rPr>
        <w:t>r</w:t>
      </w:r>
      <w:r w:rsidR="000D7088" w:rsidRPr="000D7088">
        <w:rPr>
          <w:rFonts w:cstheme="minorHAnsi"/>
          <w:szCs w:val="22"/>
        </w:rPr>
        <w:t>espektování dětí i dospělých, jako osobností s přirozenými potřebami</w:t>
      </w:r>
    </w:p>
    <w:p w14:paraId="339E2681" w14:textId="77777777" w:rsidR="000D7088" w:rsidRPr="000D7088" w:rsidRDefault="002061C5" w:rsidP="00807275">
      <w:pPr>
        <w:numPr>
          <w:ilvl w:val="0"/>
          <w:numId w:val="14"/>
        </w:numPr>
        <w:spacing w:after="0" w:line="240" w:lineRule="auto"/>
        <w:contextualSpacing/>
        <w:jc w:val="both"/>
        <w:rPr>
          <w:rFonts w:cstheme="minorHAnsi"/>
          <w:szCs w:val="22"/>
        </w:rPr>
      </w:pPr>
      <w:r>
        <w:rPr>
          <w:rFonts w:cstheme="minorHAnsi"/>
          <w:szCs w:val="22"/>
        </w:rPr>
        <w:t>v</w:t>
      </w:r>
      <w:r w:rsidR="000D7088" w:rsidRPr="000D7088">
        <w:rPr>
          <w:rFonts w:cstheme="minorHAnsi"/>
          <w:szCs w:val="22"/>
        </w:rPr>
        <w:t>ytváření správných stravovacích návyků, odpovídajících zdravé výživě</w:t>
      </w:r>
    </w:p>
    <w:p w14:paraId="5537EAB8" w14:textId="77777777" w:rsidR="000D7088" w:rsidRPr="000D7088" w:rsidRDefault="002061C5" w:rsidP="00807275">
      <w:pPr>
        <w:numPr>
          <w:ilvl w:val="0"/>
          <w:numId w:val="14"/>
        </w:numPr>
        <w:spacing w:after="0" w:line="240" w:lineRule="auto"/>
        <w:contextualSpacing/>
        <w:jc w:val="both"/>
        <w:rPr>
          <w:rFonts w:cstheme="minorHAnsi"/>
          <w:szCs w:val="22"/>
        </w:rPr>
      </w:pPr>
      <w:r>
        <w:rPr>
          <w:rFonts w:cstheme="minorHAnsi"/>
          <w:szCs w:val="22"/>
        </w:rPr>
        <w:t>z</w:t>
      </w:r>
      <w:r w:rsidR="000D7088" w:rsidRPr="000D7088">
        <w:rPr>
          <w:rFonts w:cstheme="minorHAnsi"/>
          <w:szCs w:val="22"/>
        </w:rPr>
        <w:t>ajištění dostatku pohybu v průběhu celého dne</w:t>
      </w:r>
    </w:p>
    <w:p w14:paraId="5D347619" w14:textId="77777777" w:rsidR="000D7088" w:rsidRPr="000D7088" w:rsidRDefault="002061C5" w:rsidP="00807275">
      <w:pPr>
        <w:numPr>
          <w:ilvl w:val="0"/>
          <w:numId w:val="14"/>
        </w:numPr>
        <w:spacing w:after="0" w:line="240" w:lineRule="auto"/>
        <w:contextualSpacing/>
        <w:jc w:val="both"/>
        <w:rPr>
          <w:rFonts w:cstheme="minorHAnsi"/>
          <w:szCs w:val="22"/>
        </w:rPr>
      </w:pPr>
      <w:r>
        <w:rPr>
          <w:rFonts w:cstheme="minorHAnsi"/>
          <w:szCs w:val="22"/>
        </w:rPr>
        <w:t>r</w:t>
      </w:r>
      <w:r w:rsidR="000D7088" w:rsidRPr="000D7088">
        <w:rPr>
          <w:rFonts w:cstheme="minorHAnsi"/>
          <w:szCs w:val="22"/>
        </w:rPr>
        <w:t>espektování individuálních potřeb aktivity, odpočinku a spánku</w:t>
      </w:r>
    </w:p>
    <w:p w14:paraId="5E829A73" w14:textId="0FE2E852" w:rsidR="000D7088" w:rsidRPr="00192A74" w:rsidRDefault="002061C5" w:rsidP="00807275">
      <w:pPr>
        <w:numPr>
          <w:ilvl w:val="0"/>
          <w:numId w:val="14"/>
        </w:numPr>
        <w:spacing w:after="0" w:line="240" w:lineRule="auto"/>
        <w:contextualSpacing/>
        <w:jc w:val="both"/>
        <w:rPr>
          <w:rFonts w:cstheme="minorHAnsi"/>
          <w:szCs w:val="22"/>
        </w:rPr>
      </w:pPr>
      <w:r>
        <w:rPr>
          <w:rFonts w:cstheme="minorHAnsi"/>
          <w:szCs w:val="22"/>
        </w:rPr>
        <w:t>r</w:t>
      </w:r>
      <w:r w:rsidR="000D7088" w:rsidRPr="000D7088">
        <w:rPr>
          <w:rFonts w:cstheme="minorHAnsi"/>
          <w:szCs w:val="22"/>
        </w:rPr>
        <w:t>ealizace činností rozvíjejících umělecké hodnoty, myšlení, zručnosti, jazykové schopnosti a pohybové dovednosti</w:t>
      </w:r>
    </w:p>
    <w:p w14:paraId="536C2117" w14:textId="77777777" w:rsidR="000D7088" w:rsidRPr="000D7088" w:rsidRDefault="000D7088" w:rsidP="000D7088">
      <w:pPr>
        <w:shd w:val="clear" w:color="auto" w:fill="FFFFFF"/>
        <w:spacing w:after="0" w:line="240" w:lineRule="auto"/>
        <w:jc w:val="both"/>
        <w:textAlignment w:val="baseline"/>
        <w:rPr>
          <w:rFonts w:cstheme="minorHAnsi"/>
          <w:szCs w:val="22"/>
        </w:rPr>
      </w:pPr>
    </w:p>
    <w:p w14:paraId="763E5E19" w14:textId="4AA6AC67" w:rsidR="000D7088" w:rsidRDefault="00A02A07" w:rsidP="00D07ECB">
      <w:pPr>
        <w:shd w:val="clear" w:color="auto" w:fill="FFFFFF"/>
        <w:spacing w:after="0" w:line="240" w:lineRule="auto"/>
        <w:jc w:val="both"/>
        <w:textAlignment w:val="baseline"/>
        <w:rPr>
          <w:b/>
        </w:rPr>
      </w:pPr>
      <w:r>
        <w:rPr>
          <w:rFonts w:cstheme="minorHAnsi"/>
          <w:szCs w:val="22"/>
        </w:rPr>
        <w:t>V</w:t>
      </w:r>
      <w:r w:rsidR="00132E9D">
        <w:rPr>
          <w:rFonts w:cstheme="minorHAnsi"/>
          <w:szCs w:val="22"/>
        </w:rPr>
        <w:t> minul</w:t>
      </w:r>
      <w:r>
        <w:rPr>
          <w:rFonts w:cstheme="minorHAnsi"/>
          <w:szCs w:val="22"/>
        </w:rPr>
        <w:t>ých</w:t>
      </w:r>
      <w:r w:rsidR="00132E9D">
        <w:rPr>
          <w:rFonts w:cstheme="minorHAnsi"/>
          <w:szCs w:val="22"/>
        </w:rPr>
        <w:t xml:space="preserve"> roc</w:t>
      </w:r>
      <w:r>
        <w:rPr>
          <w:rFonts w:cstheme="minorHAnsi"/>
          <w:szCs w:val="22"/>
        </w:rPr>
        <w:t>ích</w:t>
      </w:r>
      <w:r w:rsidR="00132E9D">
        <w:rPr>
          <w:rFonts w:cstheme="minorHAnsi"/>
          <w:szCs w:val="22"/>
        </w:rPr>
        <w:t xml:space="preserve"> jsme se inspirovali</w:t>
      </w:r>
      <w:r w:rsidR="000D7088" w:rsidRPr="000D7088">
        <w:rPr>
          <w:rFonts w:cstheme="minorHAnsi"/>
          <w:szCs w:val="22"/>
        </w:rPr>
        <w:t xml:space="preserve"> </w:t>
      </w:r>
      <w:r w:rsidR="00E50414">
        <w:rPr>
          <w:rFonts w:cstheme="minorHAnsi"/>
          <w:szCs w:val="22"/>
        </w:rPr>
        <w:t xml:space="preserve">projektem </w:t>
      </w:r>
      <w:r w:rsidR="0046066A">
        <w:rPr>
          <w:rFonts w:cstheme="minorHAnsi"/>
          <w:szCs w:val="22"/>
        </w:rPr>
        <w:t>„</w:t>
      </w:r>
      <w:r w:rsidR="000D7088" w:rsidRPr="000D7088">
        <w:rPr>
          <w:rFonts w:cstheme="minorHAnsi"/>
          <w:szCs w:val="22"/>
        </w:rPr>
        <w:t>Začít spolu</w:t>
      </w:r>
      <w:r w:rsidR="0046066A">
        <w:rPr>
          <w:rFonts w:cstheme="minorHAnsi"/>
          <w:szCs w:val="22"/>
        </w:rPr>
        <w:t>“ a aktivity tohoto projektu jsme uplatňovali i ve školním roce 202</w:t>
      </w:r>
      <w:r>
        <w:rPr>
          <w:rFonts w:cstheme="minorHAnsi"/>
          <w:szCs w:val="22"/>
        </w:rPr>
        <w:t>3</w:t>
      </w:r>
      <w:r w:rsidR="0046066A">
        <w:rPr>
          <w:rFonts w:cstheme="minorHAnsi"/>
          <w:szCs w:val="22"/>
        </w:rPr>
        <w:t>/202</w:t>
      </w:r>
      <w:r>
        <w:rPr>
          <w:rFonts w:cstheme="minorHAnsi"/>
          <w:szCs w:val="22"/>
        </w:rPr>
        <w:t>4</w:t>
      </w:r>
      <w:r w:rsidR="0046066A">
        <w:rPr>
          <w:rFonts w:cstheme="minorHAnsi"/>
          <w:szCs w:val="22"/>
        </w:rPr>
        <w:t xml:space="preserve"> </w:t>
      </w:r>
      <w:r w:rsidR="00D07ECB">
        <w:rPr>
          <w:rFonts w:cstheme="minorHAnsi"/>
          <w:szCs w:val="22"/>
        </w:rPr>
        <w:t xml:space="preserve">. </w:t>
      </w:r>
      <w:r w:rsidR="00D03163">
        <w:rPr>
          <w:rFonts w:cstheme="minorHAnsi"/>
          <w:szCs w:val="22"/>
        </w:rPr>
        <w:t>Ve třídách byly vytvořeny</w:t>
      </w:r>
      <w:r w:rsidR="000D7088" w:rsidRPr="000D7088">
        <w:rPr>
          <w:rFonts w:cstheme="minorHAnsi"/>
          <w:szCs w:val="22"/>
        </w:rPr>
        <w:t xml:space="preserve"> „koutky aktivit</w:t>
      </w:r>
      <w:r w:rsidR="00D03163">
        <w:rPr>
          <w:rFonts w:cstheme="minorHAnsi"/>
          <w:szCs w:val="22"/>
        </w:rPr>
        <w:t xml:space="preserve">“, kde děti rozvíjejí </w:t>
      </w:r>
      <w:r w:rsidR="00E974D8">
        <w:rPr>
          <w:rFonts w:cstheme="minorHAnsi"/>
          <w:szCs w:val="22"/>
        </w:rPr>
        <w:t>potřebné</w:t>
      </w:r>
      <w:r w:rsidR="00D03163">
        <w:rPr>
          <w:rFonts w:cstheme="minorHAnsi"/>
          <w:szCs w:val="22"/>
        </w:rPr>
        <w:t xml:space="preserve"> kompetence hravou formou.</w:t>
      </w:r>
    </w:p>
    <w:p w14:paraId="51ACD0C1" w14:textId="77777777" w:rsidR="002C74A1" w:rsidRPr="00FB12E7" w:rsidRDefault="00407511" w:rsidP="00CC0E92">
      <w:pPr>
        <w:jc w:val="both"/>
      </w:pPr>
      <w:r w:rsidRPr="00FB12E7">
        <w:t xml:space="preserve">Proces vzdělávání </w:t>
      </w:r>
      <w:r w:rsidR="008A279E">
        <w:t>je</w:t>
      </w:r>
      <w:r w:rsidR="002C74A1" w:rsidRPr="00FB12E7">
        <w:t xml:space="preserve"> uskutečňován ve všech činnostech </w:t>
      </w:r>
      <w:r w:rsidR="00C10BE0">
        <w:t>v</w:t>
      </w:r>
      <w:r w:rsidR="002C74A1" w:rsidRPr="00FB12E7">
        <w:t xml:space="preserve">yváženým poměrem řízených a spontánních aktivit. Hlavní důraz </w:t>
      </w:r>
      <w:r w:rsidR="008A279E">
        <w:t>je</w:t>
      </w:r>
      <w:r w:rsidRPr="00FB12E7">
        <w:t xml:space="preserve"> kladen</w:t>
      </w:r>
      <w:r w:rsidR="002C74A1" w:rsidRPr="00FB12E7">
        <w:t xml:space="preserve"> na akt</w:t>
      </w:r>
      <w:r w:rsidRPr="00FB12E7">
        <w:t>ivní účast dítěte, p. učitelky se soustřeď</w:t>
      </w:r>
      <w:r w:rsidR="008A279E">
        <w:t>ují</w:t>
      </w:r>
      <w:r w:rsidR="009736BA">
        <w:t xml:space="preserve"> </w:t>
      </w:r>
      <w:r w:rsidR="002C74A1" w:rsidRPr="00FB12E7">
        <w:t xml:space="preserve">na prožitkové a interaktivní učení </w:t>
      </w:r>
      <w:r w:rsidRPr="00FB12E7">
        <w:t xml:space="preserve">a na smyslové vnímání. </w:t>
      </w:r>
      <w:r w:rsidR="00F10320">
        <w:t>Práce s dětmi probíh</w:t>
      </w:r>
      <w:r w:rsidR="008A279E">
        <w:t>á</w:t>
      </w:r>
      <w:r w:rsidR="00F10320">
        <w:t xml:space="preserve"> ve</w:t>
      </w:r>
      <w:r w:rsidR="002C74A1" w:rsidRPr="00FB12E7">
        <w:t xml:space="preserve"> skupinkách </w:t>
      </w:r>
      <w:r w:rsidR="00F10320">
        <w:t>nebo</w:t>
      </w:r>
      <w:r w:rsidRPr="00FB12E7">
        <w:t xml:space="preserve"> individuálně, činnosti obsah</w:t>
      </w:r>
      <w:r w:rsidR="008A279E">
        <w:t>ují</w:t>
      </w:r>
      <w:r w:rsidR="002C74A1" w:rsidRPr="00FB12E7">
        <w:t xml:space="preserve"> prvky tvořivosti a hry. Pomocí didakticky za</w:t>
      </w:r>
      <w:r w:rsidRPr="00FB12E7">
        <w:t xml:space="preserve">měřené činnosti </w:t>
      </w:r>
      <w:r w:rsidR="008A279E">
        <w:t>jsou</w:t>
      </w:r>
      <w:r w:rsidR="00F10320">
        <w:t xml:space="preserve"> </w:t>
      </w:r>
      <w:r w:rsidRPr="00FB12E7">
        <w:t>naplňo</w:t>
      </w:r>
      <w:r w:rsidR="00F10320">
        <w:t>vány</w:t>
      </w:r>
      <w:r w:rsidR="002C74A1" w:rsidRPr="00FB12E7">
        <w:t xml:space="preserve"> konkrétní vzdělávací cíle.</w:t>
      </w:r>
    </w:p>
    <w:p w14:paraId="6DD156B3" w14:textId="77777777" w:rsidR="002C74A1" w:rsidRPr="00FB12E7" w:rsidRDefault="005C505B" w:rsidP="00CC0E92">
      <w:pPr>
        <w:jc w:val="both"/>
      </w:pPr>
      <w:r>
        <w:t>Učitelky MŠ sledují i</w:t>
      </w:r>
      <w:r w:rsidR="002C74A1" w:rsidRPr="00FB12E7">
        <w:t xml:space="preserve"> rozvoj vyja</w:t>
      </w:r>
      <w:r w:rsidR="005B12F8" w:rsidRPr="00FB12E7">
        <w:t>dřovacích schopností</w:t>
      </w:r>
      <w:r>
        <w:t xml:space="preserve">, </w:t>
      </w:r>
      <w:r w:rsidR="005B12F8" w:rsidRPr="00FB12E7">
        <w:t>zaměř</w:t>
      </w:r>
      <w:r w:rsidR="008A279E">
        <w:t>ují</w:t>
      </w:r>
      <w:r>
        <w:t xml:space="preserve"> se</w:t>
      </w:r>
      <w:r w:rsidR="005B12F8" w:rsidRPr="00FB12E7">
        <w:t xml:space="preserve"> </w:t>
      </w:r>
      <w:r w:rsidR="002C74A1" w:rsidRPr="00FB12E7">
        <w:t>na děti s lo</w:t>
      </w:r>
      <w:r w:rsidR="005B12F8" w:rsidRPr="00FB12E7">
        <w:t>gopedickou vadou, spoluprac</w:t>
      </w:r>
      <w:r w:rsidR="008A279E">
        <w:t>ují</w:t>
      </w:r>
      <w:r w:rsidR="003104D3" w:rsidRPr="00FB12E7">
        <w:t xml:space="preserve"> s</w:t>
      </w:r>
      <w:r w:rsidR="002C74A1" w:rsidRPr="00FB12E7">
        <w:t xml:space="preserve"> logopedem. Velký důraz </w:t>
      </w:r>
      <w:r w:rsidR="008A279E">
        <w:t>je</w:t>
      </w:r>
      <w:r w:rsidR="00347BB4" w:rsidRPr="00FB12E7">
        <w:t xml:space="preserve"> kladen</w:t>
      </w:r>
      <w:r w:rsidR="002C74A1" w:rsidRPr="00FB12E7">
        <w:t xml:space="preserve"> na spolupráci rodiny a pedagogů v mateřské škole.</w:t>
      </w:r>
      <w:r w:rsidR="00516931">
        <w:t xml:space="preserve"> </w:t>
      </w:r>
    </w:p>
    <w:p w14:paraId="4F72505C" w14:textId="77777777" w:rsidR="00374F0A" w:rsidRPr="00554836" w:rsidRDefault="002C74A1" w:rsidP="00E05FC2">
      <w:pPr>
        <w:pStyle w:val="Nadpis5"/>
        <w:rPr>
          <w:i w:val="0"/>
          <w:color w:val="215868" w:themeColor="accent5" w:themeShade="80"/>
        </w:rPr>
      </w:pPr>
      <w:r w:rsidRPr="00554836">
        <w:rPr>
          <w:i w:val="0"/>
          <w:color w:val="215868" w:themeColor="accent5" w:themeShade="80"/>
        </w:rPr>
        <w:lastRenderedPageBreak/>
        <w:t>Zápisy do MŠ pro školní rok 20</w:t>
      </w:r>
      <w:r w:rsidR="004C7204" w:rsidRPr="00554836">
        <w:rPr>
          <w:i w:val="0"/>
          <w:color w:val="215868" w:themeColor="accent5" w:themeShade="80"/>
        </w:rPr>
        <w:t>2</w:t>
      </w:r>
      <w:r w:rsidR="000C6133" w:rsidRPr="00554836">
        <w:rPr>
          <w:i w:val="0"/>
          <w:color w:val="215868" w:themeColor="accent5" w:themeShade="80"/>
        </w:rPr>
        <w:t>3</w:t>
      </w:r>
      <w:r w:rsidRPr="00554836">
        <w:rPr>
          <w:i w:val="0"/>
          <w:color w:val="215868" w:themeColor="accent5" w:themeShade="80"/>
        </w:rPr>
        <w:t>/20</w:t>
      </w:r>
      <w:r w:rsidR="004C7204" w:rsidRPr="00554836">
        <w:rPr>
          <w:i w:val="0"/>
          <w:color w:val="215868" w:themeColor="accent5" w:themeShade="80"/>
        </w:rPr>
        <w:t>2</w:t>
      </w:r>
      <w:r w:rsidR="000C6133" w:rsidRPr="00554836">
        <w:rPr>
          <w:i w:val="0"/>
          <w:color w:val="215868" w:themeColor="accent5" w:themeShade="80"/>
        </w:rPr>
        <w:t>4</w:t>
      </w:r>
    </w:p>
    <w:p w14:paraId="5C991097" w14:textId="1824031A" w:rsidR="00A8568B" w:rsidRDefault="005046C2" w:rsidP="005B22EC">
      <w:pPr>
        <w:rPr>
          <w:b/>
          <w:bCs/>
        </w:rPr>
      </w:pPr>
      <w:r w:rsidRPr="005B22EC">
        <w:rPr>
          <w:b/>
          <w:bCs/>
        </w:rPr>
        <w:t>Viz</w:t>
      </w:r>
      <w:r w:rsidR="002A6DC9" w:rsidRPr="005B22EC">
        <w:rPr>
          <w:b/>
          <w:bCs/>
        </w:rPr>
        <w:t xml:space="preserve"> </w:t>
      </w:r>
      <w:r w:rsidRPr="005B22EC">
        <w:rPr>
          <w:b/>
          <w:bCs/>
        </w:rPr>
        <w:t>t</w:t>
      </w:r>
      <w:r w:rsidR="002A6DC9" w:rsidRPr="005B22EC">
        <w:rPr>
          <w:b/>
          <w:bCs/>
        </w:rPr>
        <w:t xml:space="preserve">abulka na straně </w:t>
      </w:r>
      <w:r w:rsidR="00965EEE" w:rsidRPr="00A02A07">
        <w:rPr>
          <w:b/>
          <w:bCs/>
        </w:rPr>
        <w:t>9</w:t>
      </w:r>
      <w:r w:rsidR="002A6DC9" w:rsidRPr="005B22EC">
        <w:rPr>
          <w:b/>
          <w:bCs/>
        </w:rPr>
        <w:t xml:space="preserve"> této výroční zprávy</w:t>
      </w:r>
    </w:p>
    <w:p w14:paraId="771E5508" w14:textId="77777777" w:rsidR="00A8568B" w:rsidRPr="00CE147A" w:rsidRDefault="00A8568B" w:rsidP="00CE147A">
      <w:pPr>
        <w:pStyle w:val="Nadpis6"/>
      </w:pPr>
      <w:bookmarkStart w:id="46" w:name="__RefHeading__4899_1536854148"/>
      <w:r w:rsidRPr="00CE147A">
        <w:t>Využití poradenských služeb pro MŠ</w:t>
      </w:r>
      <w:bookmarkEnd w:id="46"/>
    </w:p>
    <w:p w14:paraId="61B10E7D" w14:textId="77777777" w:rsidR="00660F91" w:rsidRDefault="00A8568B" w:rsidP="005446F4">
      <w:pPr>
        <w:pStyle w:val="Standard"/>
        <w:spacing w:after="0" w:line="276" w:lineRule="auto"/>
        <w:jc w:val="both"/>
        <w:rPr>
          <w:rFonts w:asciiTheme="minorHAnsi" w:hAnsiTheme="minorHAnsi" w:cstheme="minorHAnsi"/>
          <w:sz w:val="22"/>
          <w:szCs w:val="22"/>
        </w:rPr>
      </w:pPr>
      <w:r w:rsidRPr="00A07800">
        <w:rPr>
          <w:rFonts w:asciiTheme="minorHAnsi" w:hAnsiTheme="minorHAnsi" w:cstheme="minorHAnsi"/>
          <w:sz w:val="22"/>
          <w:szCs w:val="22"/>
        </w:rPr>
        <w:t>Mateřská škola úzce spolupracuje s Mgr. Lenkou Novotnou - logopedkou. V průběhu září a října se p. učitelky zaměřily na logoscreening a nutné případy pak po dohodě s rodiči odesílaly do SPC a nebo nechaly děti vyšetřit paní logopedkou přímo ve školc</w:t>
      </w:r>
      <w:r w:rsidR="00660F91">
        <w:rPr>
          <w:rFonts w:asciiTheme="minorHAnsi" w:hAnsiTheme="minorHAnsi" w:cstheme="minorHAnsi"/>
          <w:sz w:val="22"/>
          <w:szCs w:val="22"/>
        </w:rPr>
        <w:t>e, kterou pravidelně navštěvuje.</w:t>
      </w:r>
    </w:p>
    <w:p w14:paraId="6085B18B" w14:textId="77777777" w:rsidR="00A8568B" w:rsidRPr="00A07800" w:rsidRDefault="00A8568B" w:rsidP="005446F4">
      <w:pPr>
        <w:pStyle w:val="Standard"/>
        <w:spacing w:after="0" w:line="276" w:lineRule="auto"/>
        <w:jc w:val="both"/>
        <w:rPr>
          <w:rFonts w:asciiTheme="minorHAnsi" w:hAnsiTheme="minorHAnsi" w:cstheme="minorHAnsi"/>
          <w:sz w:val="22"/>
          <w:szCs w:val="22"/>
        </w:rPr>
      </w:pPr>
      <w:r w:rsidRPr="00A07800">
        <w:rPr>
          <w:rFonts w:asciiTheme="minorHAnsi" w:hAnsiTheme="minorHAnsi" w:cstheme="minorHAnsi"/>
          <w:sz w:val="22"/>
          <w:szCs w:val="22"/>
        </w:rPr>
        <w:t>V rámci řízené činnosti provádíme s dětmi logochvilky, spojené s dechovým cvičením.</w:t>
      </w:r>
    </w:p>
    <w:p w14:paraId="03F8FD10" w14:textId="77777777" w:rsidR="00A8568B" w:rsidRPr="00CE147A" w:rsidRDefault="00A8568B" w:rsidP="00CE147A">
      <w:pPr>
        <w:pStyle w:val="Nadpis6"/>
      </w:pPr>
      <w:bookmarkStart w:id="47" w:name="__RefHeading__4901_1536854148"/>
      <w:r w:rsidRPr="00CE147A">
        <w:t>Spolupráce s rodiči a ostatními partnery, mimoškolní aktivity</w:t>
      </w:r>
      <w:bookmarkEnd w:id="47"/>
    </w:p>
    <w:p w14:paraId="41DEF6BC" w14:textId="77777777" w:rsidR="00FD3CDC" w:rsidRPr="0022111E" w:rsidRDefault="00FD3CDC" w:rsidP="005446F4">
      <w:pPr>
        <w:pStyle w:val="Standard"/>
        <w:spacing w:after="0" w:line="276" w:lineRule="auto"/>
        <w:jc w:val="both"/>
        <w:rPr>
          <w:rFonts w:asciiTheme="minorHAnsi" w:hAnsiTheme="minorHAnsi" w:cstheme="minorHAnsi"/>
          <w:color w:val="000000" w:themeColor="text1"/>
          <w:sz w:val="22"/>
          <w:szCs w:val="22"/>
        </w:rPr>
      </w:pPr>
      <w:bookmarkStart w:id="48" w:name="__RefHeading__4905_1536854148"/>
      <w:r w:rsidRPr="0022111E">
        <w:rPr>
          <w:rFonts w:asciiTheme="minorHAnsi" w:hAnsiTheme="minorHAnsi" w:cstheme="minorHAnsi"/>
          <w:color w:val="000000" w:themeColor="text1"/>
          <w:sz w:val="22"/>
          <w:szCs w:val="22"/>
        </w:rPr>
        <w:t xml:space="preserve">Rodiče byli pravidelně a včas informováni o veškerém dění v MŠ formou internetových stránek školy, osobním kontaktem a pravidelném zasílání zpráv na rodičovský účet. Nově také z facebookových stránek školy. Individuálně byly rodičům předávány informace o pokrocích a rozvoji dítěte, v nutných případech byly doporučovány konzultace u odborníků (klinický logoped, neurologické vyšetření…). Každé dítě má své portfolio, kde můžeme sledovat jejich postupný vývoj. </w:t>
      </w:r>
    </w:p>
    <w:p w14:paraId="21AC5FDE" w14:textId="77777777" w:rsidR="00FD3CDC" w:rsidRPr="0022111E" w:rsidRDefault="00FD3CDC" w:rsidP="005446F4">
      <w:pPr>
        <w:pStyle w:val="Standard"/>
        <w:spacing w:after="0" w:line="276" w:lineRule="auto"/>
        <w:jc w:val="both"/>
        <w:rPr>
          <w:rFonts w:asciiTheme="minorHAnsi" w:hAnsiTheme="minorHAnsi" w:cstheme="minorHAnsi"/>
          <w:iCs/>
          <w:color w:val="000000" w:themeColor="text1"/>
          <w:sz w:val="22"/>
          <w:szCs w:val="22"/>
          <w:shd w:val="clear" w:color="auto" w:fill="FFFFFF"/>
        </w:rPr>
      </w:pPr>
      <w:r w:rsidRPr="0022111E">
        <w:rPr>
          <w:rFonts w:asciiTheme="minorHAnsi" w:hAnsiTheme="minorHAnsi" w:cstheme="minorHAnsi"/>
          <w:color w:val="000000" w:themeColor="text1"/>
          <w:sz w:val="22"/>
          <w:szCs w:val="22"/>
        </w:rPr>
        <w:t xml:space="preserve">Nově jsme začali používat pedagogickou diagnostiku Isophi. </w:t>
      </w:r>
      <w:r w:rsidRPr="0022111E">
        <w:rPr>
          <w:rFonts w:asciiTheme="minorHAnsi" w:hAnsiTheme="minorHAnsi" w:cstheme="minorHAnsi"/>
          <w:iCs/>
          <w:color w:val="000000" w:themeColor="text1"/>
          <w:sz w:val="22"/>
          <w:szCs w:val="22"/>
          <w:shd w:val="clear" w:color="auto" w:fill="FFFFFF"/>
        </w:rPr>
        <w:t xml:space="preserve">Je to </w:t>
      </w:r>
      <w:r w:rsidRPr="0022111E">
        <w:rPr>
          <w:rFonts w:asciiTheme="minorHAnsi" w:hAnsiTheme="minorHAnsi" w:cstheme="minorHAnsi"/>
          <w:bCs/>
          <w:iCs/>
          <w:color w:val="000000" w:themeColor="text1"/>
          <w:sz w:val="22"/>
          <w:szCs w:val="22"/>
          <w:shd w:val="clear" w:color="auto" w:fill="FFFFFF"/>
        </w:rPr>
        <w:t>standardizovaný diagnostický nástroj</w:t>
      </w:r>
      <w:r w:rsidRPr="0022111E">
        <w:rPr>
          <w:rFonts w:asciiTheme="minorHAnsi" w:hAnsiTheme="minorHAnsi" w:cstheme="minorHAnsi"/>
          <w:color w:val="000000" w:themeColor="text1"/>
          <w:sz w:val="22"/>
          <w:szCs w:val="22"/>
          <w:shd w:val="clear" w:color="auto" w:fill="FFFFFF"/>
        </w:rPr>
        <w:t>, díky kterému získáváme poznatky o individuálním rozvoji znalostí, dovedností a sociálním zrání dětí všech věkových skupin</w:t>
      </w:r>
      <w:r w:rsidRPr="0022111E">
        <w:rPr>
          <w:rFonts w:asciiTheme="minorHAnsi" w:hAnsiTheme="minorHAnsi" w:cstheme="minorHAnsi"/>
          <w:iCs/>
          <w:color w:val="000000" w:themeColor="text1"/>
          <w:sz w:val="22"/>
          <w:szCs w:val="22"/>
          <w:shd w:val="clear" w:color="auto" w:fill="FFFFFF"/>
        </w:rPr>
        <w:t>. Ten poskytuje </w:t>
      </w:r>
      <w:r w:rsidRPr="0022111E">
        <w:rPr>
          <w:rFonts w:asciiTheme="minorHAnsi" w:hAnsiTheme="minorHAnsi" w:cstheme="minorHAnsi"/>
          <w:bCs/>
          <w:iCs/>
          <w:color w:val="000000" w:themeColor="text1"/>
          <w:sz w:val="22"/>
          <w:szCs w:val="22"/>
          <w:shd w:val="clear" w:color="auto" w:fill="FFFFFF"/>
        </w:rPr>
        <w:t>přehledné výstupy</w:t>
      </w:r>
      <w:r w:rsidRPr="0022111E">
        <w:rPr>
          <w:rFonts w:asciiTheme="minorHAnsi" w:hAnsiTheme="minorHAnsi" w:cstheme="minorHAnsi"/>
          <w:iCs/>
          <w:color w:val="000000" w:themeColor="text1"/>
          <w:sz w:val="22"/>
          <w:szCs w:val="22"/>
          <w:shd w:val="clear" w:color="auto" w:fill="FFFFFF"/>
        </w:rPr>
        <w:t xml:space="preserve"> o úrovni dovedností dětí nejen nám pedagogům, ale také rodičům. Na základě zjištění dochází k vhodné úpravě vzdělávacích strategií. </w:t>
      </w:r>
    </w:p>
    <w:p w14:paraId="638C6F96" w14:textId="77777777" w:rsidR="00FD3CDC" w:rsidRPr="0022111E" w:rsidRDefault="00FD3CDC" w:rsidP="00FD3CDC">
      <w:pPr>
        <w:pStyle w:val="Standard"/>
        <w:jc w:val="both"/>
        <w:rPr>
          <w:rFonts w:asciiTheme="minorHAnsi" w:hAnsiTheme="minorHAnsi" w:cstheme="minorHAnsi"/>
          <w:color w:val="000000" w:themeColor="text1"/>
          <w:sz w:val="22"/>
          <w:szCs w:val="22"/>
        </w:rPr>
      </w:pPr>
      <w:r w:rsidRPr="0022111E">
        <w:rPr>
          <w:rFonts w:asciiTheme="minorHAnsi" w:hAnsiTheme="minorHAnsi" w:cstheme="minorHAnsi"/>
          <w:color w:val="000000" w:themeColor="text1"/>
          <w:sz w:val="22"/>
          <w:szCs w:val="22"/>
        </w:rPr>
        <w:t xml:space="preserve">Mateřská škola spolupracuje se základní školou, obecním úřadem, policií a pedagogicko-psychologickou poradnou. </w:t>
      </w:r>
    </w:p>
    <w:p w14:paraId="28E471AC" w14:textId="77777777" w:rsidR="00A8568B" w:rsidRPr="00CE147A" w:rsidRDefault="00A8568B" w:rsidP="00CE147A">
      <w:pPr>
        <w:pStyle w:val="Nadpis6"/>
      </w:pPr>
      <w:r w:rsidRPr="00CE147A">
        <w:t>Environmentální výchova</w:t>
      </w:r>
      <w:bookmarkEnd w:id="48"/>
    </w:p>
    <w:p w14:paraId="47998B11" w14:textId="77777777" w:rsidR="005446F4" w:rsidRPr="005446F4" w:rsidRDefault="005446F4" w:rsidP="005446F4">
      <w:pPr>
        <w:pStyle w:val="Standard"/>
        <w:spacing w:after="0" w:line="276" w:lineRule="auto"/>
        <w:jc w:val="both"/>
        <w:rPr>
          <w:rFonts w:asciiTheme="minorHAnsi" w:hAnsiTheme="minorHAnsi" w:cstheme="minorHAnsi"/>
          <w:sz w:val="22"/>
          <w:szCs w:val="22"/>
        </w:rPr>
      </w:pPr>
      <w:bookmarkStart w:id="49" w:name="__RefHeading__4907_1536854148"/>
      <w:r w:rsidRPr="005446F4">
        <w:rPr>
          <w:rFonts w:asciiTheme="minorHAnsi" w:hAnsiTheme="minorHAnsi" w:cstheme="minorHAnsi"/>
          <w:sz w:val="22"/>
          <w:szCs w:val="22"/>
        </w:rPr>
        <w:t>Enviromentální výchova je součástí ŠVP. Napomáhá dětem vytvářet si kladný vztah k přírodě, k životu ve všech jeho formách, umožňuje dětem osobní zkušenost s přírodou, nechává jim ji zažívat všemi smysly. Buduje základy správných hodnot, postojů a kompetencí k péči o životní prostředí. Učí děti vnímat a zažívat krásu i tajemství přírody, rozvíjí povědomí o její rozmanitosti. Napomáhá dětem poznávat a pochopit vztahy v přírodě i vztah člověka s přírodou. Seznamuje s důsledky lidské činnosti negativně působící na životní prostředí.</w:t>
      </w:r>
    </w:p>
    <w:p w14:paraId="6878D50E" w14:textId="006CE226" w:rsidR="005446F4" w:rsidRDefault="005446F4" w:rsidP="005446F4">
      <w:pPr>
        <w:pStyle w:val="Standard"/>
        <w:spacing w:after="0" w:line="276" w:lineRule="auto"/>
        <w:jc w:val="both"/>
        <w:rPr>
          <w:rFonts w:asciiTheme="minorHAnsi" w:hAnsiTheme="minorHAnsi" w:cstheme="minorHAnsi"/>
          <w:sz w:val="22"/>
          <w:szCs w:val="22"/>
        </w:rPr>
      </w:pPr>
      <w:r w:rsidRPr="005446F4">
        <w:rPr>
          <w:rFonts w:asciiTheme="minorHAnsi" w:hAnsiTheme="minorHAnsi" w:cstheme="minorHAnsi"/>
          <w:sz w:val="22"/>
          <w:szCs w:val="22"/>
        </w:rPr>
        <w:t>Hodně jsme využívali možnost</w:t>
      </w:r>
      <w:r w:rsidR="00CE111B">
        <w:rPr>
          <w:rFonts w:asciiTheme="minorHAnsi" w:hAnsiTheme="minorHAnsi" w:cstheme="minorHAnsi"/>
          <w:sz w:val="22"/>
          <w:szCs w:val="22"/>
        </w:rPr>
        <w:t>í</w:t>
      </w:r>
      <w:r w:rsidRPr="005446F4">
        <w:rPr>
          <w:rFonts w:asciiTheme="minorHAnsi" w:hAnsiTheme="minorHAnsi" w:cstheme="minorHAnsi"/>
          <w:sz w:val="22"/>
          <w:szCs w:val="22"/>
        </w:rPr>
        <w:t xml:space="preserve"> </w:t>
      </w:r>
      <w:r w:rsidR="00843D56">
        <w:rPr>
          <w:rFonts w:asciiTheme="minorHAnsi" w:hAnsiTheme="minorHAnsi" w:cstheme="minorHAnsi"/>
          <w:sz w:val="22"/>
          <w:szCs w:val="22"/>
        </w:rPr>
        <w:t>programů</w:t>
      </w:r>
      <w:r w:rsidR="0022195A">
        <w:rPr>
          <w:rFonts w:asciiTheme="minorHAnsi" w:hAnsiTheme="minorHAnsi" w:cstheme="minorHAnsi"/>
          <w:sz w:val="22"/>
          <w:szCs w:val="22"/>
        </w:rPr>
        <w:t>, které byly hrazeny ze šablon. Příklady aktivit, které proběhly:</w:t>
      </w:r>
    </w:p>
    <w:p w14:paraId="615518B4" w14:textId="0D97BEFA" w:rsidR="0022195A" w:rsidRPr="0022195A" w:rsidRDefault="0022195A" w:rsidP="00BB38E1">
      <w:pPr>
        <w:pStyle w:val="Standard"/>
        <w:spacing w:after="0"/>
        <w:jc w:val="both"/>
        <w:rPr>
          <w:rFonts w:asciiTheme="minorHAnsi" w:hAnsiTheme="minorHAnsi" w:cstheme="minorHAnsi"/>
          <w:sz w:val="22"/>
          <w:szCs w:val="22"/>
        </w:rPr>
      </w:pPr>
      <w:r>
        <w:rPr>
          <w:rFonts w:asciiTheme="minorHAnsi" w:hAnsiTheme="minorHAnsi" w:cstheme="minorHAnsi"/>
          <w:sz w:val="22"/>
          <w:szCs w:val="22"/>
        </w:rPr>
        <w:t xml:space="preserve">- </w:t>
      </w:r>
      <w:r w:rsidRPr="0022195A">
        <w:rPr>
          <w:rFonts w:asciiTheme="minorHAnsi" w:hAnsiTheme="minorHAnsi" w:cstheme="minorHAnsi"/>
          <w:sz w:val="22"/>
          <w:szCs w:val="22"/>
        </w:rPr>
        <w:t>kontakt se zvířaty - vzdělávací program Vlci, Medové snídaně, výlet do Zoo kočkovité šelmy Chvojenec. Pravidelně nás navštěvuje jedna z maminek se svým pejskem a v rámci canisterapie se děti učí, jak se o něj starat a jak se k němu chovat.</w:t>
      </w:r>
    </w:p>
    <w:p w14:paraId="18A1AA41" w14:textId="77777777" w:rsidR="0022195A" w:rsidRPr="0022195A" w:rsidRDefault="0022195A" w:rsidP="00BB38E1">
      <w:pPr>
        <w:pStyle w:val="Standard"/>
        <w:spacing w:after="0"/>
        <w:jc w:val="both"/>
        <w:rPr>
          <w:rFonts w:asciiTheme="minorHAnsi" w:hAnsiTheme="minorHAnsi" w:cstheme="minorHAnsi"/>
          <w:sz w:val="22"/>
          <w:szCs w:val="22"/>
        </w:rPr>
      </w:pPr>
      <w:r w:rsidRPr="0022195A">
        <w:rPr>
          <w:rFonts w:asciiTheme="minorHAnsi" w:hAnsiTheme="minorHAnsi" w:cstheme="minorHAnsi"/>
          <w:sz w:val="22"/>
          <w:szCs w:val="22"/>
        </w:rPr>
        <w:t>Kontakt s přírodninami – Děti poznávají všemi smysly. Kontakt s přírodninami je přirozený, se kterými se setkávají hlavně při pobytu venku a pak v badatelském koutku je pozorují lupou.</w:t>
      </w:r>
    </w:p>
    <w:p w14:paraId="6E9D5947" w14:textId="77777777" w:rsidR="0022195A" w:rsidRPr="0022195A" w:rsidRDefault="0022195A" w:rsidP="005446F4">
      <w:pPr>
        <w:pStyle w:val="Standard"/>
        <w:spacing w:after="0" w:line="276" w:lineRule="auto"/>
        <w:jc w:val="both"/>
        <w:rPr>
          <w:rFonts w:asciiTheme="minorHAnsi" w:hAnsiTheme="minorHAnsi" w:cstheme="minorHAnsi"/>
          <w:sz w:val="22"/>
          <w:szCs w:val="22"/>
        </w:rPr>
      </w:pPr>
    </w:p>
    <w:p w14:paraId="5C932B47" w14:textId="77777777" w:rsidR="00A8568B" w:rsidRPr="00CE147A" w:rsidRDefault="00A8568B" w:rsidP="00CE147A">
      <w:pPr>
        <w:pStyle w:val="Nadpis6"/>
      </w:pPr>
      <w:r w:rsidRPr="00CE147A">
        <w:t>Prevence rizikového chování</w:t>
      </w:r>
      <w:bookmarkEnd w:id="49"/>
    </w:p>
    <w:p w14:paraId="14F03895" w14:textId="77777777" w:rsidR="00132E9D" w:rsidRPr="00132E9D" w:rsidRDefault="00132E9D" w:rsidP="00132E9D">
      <w:pPr>
        <w:pStyle w:val="Standard"/>
        <w:jc w:val="both"/>
        <w:rPr>
          <w:rFonts w:asciiTheme="minorHAnsi" w:hAnsiTheme="minorHAnsi" w:cstheme="minorHAnsi"/>
          <w:sz w:val="22"/>
          <w:szCs w:val="22"/>
        </w:rPr>
      </w:pPr>
      <w:r w:rsidRPr="00132E9D">
        <w:rPr>
          <w:rFonts w:asciiTheme="minorHAnsi" w:hAnsiTheme="minorHAnsi" w:cstheme="minorHAnsi"/>
          <w:sz w:val="22"/>
          <w:szCs w:val="22"/>
        </w:rPr>
        <w:t>Období předškolního věku je obdobím, kdy je dítě otevřené všemu novému. Je to optimální období, které využíváme k položení základů k osvojení zdravého životního stylu, pozitivních postojů, dovedností i prevence patologických jevů. Děti se učily v daných situacích řešit konkrétní problém, učily se být zodpovědné za své chování, umění pomoci druhým, být zodpovědné za své zdraví i zdraví druhých.</w:t>
      </w:r>
    </w:p>
    <w:p w14:paraId="54F33665" w14:textId="16C01679" w:rsidR="00A8568B" w:rsidRPr="00E05FC2" w:rsidRDefault="00132E9D" w:rsidP="00A8568B">
      <w:pPr>
        <w:pStyle w:val="Standard"/>
        <w:jc w:val="both"/>
        <w:rPr>
          <w:rFonts w:asciiTheme="minorHAnsi" w:hAnsiTheme="minorHAnsi" w:cstheme="minorHAnsi"/>
          <w:sz w:val="22"/>
          <w:szCs w:val="22"/>
        </w:rPr>
      </w:pPr>
      <w:r w:rsidRPr="00132E9D">
        <w:rPr>
          <w:rFonts w:asciiTheme="minorHAnsi" w:hAnsiTheme="minorHAnsi" w:cstheme="minorHAnsi"/>
          <w:sz w:val="22"/>
          <w:szCs w:val="22"/>
        </w:rPr>
        <w:t>K prevenci rizikového chování nám napomáhal program Policie ČR ve spolupráci s ostatními kolegy a psovody. Program děti nadchl svoji zajímavostí, ukázkami a kontaktem s technikou těchto bezpečnostních složek.</w:t>
      </w:r>
    </w:p>
    <w:p w14:paraId="117AA998" w14:textId="77777777" w:rsidR="00890245" w:rsidRPr="00CE147A" w:rsidRDefault="00A8568B" w:rsidP="00CE147A">
      <w:pPr>
        <w:pStyle w:val="Nadpis6"/>
      </w:pPr>
      <w:bookmarkStart w:id="50" w:name="__RefHeading__4909_1536854148"/>
      <w:r w:rsidRPr="00CE147A">
        <w:lastRenderedPageBreak/>
        <w:t>Rozdělení dětí podle trvalého pobytu</w:t>
      </w:r>
      <w:bookmarkEnd w:id="50"/>
    </w:p>
    <w:tbl>
      <w:tblPr>
        <w:tblW w:w="9053" w:type="dxa"/>
        <w:tblInd w:w="-108" w:type="dxa"/>
        <w:tblLayout w:type="fixed"/>
        <w:tblCellMar>
          <w:left w:w="10" w:type="dxa"/>
          <w:right w:w="10" w:type="dxa"/>
        </w:tblCellMar>
        <w:tblLook w:val="04A0" w:firstRow="1" w:lastRow="0" w:firstColumn="1" w:lastColumn="0" w:noHBand="0" w:noVBand="1"/>
      </w:tblPr>
      <w:tblGrid>
        <w:gridCol w:w="1931"/>
        <w:gridCol w:w="1424"/>
        <w:gridCol w:w="1425"/>
        <w:gridCol w:w="1425"/>
        <w:gridCol w:w="1425"/>
        <w:gridCol w:w="1423"/>
      </w:tblGrid>
      <w:tr w:rsidR="00A8568B" w:rsidRPr="00196C16" w14:paraId="19FD9842" w14:textId="77777777" w:rsidTr="009430C4">
        <w:trPr>
          <w:trHeight w:val="20"/>
        </w:trPr>
        <w:tc>
          <w:tcPr>
            <w:tcW w:w="1931" w:type="dxa"/>
            <w:tcBorders>
              <w:top w:val="single" w:sz="8" w:space="0" w:color="4F81BD"/>
              <w:left w:val="single" w:sz="8" w:space="0" w:color="4F81BD"/>
            </w:tcBorders>
            <w:shd w:val="clear" w:color="auto" w:fill="4F81BD"/>
            <w:tcMar>
              <w:top w:w="0" w:type="dxa"/>
              <w:left w:w="108" w:type="dxa"/>
              <w:bottom w:w="0" w:type="dxa"/>
              <w:right w:w="108" w:type="dxa"/>
            </w:tcMar>
            <w:vAlign w:val="center"/>
          </w:tcPr>
          <w:p w14:paraId="29C8EB16" w14:textId="77777777" w:rsidR="00A8568B" w:rsidRPr="00196C16" w:rsidRDefault="00A8568B" w:rsidP="009430C4">
            <w:pPr>
              <w:pStyle w:val="Standard"/>
              <w:rPr>
                <w:rFonts w:asciiTheme="minorHAnsi" w:hAnsiTheme="minorHAnsi" w:cstheme="minorHAnsi"/>
                <w:bCs/>
                <w:color w:val="FFFFFF"/>
                <w:szCs w:val="22"/>
              </w:rPr>
            </w:pPr>
            <w:r w:rsidRPr="00196C16">
              <w:rPr>
                <w:rFonts w:asciiTheme="minorHAnsi" w:hAnsiTheme="minorHAnsi" w:cstheme="minorHAnsi"/>
                <w:bCs/>
                <w:color w:val="FFFFFF"/>
                <w:szCs w:val="22"/>
              </w:rPr>
              <w:t>Obec/město</w:t>
            </w:r>
          </w:p>
        </w:tc>
        <w:tc>
          <w:tcPr>
            <w:tcW w:w="1424" w:type="dxa"/>
            <w:tcBorders>
              <w:top w:val="single" w:sz="8" w:space="0" w:color="4F81BD"/>
            </w:tcBorders>
            <w:shd w:val="clear" w:color="auto" w:fill="4F81BD"/>
            <w:tcMar>
              <w:top w:w="0" w:type="dxa"/>
              <w:left w:w="108" w:type="dxa"/>
              <w:bottom w:w="0" w:type="dxa"/>
              <w:right w:w="108" w:type="dxa"/>
            </w:tcMar>
            <w:vAlign w:val="center"/>
          </w:tcPr>
          <w:p w14:paraId="1BEF6DAE" w14:textId="77777777" w:rsidR="00A8568B" w:rsidRPr="00196C16" w:rsidRDefault="00A8568B" w:rsidP="009430C4">
            <w:pPr>
              <w:pStyle w:val="Standard"/>
              <w:rPr>
                <w:rFonts w:asciiTheme="minorHAnsi" w:hAnsiTheme="minorHAnsi" w:cstheme="minorHAnsi"/>
                <w:bCs/>
                <w:color w:val="FFFFFF"/>
                <w:szCs w:val="22"/>
              </w:rPr>
            </w:pPr>
            <w:r w:rsidRPr="00196C16">
              <w:rPr>
                <w:rFonts w:asciiTheme="minorHAnsi" w:hAnsiTheme="minorHAnsi" w:cstheme="minorHAnsi"/>
                <w:bCs/>
                <w:color w:val="FFFFFF"/>
                <w:szCs w:val="22"/>
              </w:rPr>
              <w:t>Sklené</w:t>
            </w:r>
          </w:p>
        </w:tc>
        <w:tc>
          <w:tcPr>
            <w:tcW w:w="1425" w:type="dxa"/>
            <w:tcBorders>
              <w:top w:val="single" w:sz="8" w:space="0" w:color="4F81BD"/>
            </w:tcBorders>
            <w:shd w:val="clear" w:color="auto" w:fill="4F81BD"/>
            <w:tcMar>
              <w:top w:w="0" w:type="dxa"/>
              <w:left w:w="108" w:type="dxa"/>
              <w:bottom w:w="0" w:type="dxa"/>
              <w:right w:w="108" w:type="dxa"/>
            </w:tcMar>
            <w:vAlign w:val="center"/>
          </w:tcPr>
          <w:p w14:paraId="4B4F7903" w14:textId="77777777" w:rsidR="00A8568B" w:rsidRPr="00196C16" w:rsidRDefault="00A8568B" w:rsidP="009430C4">
            <w:pPr>
              <w:pStyle w:val="Standard"/>
              <w:rPr>
                <w:rFonts w:asciiTheme="minorHAnsi" w:hAnsiTheme="minorHAnsi" w:cstheme="minorHAnsi"/>
                <w:bCs/>
                <w:color w:val="FFFFFF"/>
                <w:szCs w:val="22"/>
              </w:rPr>
            </w:pPr>
            <w:r w:rsidRPr="00196C16">
              <w:rPr>
                <w:rFonts w:asciiTheme="minorHAnsi" w:hAnsiTheme="minorHAnsi" w:cstheme="minorHAnsi"/>
                <w:bCs/>
                <w:color w:val="FFFFFF"/>
                <w:szCs w:val="22"/>
              </w:rPr>
              <w:t>Pohledy</w:t>
            </w:r>
          </w:p>
        </w:tc>
        <w:tc>
          <w:tcPr>
            <w:tcW w:w="1425" w:type="dxa"/>
            <w:tcBorders>
              <w:top w:val="single" w:sz="8" w:space="0" w:color="4F81BD"/>
            </w:tcBorders>
            <w:shd w:val="clear" w:color="auto" w:fill="4F81BD"/>
            <w:tcMar>
              <w:top w:w="0" w:type="dxa"/>
              <w:left w:w="108" w:type="dxa"/>
              <w:bottom w:w="0" w:type="dxa"/>
              <w:right w:w="108" w:type="dxa"/>
            </w:tcMar>
            <w:vAlign w:val="center"/>
          </w:tcPr>
          <w:p w14:paraId="42E248E6" w14:textId="77777777" w:rsidR="00A8568B" w:rsidRPr="00196C16" w:rsidRDefault="00A8568B" w:rsidP="009430C4">
            <w:pPr>
              <w:pStyle w:val="Standard"/>
              <w:rPr>
                <w:rFonts w:asciiTheme="minorHAnsi" w:hAnsiTheme="minorHAnsi" w:cstheme="minorHAnsi"/>
                <w:bCs/>
                <w:color w:val="FFFFFF"/>
                <w:szCs w:val="22"/>
              </w:rPr>
            </w:pPr>
            <w:r w:rsidRPr="00196C16">
              <w:rPr>
                <w:rFonts w:asciiTheme="minorHAnsi" w:hAnsiTheme="minorHAnsi" w:cstheme="minorHAnsi"/>
                <w:bCs/>
                <w:color w:val="FFFFFF"/>
                <w:szCs w:val="22"/>
              </w:rPr>
              <w:t>Hradec nad Svitavou</w:t>
            </w:r>
          </w:p>
        </w:tc>
        <w:tc>
          <w:tcPr>
            <w:tcW w:w="1425" w:type="dxa"/>
            <w:tcBorders>
              <w:top w:val="single" w:sz="8" w:space="0" w:color="4F81BD"/>
            </w:tcBorders>
            <w:shd w:val="clear" w:color="auto" w:fill="4F81BD"/>
            <w:tcMar>
              <w:top w:w="0" w:type="dxa"/>
              <w:left w:w="108" w:type="dxa"/>
              <w:bottom w:w="0" w:type="dxa"/>
              <w:right w:w="108" w:type="dxa"/>
            </w:tcMar>
            <w:vAlign w:val="center"/>
          </w:tcPr>
          <w:p w14:paraId="7E136D1A" w14:textId="77777777" w:rsidR="00A8568B" w:rsidRPr="00196C16" w:rsidRDefault="00A8568B" w:rsidP="009430C4">
            <w:pPr>
              <w:pStyle w:val="Standard"/>
              <w:rPr>
                <w:rFonts w:asciiTheme="minorHAnsi" w:hAnsiTheme="minorHAnsi" w:cstheme="minorHAnsi"/>
                <w:bCs/>
                <w:color w:val="FFFFFF"/>
                <w:szCs w:val="22"/>
              </w:rPr>
            </w:pPr>
            <w:r w:rsidRPr="00196C16">
              <w:rPr>
                <w:rFonts w:asciiTheme="minorHAnsi" w:hAnsiTheme="minorHAnsi" w:cstheme="minorHAnsi"/>
                <w:bCs/>
                <w:color w:val="FFFFFF"/>
                <w:szCs w:val="22"/>
              </w:rPr>
              <w:t>Radiměř</w:t>
            </w:r>
          </w:p>
        </w:tc>
        <w:tc>
          <w:tcPr>
            <w:tcW w:w="1423" w:type="dxa"/>
            <w:tcBorders>
              <w:top w:val="single" w:sz="8" w:space="0" w:color="4F81BD"/>
              <w:right w:val="single" w:sz="8" w:space="0" w:color="4F81BD"/>
            </w:tcBorders>
            <w:shd w:val="clear" w:color="auto" w:fill="4F81BD"/>
            <w:tcMar>
              <w:top w:w="0" w:type="dxa"/>
              <w:left w:w="108" w:type="dxa"/>
              <w:bottom w:w="0" w:type="dxa"/>
              <w:right w:w="108" w:type="dxa"/>
            </w:tcMar>
            <w:vAlign w:val="center"/>
          </w:tcPr>
          <w:p w14:paraId="4A4D7E93" w14:textId="77777777" w:rsidR="00A8568B" w:rsidRPr="00196C16" w:rsidRDefault="00A8568B" w:rsidP="009430C4">
            <w:pPr>
              <w:pStyle w:val="Standard"/>
              <w:rPr>
                <w:rFonts w:asciiTheme="minorHAnsi" w:hAnsiTheme="minorHAnsi" w:cstheme="minorHAnsi"/>
                <w:bCs/>
                <w:color w:val="FFFFFF"/>
                <w:szCs w:val="22"/>
              </w:rPr>
            </w:pPr>
            <w:r w:rsidRPr="00196C16">
              <w:rPr>
                <w:rFonts w:asciiTheme="minorHAnsi" w:hAnsiTheme="minorHAnsi" w:cstheme="minorHAnsi"/>
                <w:bCs/>
                <w:color w:val="FFFFFF"/>
                <w:szCs w:val="22"/>
              </w:rPr>
              <w:t>Svitavy</w:t>
            </w:r>
          </w:p>
        </w:tc>
      </w:tr>
      <w:tr w:rsidR="00A8568B" w:rsidRPr="00196C16" w14:paraId="2B1BEEDF" w14:textId="77777777" w:rsidTr="009430C4">
        <w:trPr>
          <w:trHeight w:val="20"/>
        </w:trPr>
        <w:tc>
          <w:tcPr>
            <w:tcW w:w="1931"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30C6E110" w14:textId="77777777" w:rsidR="00A8568B" w:rsidRPr="00196C16" w:rsidRDefault="00A8568B" w:rsidP="009430C4">
            <w:pPr>
              <w:pStyle w:val="Bezmezer"/>
              <w:rPr>
                <w:rFonts w:cstheme="minorHAnsi"/>
              </w:rPr>
            </w:pPr>
            <w:r w:rsidRPr="00196C16">
              <w:rPr>
                <w:rFonts w:cstheme="minorHAnsi"/>
              </w:rPr>
              <w:t>Počet dětí celkem</w:t>
            </w:r>
          </w:p>
        </w:tc>
        <w:tc>
          <w:tcPr>
            <w:tcW w:w="142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58B4E86B" w14:textId="5327EE0B" w:rsidR="00A8568B" w:rsidRPr="00196C16" w:rsidRDefault="005446F4" w:rsidP="009430C4">
            <w:pPr>
              <w:pStyle w:val="Standard"/>
              <w:jc w:val="center"/>
              <w:rPr>
                <w:rFonts w:asciiTheme="minorHAnsi" w:hAnsiTheme="minorHAnsi" w:cstheme="minorHAnsi"/>
                <w:color w:val="FF0000"/>
                <w:szCs w:val="22"/>
              </w:rPr>
            </w:pPr>
            <w:r>
              <w:rPr>
                <w:rFonts w:asciiTheme="minorHAnsi" w:hAnsiTheme="minorHAnsi" w:cstheme="minorHAnsi"/>
                <w:szCs w:val="22"/>
              </w:rPr>
              <w:t>1</w:t>
            </w:r>
          </w:p>
        </w:tc>
        <w:tc>
          <w:tcPr>
            <w:tcW w:w="1425"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2F454742" w14:textId="70772097" w:rsidR="00A8568B" w:rsidRPr="00196C16" w:rsidRDefault="005446F4" w:rsidP="009430C4">
            <w:pPr>
              <w:pStyle w:val="Standard"/>
              <w:jc w:val="center"/>
              <w:rPr>
                <w:rFonts w:asciiTheme="minorHAnsi" w:hAnsiTheme="minorHAnsi" w:cstheme="minorHAnsi"/>
                <w:color w:val="FF0000"/>
                <w:szCs w:val="22"/>
              </w:rPr>
            </w:pPr>
            <w:r>
              <w:rPr>
                <w:rFonts w:asciiTheme="minorHAnsi" w:hAnsiTheme="minorHAnsi" w:cstheme="minorHAnsi"/>
                <w:szCs w:val="22"/>
              </w:rPr>
              <w:t>1</w:t>
            </w:r>
          </w:p>
        </w:tc>
        <w:tc>
          <w:tcPr>
            <w:tcW w:w="1425"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0FCB8885" w14:textId="5CA50118" w:rsidR="00A8568B" w:rsidRPr="00196C16" w:rsidRDefault="00A8568B" w:rsidP="005446F4">
            <w:pPr>
              <w:pStyle w:val="Standard"/>
              <w:jc w:val="center"/>
              <w:rPr>
                <w:rFonts w:asciiTheme="minorHAnsi" w:hAnsiTheme="minorHAnsi" w:cstheme="minorHAnsi"/>
                <w:color w:val="FF0000"/>
                <w:szCs w:val="22"/>
              </w:rPr>
            </w:pPr>
            <w:r w:rsidRPr="000E276E">
              <w:rPr>
                <w:rFonts w:asciiTheme="minorHAnsi" w:hAnsiTheme="minorHAnsi" w:cstheme="minorHAnsi"/>
                <w:szCs w:val="22"/>
              </w:rPr>
              <w:t>4</w:t>
            </w:r>
            <w:r w:rsidR="005446F4">
              <w:rPr>
                <w:rFonts w:asciiTheme="minorHAnsi" w:hAnsiTheme="minorHAnsi" w:cstheme="minorHAnsi"/>
                <w:szCs w:val="22"/>
              </w:rPr>
              <w:t>4</w:t>
            </w:r>
          </w:p>
        </w:tc>
        <w:tc>
          <w:tcPr>
            <w:tcW w:w="1425"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0E410C1E" w14:textId="3296ECFD" w:rsidR="00A8568B" w:rsidRPr="00196C16" w:rsidRDefault="005446F4" w:rsidP="009430C4">
            <w:pPr>
              <w:pStyle w:val="Standard"/>
              <w:jc w:val="center"/>
              <w:rPr>
                <w:rFonts w:asciiTheme="minorHAnsi" w:hAnsiTheme="minorHAnsi" w:cstheme="minorHAnsi"/>
                <w:color w:val="FF0000"/>
                <w:szCs w:val="22"/>
              </w:rPr>
            </w:pPr>
            <w:r>
              <w:rPr>
                <w:rFonts w:asciiTheme="minorHAnsi" w:hAnsiTheme="minorHAnsi" w:cstheme="minorHAnsi"/>
                <w:szCs w:val="22"/>
              </w:rPr>
              <w:t>6</w:t>
            </w:r>
          </w:p>
        </w:tc>
        <w:tc>
          <w:tcPr>
            <w:tcW w:w="1423"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707A9E68" w14:textId="77777777" w:rsidR="00A8568B" w:rsidRPr="00196C16" w:rsidRDefault="00A8568B" w:rsidP="009430C4">
            <w:pPr>
              <w:pStyle w:val="Standard"/>
              <w:jc w:val="center"/>
              <w:rPr>
                <w:rFonts w:asciiTheme="minorHAnsi" w:hAnsiTheme="minorHAnsi" w:cstheme="minorHAnsi"/>
                <w:color w:val="FF0000"/>
                <w:szCs w:val="22"/>
              </w:rPr>
            </w:pPr>
            <w:r w:rsidRPr="000E276E">
              <w:rPr>
                <w:rFonts w:asciiTheme="minorHAnsi" w:hAnsiTheme="minorHAnsi" w:cstheme="minorHAnsi"/>
                <w:szCs w:val="22"/>
              </w:rPr>
              <w:t>1</w:t>
            </w:r>
          </w:p>
        </w:tc>
      </w:tr>
    </w:tbl>
    <w:p w14:paraId="69A7BAD9" w14:textId="77777777" w:rsidR="00A8568B" w:rsidRPr="00196C16" w:rsidRDefault="00A8568B" w:rsidP="00A8568B">
      <w:pPr>
        <w:pStyle w:val="Odstavecseseznamem"/>
        <w:spacing w:after="0" w:line="240" w:lineRule="auto"/>
        <w:ind w:left="0"/>
        <w:jc w:val="both"/>
        <w:rPr>
          <w:rFonts w:cstheme="minorHAnsi"/>
          <w:b/>
          <w:color w:val="0070C0"/>
        </w:rPr>
      </w:pPr>
    </w:p>
    <w:p w14:paraId="62B80EDE" w14:textId="77777777" w:rsidR="00132E9D" w:rsidRPr="00CE147A" w:rsidRDefault="00A8568B" w:rsidP="00CE147A">
      <w:pPr>
        <w:pStyle w:val="Nadpis6"/>
      </w:pPr>
      <w:bookmarkStart w:id="51" w:name="__RefHeading__4911_1536854148"/>
      <w:r w:rsidRPr="00CE147A">
        <w:t>Další údaje o MŠ</w:t>
      </w:r>
      <w:bookmarkEnd w:id="51"/>
    </w:p>
    <w:p w14:paraId="4A1F340A" w14:textId="1C604C13" w:rsidR="00132E9D" w:rsidRPr="00132E9D" w:rsidRDefault="00132E9D" w:rsidP="00132E9D">
      <w:pPr>
        <w:rPr>
          <w:rFonts w:cstheme="minorHAnsi"/>
          <w:szCs w:val="22"/>
        </w:rPr>
      </w:pPr>
      <w:r w:rsidRPr="00132E9D">
        <w:rPr>
          <w:rFonts w:cstheme="minorHAnsi"/>
          <w:szCs w:val="22"/>
        </w:rPr>
        <w:t>Ve školním roce 202</w:t>
      </w:r>
      <w:r w:rsidR="00937410">
        <w:rPr>
          <w:rFonts w:cstheme="minorHAnsi"/>
          <w:szCs w:val="22"/>
        </w:rPr>
        <w:t>3</w:t>
      </w:r>
      <w:r w:rsidRPr="00132E9D">
        <w:rPr>
          <w:rFonts w:cstheme="minorHAnsi"/>
          <w:szCs w:val="22"/>
        </w:rPr>
        <w:t>-2</w:t>
      </w:r>
      <w:r w:rsidR="00937410">
        <w:rPr>
          <w:rFonts w:cstheme="minorHAnsi"/>
          <w:szCs w:val="22"/>
        </w:rPr>
        <w:t>4</w:t>
      </w:r>
      <w:r w:rsidRPr="00132E9D">
        <w:rPr>
          <w:rFonts w:cstheme="minorHAnsi"/>
          <w:szCs w:val="22"/>
        </w:rPr>
        <w:t xml:space="preserve"> jsme měli 5 dětí s odkladem školní povinné docházky.  Hlavními důvody byla celková nevyzrálost nebo emoční nevyzrálost dětí. </w:t>
      </w:r>
    </w:p>
    <w:p w14:paraId="1047678A" w14:textId="15400EA8" w:rsidR="00A8568B" w:rsidRPr="00196C16" w:rsidRDefault="00132E9D" w:rsidP="00937410">
      <w:pPr>
        <w:rPr>
          <w:rFonts w:asciiTheme="minorHAnsi" w:hAnsiTheme="minorHAnsi" w:cstheme="minorHAnsi"/>
          <w:szCs w:val="22"/>
        </w:rPr>
      </w:pPr>
      <w:r w:rsidRPr="00D52E74">
        <w:rPr>
          <w:rFonts w:cstheme="minorHAnsi"/>
          <w:szCs w:val="22"/>
        </w:rPr>
        <w:t>V</w:t>
      </w:r>
      <w:r w:rsidR="00D52E74" w:rsidRPr="00D52E74">
        <w:rPr>
          <w:rFonts w:cstheme="minorHAnsi"/>
          <w:szCs w:val="22"/>
        </w:rPr>
        <w:t xml:space="preserve"> uplynulém </w:t>
      </w:r>
      <w:r w:rsidRPr="00D52E74">
        <w:rPr>
          <w:rFonts w:cstheme="minorHAnsi"/>
          <w:szCs w:val="22"/>
        </w:rPr>
        <w:t xml:space="preserve">školním roce </w:t>
      </w:r>
      <w:r w:rsidR="00D52E74" w:rsidRPr="00D52E74">
        <w:rPr>
          <w:rFonts w:cstheme="minorHAnsi"/>
          <w:szCs w:val="22"/>
        </w:rPr>
        <w:t>byla</w:t>
      </w:r>
      <w:r w:rsidRPr="00D52E74">
        <w:rPr>
          <w:rFonts w:cstheme="minorHAnsi"/>
          <w:szCs w:val="22"/>
        </w:rPr>
        <w:t xml:space="preserve"> </w:t>
      </w:r>
      <w:r w:rsidR="00937410">
        <w:rPr>
          <w:rFonts w:cstheme="minorHAnsi"/>
          <w:szCs w:val="22"/>
        </w:rPr>
        <w:t xml:space="preserve">zrealizována oprava  podlah v obou třídách, </w:t>
      </w:r>
    </w:p>
    <w:p w14:paraId="1E5BC74B" w14:textId="77777777" w:rsidR="00A8568B" w:rsidRPr="00CE147A" w:rsidRDefault="00A8568B" w:rsidP="00CE147A">
      <w:pPr>
        <w:pStyle w:val="Nadpis6"/>
      </w:pPr>
      <w:bookmarkStart w:id="52" w:name="__RefHeading__4915_1536854148"/>
      <w:r w:rsidRPr="00CE147A">
        <w:t xml:space="preserve"> Kulturní a ostatní akce v MŠ </w:t>
      </w:r>
      <w:bookmarkEnd w:id="52"/>
    </w:p>
    <w:p w14:paraId="41F93787" w14:textId="77777777" w:rsidR="00D52E74" w:rsidRPr="00D52E74" w:rsidRDefault="00A8568B" w:rsidP="00890245">
      <w:pPr>
        <w:jc w:val="both"/>
        <w:rPr>
          <w:rStyle w:val="Siln"/>
          <w:rFonts w:cstheme="minorHAnsi"/>
          <w:b w:val="0"/>
          <w:szCs w:val="22"/>
        </w:rPr>
      </w:pPr>
      <w:r w:rsidRPr="00D52E74">
        <w:rPr>
          <w:rStyle w:val="Siln"/>
          <w:rFonts w:cstheme="minorHAnsi"/>
          <w:b w:val="0"/>
          <w:szCs w:val="22"/>
        </w:rPr>
        <w:t>Podporujeme společně strávený čas rodičů a dětí. Za tímto účelem pořádáme společné akce. Některé jsou pořádané pravidelně každoročně a jiné se mění podle zájmů, situace a možností.</w:t>
      </w:r>
    </w:p>
    <w:p w14:paraId="1BC558FF" w14:textId="77777777" w:rsidR="00AF5825" w:rsidRPr="00AF5825" w:rsidRDefault="00AF5825" w:rsidP="00AF5825">
      <w:pPr>
        <w:jc w:val="both"/>
        <w:rPr>
          <w:rStyle w:val="Siln"/>
          <w:rFonts w:cstheme="minorHAnsi"/>
          <w:b w:val="0"/>
          <w:color w:val="FF0000"/>
          <w:szCs w:val="22"/>
          <w:bdr w:val="none" w:sz="0" w:space="0" w:color="auto" w:frame="1"/>
        </w:rPr>
      </w:pPr>
      <w:r w:rsidRPr="00AF5825">
        <w:rPr>
          <w:rFonts w:cstheme="minorHAnsi"/>
          <w:szCs w:val="22"/>
        </w:rPr>
        <w:t>Mezi pravidelné akce patří návštěva divadélka JOJO v MŠ, nadílka od Mikuláše, Ježíška, pálení čarodějnic/opékání buřtů, masopust, fotografování dětí, úklid zahrady na téma Ukliďme Česko-Den Země, ukázka práce policejních psovodů.</w:t>
      </w:r>
    </w:p>
    <w:p w14:paraId="6D0A9A75" w14:textId="54E17E96" w:rsidR="00BB38E1" w:rsidRPr="00BB38E1" w:rsidRDefault="00BB38E1" w:rsidP="00BB38E1">
      <w:pPr>
        <w:jc w:val="both"/>
        <w:rPr>
          <w:rFonts w:cstheme="minorHAnsi"/>
          <w:color w:val="000000"/>
          <w:szCs w:val="22"/>
        </w:rPr>
      </w:pPr>
      <w:r w:rsidRPr="00BB38E1">
        <w:rPr>
          <w:rFonts w:cstheme="minorHAnsi"/>
          <w:color w:val="000000"/>
          <w:szCs w:val="22"/>
        </w:rPr>
        <w:t xml:space="preserve">Naše školka byla vybrána do projektu Ministerstva zemědělství a Včelařského vzdělávacího centra,o.p.s. Nasavrky Medové snídaně. </w:t>
      </w:r>
      <w:r w:rsidRPr="00BB38E1">
        <w:rPr>
          <w:rFonts w:cstheme="minorHAnsi"/>
          <w:color w:val="000000"/>
          <w:szCs w:val="22"/>
          <w:bdr w:val="none" w:sz="0" w:space="0" w:color="auto" w:frame="1"/>
        </w:rPr>
        <w:t>Jedná se o propagaci zdravého životního stylu, správných stravovacích návyků, medu jako potraviny i medu jako léku. Lektor představil dětem včely jako zajímavé živé tvory, objasnil jejich význam pro přírodu i život člověka v konsekventních skutečnostech. Zábavnou interaktivní formou za pomoci herních i reálných pracovních pomůcek přiblížil dětem práci včelařů i práci včel.</w:t>
      </w:r>
    </w:p>
    <w:p w14:paraId="35BFE6FB" w14:textId="13C66AFD" w:rsidR="00AF5825" w:rsidRPr="00AF5825" w:rsidRDefault="00BB38E1" w:rsidP="00AF5825">
      <w:pPr>
        <w:jc w:val="both"/>
        <w:rPr>
          <w:rFonts w:cstheme="minorHAnsi"/>
          <w:szCs w:val="22"/>
        </w:rPr>
      </w:pPr>
      <w:r>
        <w:rPr>
          <w:rFonts w:cstheme="minorHAnsi"/>
          <w:szCs w:val="22"/>
        </w:rPr>
        <w:t>Uspořádali jsme akce, které probíhali společně s </w:t>
      </w:r>
      <w:r w:rsidR="00AF5825" w:rsidRPr="00AF5825">
        <w:rPr>
          <w:rFonts w:cstheme="minorHAnsi"/>
          <w:szCs w:val="22"/>
        </w:rPr>
        <w:t>rodič</w:t>
      </w:r>
      <w:r>
        <w:rPr>
          <w:rFonts w:cstheme="minorHAnsi"/>
          <w:szCs w:val="22"/>
        </w:rPr>
        <w:t>i dětí</w:t>
      </w:r>
      <w:r w:rsidR="00AF5825" w:rsidRPr="00AF5825">
        <w:rPr>
          <w:rFonts w:cstheme="minorHAnsi"/>
          <w:szCs w:val="22"/>
        </w:rPr>
        <w:t xml:space="preserve"> – drakiáda, plotovka, vánoční posezení - vypouštění balónků s přáním pro Ježíška, </w:t>
      </w:r>
      <w:r w:rsidR="00405803">
        <w:rPr>
          <w:rFonts w:cstheme="minorHAnsi"/>
          <w:szCs w:val="22"/>
        </w:rPr>
        <w:t>D</w:t>
      </w:r>
      <w:r w:rsidR="00AF5825" w:rsidRPr="00AF5825">
        <w:rPr>
          <w:rFonts w:cstheme="minorHAnsi"/>
          <w:szCs w:val="22"/>
        </w:rPr>
        <w:t>en matek, rozloučení s předškoláky, den otevřených dveří.</w:t>
      </w:r>
    </w:p>
    <w:p w14:paraId="1E0CF9F0" w14:textId="77777777" w:rsidR="00AF5825" w:rsidRDefault="00AF5825" w:rsidP="00AF5825">
      <w:pPr>
        <w:jc w:val="both"/>
        <w:rPr>
          <w:rFonts w:cstheme="minorHAnsi"/>
          <w:szCs w:val="22"/>
        </w:rPr>
      </w:pPr>
      <w:r w:rsidRPr="00AF5825">
        <w:rPr>
          <w:rFonts w:cstheme="minorHAnsi"/>
          <w:szCs w:val="22"/>
        </w:rPr>
        <w:t>V rámci šablon jsme mohli absolvovat tři výlety – Zámek Potštejn, Perníková chaloupka v Pardubicích a ZOO kočkovitých šelem ve Chvojenci.</w:t>
      </w:r>
    </w:p>
    <w:p w14:paraId="2DBA1197" w14:textId="2E415B0E" w:rsidR="00936116" w:rsidRPr="00936116" w:rsidRDefault="00936116" w:rsidP="00936116">
      <w:pPr>
        <w:jc w:val="both"/>
        <w:rPr>
          <w:rFonts w:cstheme="minorHAnsi"/>
          <w:szCs w:val="22"/>
        </w:rPr>
      </w:pPr>
      <w:r>
        <w:rPr>
          <w:rFonts w:cstheme="minorHAnsi"/>
          <w:szCs w:val="22"/>
        </w:rPr>
        <w:t xml:space="preserve">Ve školce proběhly projektové dny, které zajišťovali odborníci. Vybraná témata byla pro děti velice zajímavá a přínosná: </w:t>
      </w:r>
      <w:r w:rsidRPr="00936116">
        <w:rPr>
          <w:rFonts w:cstheme="minorHAnsi"/>
          <w:szCs w:val="22"/>
        </w:rPr>
        <w:t>První pomoc, Jak se dělá divadlo, Logické hry, Vlci, Děti v pohybu</w:t>
      </w:r>
    </w:p>
    <w:p w14:paraId="2787B4C5" w14:textId="5FAF528A" w:rsidR="00AF5825" w:rsidRPr="00AF5825" w:rsidRDefault="00AF5825" w:rsidP="00AF5825">
      <w:pPr>
        <w:jc w:val="both"/>
        <w:rPr>
          <w:rFonts w:cstheme="minorHAnsi"/>
          <w:szCs w:val="22"/>
        </w:rPr>
      </w:pPr>
      <w:r w:rsidRPr="00AF5825">
        <w:rPr>
          <w:rFonts w:cstheme="minorHAnsi"/>
          <w:szCs w:val="22"/>
        </w:rPr>
        <w:t xml:space="preserve">Již mezi pravidelné akce mimo školku patří plavecký kurz ve Svitavách a oblíbený lyžařský kurz v Čenkovicích. </w:t>
      </w:r>
      <w:r w:rsidR="00936116">
        <w:rPr>
          <w:rFonts w:cstheme="minorHAnsi"/>
          <w:szCs w:val="22"/>
        </w:rPr>
        <w:t>Děti se účastnily</w:t>
      </w:r>
      <w:r w:rsidRPr="00AF5825">
        <w:rPr>
          <w:rFonts w:cstheme="minorHAnsi"/>
          <w:szCs w:val="22"/>
        </w:rPr>
        <w:t xml:space="preserve"> na Vítání občánk</w:t>
      </w:r>
      <w:r w:rsidR="00936116">
        <w:rPr>
          <w:rFonts w:cstheme="minorHAnsi"/>
          <w:szCs w:val="22"/>
        </w:rPr>
        <w:t>ů naší obce.</w:t>
      </w:r>
    </w:p>
    <w:p w14:paraId="3EE816A1" w14:textId="77777777" w:rsidR="00C563C0" w:rsidRDefault="00AC65D3" w:rsidP="00807275">
      <w:pPr>
        <w:pStyle w:val="Nadpis3"/>
        <w:numPr>
          <w:ilvl w:val="0"/>
          <w:numId w:val="12"/>
        </w:numPr>
      </w:pPr>
      <w:bookmarkStart w:id="53" w:name="_Toc179835143"/>
      <w:r w:rsidRPr="00C563C0">
        <w:t>Zájmové kroužky ve škole</w:t>
      </w:r>
      <w:bookmarkEnd w:id="53"/>
    </w:p>
    <w:p w14:paraId="68B8FADF" w14:textId="77777777" w:rsidR="007D382A" w:rsidRDefault="007D382A" w:rsidP="007D382A">
      <w:pPr>
        <w:spacing w:after="0"/>
        <w:jc w:val="both"/>
      </w:pPr>
      <w:r w:rsidRPr="00B04C23">
        <w:t>Kroužky ve škole hrají důležitou roli např. i v oblasti prevence nežádoucích jevů. V naší škole  vždy</w:t>
      </w:r>
      <w:r w:rsidR="00B04C23" w:rsidRPr="00B04C23">
        <w:t xml:space="preserve">  </w:t>
      </w:r>
      <w:r w:rsidRPr="00B04C23">
        <w:t>na</w:t>
      </w:r>
      <w:r w:rsidR="00B04C23">
        <w:t xml:space="preserve">  </w:t>
      </w:r>
      <w:r w:rsidRPr="00B04C23">
        <w:t xml:space="preserve">počátku školního roku nabízíme žákům výběr těchto mimoškolních aktivit. Zájmové  kroužky ve škole jsou pro žáky zdarma. </w:t>
      </w:r>
      <w:r w:rsidR="00B04C23">
        <w:t>Podle zájmu dětí je pak kroužek realizován nebo se neotevře v případě malého počtu zájemců.</w:t>
      </w:r>
    </w:p>
    <w:p w14:paraId="1B7D3BCB" w14:textId="77777777" w:rsidR="0022345C" w:rsidRDefault="003D6A4C" w:rsidP="007D382A">
      <w:pPr>
        <w:spacing w:after="0"/>
        <w:jc w:val="both"/>
      </w:pPr>
      <w:r>
        <w:t xml:space="preserve">Přehled realizovaných kroužků: </w:t>
      </w:r>
    </w:p>
    <w:tbl>
      <w:tblPr>
        <w:tblStyle w:val="Svtlseznamzvraznn1"/>
        <w:tblW w:w="0" w:type="auto"/>
        <w:tblLook w:val="04A0" w:firstRow="1" w:lastRow="0" w:firstColumn="1" w:lastColumn="0" w:noHBand="0" w:noVBand="1"/>
      </w:tblPr>
      <w:tblGrid>
        <w:gridCol w:w="3024"/>
        <w:gridCol w:w="3019"/>
        <w:gridCol w:w="3009"/>
      </w:tblGrid>
      <w:tr w:rsidR="005E35A3" w:rsidRPr="00D45DB4" w14:paraId="61A46DAA" w14:textId="77777777" w:rsidTr="00811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2E6B9B1C" w14:textId="77777777" w:rsidR="005E35A3" w:rsidRPr="00D45DB4" w:rsidRDefault="005E35A3" w:rsidP="005E35A3">
            <w:pPr>
              <w:pStyle w:val="Bezmezer"/>
              <w:jc w:val="center"/>
            </w:pPr>
            <w:r>
              <w:t>Kroužek</w:t>
            </w:r>
          </w:p>
        </w:tc>
        <w:tc>
          <w:tcPr>
            <w:tcW w:w="3019" w:type="dxa"/>
          </w:tcPr>
          <w:p w14:paraId="712A5C22" w14:textId="77777777" w:rsidR="005E35A3" w:rsidRPr="00D45DB4" w:rsidRDefault="005E35A3" w:rsidP="00526EC2">
            <w:pPr>
              <w:pStyle w:val="Bezmezer"/>
              <w:jc w:val="center"/>
              <w:cnfStyle w:val="100000000000" w:firstRow="1" w:lastRow="0" w:firstColumn="0" w:lastColumn="0" w:oddVBand="0" w:evenVBand="0" w:oddHBand="0" w:evenHBand="0" w:firstRowFirstColumn="0" w:firstRowLastColumn="0" w:lastRowFirstColumn="0" w:lastRowLastColumn="0"/>
            </w:pPr>
            <w:r>
              <w:t>Vedoucí kroužku</w:t>
            </w:r>
          </w:p>
        </w:tc>
        <w:tc>
          <w:tcPr>
            <w:tcW w:w="3009" w:type="dxa"/>
          </w:tcPr>
          <w:p w14:paraId="011D71D3" w14:textId="77777777" w:rsidR="005E35A3" w:rsidRPr="00D45DB4" w:rsidRDefault="007661C9" w:rsidP="00526EC2">
            <w:pPr>
              <w:pStyle w:val="Bezmezer"/>
              <w:jc w:val="center"/>
              <w:cnfStyle w:val="100000000000" w:firstRow="1" w:lastRow="0" w:firstColumn="0" w:lastColumn="0" w:oddVBand="0" w:evenVBand="0" w:oddHBand="0" w:evenHBand="0" w:firstRowFirstColumn="0" w:firstRowLastColumn="0" w:lastRowFirstColumn="0" w:lastRowLastColumn="0"/>
            </w:pPr>
            <w:r>
              <w:t>Třída</w:t>
            </w:r>
          </w:p>
        </w:tc>
      </w:tr>
      <w:tr w:rsidR="005E35A3" w:rsidRPr="00D45DB4" w14:paraId="0C3AD67C" w14:textId="77777777" w:rsidTr="00811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57ECE56D" w14:textId="2AAB9E0A" w:rsidR="005E35A3" w:rsidRPr="005E35A3" w:rsidRDefault="00736895" w:rsidP="00736895">
            <w:pPr>
              <w:pStyle w:val="Bezmezer"/>
              <w:rPr>
                <w:b w:val="0"/>
              </w:rPr>
            </w:pPr>
            <w:r>
              <w:rPr>
                <w:b w:val="0"/>
              </w:rPr>
              <w:t>Sportuj ve škole - g</w:t>
            </w:r>
            <w:r w:rsidR="005E35A3">
              <w:rPr>
                <w:b w:val="0"/>
              </w:rPr>
              <w:t>ymnastika</w:t>
            </w:r>
          </w:p>
        </w:tc>
        <w:tc>
          <w:tcPr>
            <w:tcW w:w="3019" w:type="dxa"/>
          </w:tcPr>
          <w:p w14:paraId="362A77F7" w14:textId="77777777" w:rsidR="005E35A3" w:rsidRDefault="005E35A3" w:rsidP="005E35A3">
            <w:pPr>
              <w:pStyle w:val="Bezmezer"/>
              <w:cnfStyle w:val="000000100000" w:firstRow="0" w:lastRow="0" w:firstColumn="0" w:lastColumn="0" w:oddVBand="0" w:evenVBand="0" w:oddHBand="1" w:evenHBand="0" w:firstRowFirstColumn="0" w:firstRowLastColumn="0" w:lastRowFirstColumn="0" w:lastRowLastColumn="0"/>
            </w:pPr>
            <w:r>
              <w:t>Zdeňka Behenská</w:t>
            </w:r>
          </w:p>
        </w:tc>
        <w:tc>
          <w:tcPr>
            <w:tcW w:w="3009" w:type="dxa"/>
          </w:tcPr>
          <w:p w14:paraId="164911C1" w14:textId="14DAA420" w:rsidR="005E35A3" w:rsidRPr="00D45DB4" w:rsidRDefault="007661C9" w:rsidP="00736895">
            <w:pPr>
              <w:pStyle w:val="Bezmezer"/>
              <w:jc w:val="center"/>
              <w:cnfStyle w:val="000000100000" w:firstRow="0" w:lastRow="0" w:firstColumn="0" w:lastColumn="0" w:oddVBand="0" w:evenVBand="0" w:oddHBand="1" w:evenHBand="0" w:firstRowFirstColumn="0" w:firstRowLastColumn="0" w:lastRowFirstColumn="0" w:lastRowLastColumn="0"/>
            </w:pPr>
            <w:r>
              <w:t>1.</w:t>
            </w:r>
            <w:r w:rsidR="00FE528D">
              <w:t>– 5.</w:t>
            </w:r>
          </w:p>
        </w:tc>
      </w:tr>
      <w:tr w:rsidR="005E35A3" w:rsidRPr="00D45DB4" w14:paraId="35F523AF" w14:textId="77777777" w:rsidTr="00811214">
        <w:tc>
          <w:tcPr>
            <w:cnfStyle w:val="001000000000" w:firstRow="0" w:lastRow="0" w:firstColumn="1" w:lastColumn="0" w:oddVBand="0" w:evenVBand="0" w:oddHBand="0" w:evenHBand="0" w:firstRowFirstColumn="0" w:firstRowLastColumn="0" w:lastRowFirstColumn="0" w:lastRowLastColumn="0"/>
            <w:tcW w:w="3024" w:type="dxa"/>
          </w:tcPr>
          <w:p w14:paraId="4842FD75" w14:textId="32D33DC9" w:rsidR="005E35A3" w:rsidRDefault="00736895" w:rsidP="005E35A3">
            <w:pPr>
              <w:pStyle w:val="Bezmezer"/>
              <w:rPr>
                <w:b w:val="0"/>
              </w:rPr>
            </w:pPr>
            <w:r>
              <w:rPr>
                <w:b w:val="0"/>
              </w:rPr>
              <w:t>Divadelní</w:t>
            </w:r>
            <w:r w:rsidR="005E35A3">
              <w:rPr>
                <w:b w:val="0"/>
              </w:rPr>
              <w:t xml:space="preserve"> kroužek</w:t>
            </w:r>
          </w:p>
        </w:tc>
        <w:tc>
          <w:tcPr>
            <w:tcW w:w="3019" w:type="dxa"/>
          </w:tcPr>
          <w:p w14:paraId="4D024400" w14:textId="77777777" w:rsidR="005E35A3" w:rsidRDefault="005E35A3" w:rsidP="00FE528D">
            <w:pPr>
              <w:pStyle w:val="Bezmezer"/>
              <w:cnfStyle w:val="000000000000" w:firstRow="0" w:lastRow="0" w:firstColumn="0" w:lastColumn="0" w:oddVBand="0" w:evenVBand="0" w:oddHBand="0" w:evenHBand="0" w:firstRowFirstColumn="0" w:firstRowLastColumn="0" w:lastRowFirstColumn="0" w:lastRowLastColumn="0"/>
            </w:pPr>
            <w:r>
              <w:t>Dagmar Krásová</w:t>
            </w:r>
          </w:p>
        </w:tc>
        <w:tc>
          <w:tcPr>
            <w:tcW w:w="3009" w:type="dxa"/>
          </w:tcPr>
          <w:p w14:paraId="6AF78D50" w14:textId="3A413DCD" w:rsidR="005E35A3" w:rsidRPr="00D45DB4" w:rsidRDefault="00736895" w:rsidP="00526EC2">
            <w:pPr>
              <w:pStyle w:val="Bezmezer"/>
              <w:jc w:val="center"/>
              <w:cnfStyle w:val="000000000000" w:firstRow="0" w:lastRow="0" w:firstColumn="0" w:lastColumn="0" w:oddVBand="0" w:evenVBand="0" w:oddHBand="0" w:evenHBand="0" w:firstRowFirstColumn="0" w:firstRowLastColumn="0" w:lastRowFirstColumn="0" w:lastRowLastColumn="0"/>
            </w:pPr>
            <w:r>
              <w:t>6</w:t>
            </w:r>
            <w:r w:rsidR="007661C9">
              <w:t>. – 9.</w:t>
            </w:r>
          </w:p>
        </w:tc>
      </w:tr>
      <w:tr w:rsidR="005E35A3" w:rsidRPr="00D45DB4" w14:paraId="3856A4E8" w14:textId="77777777" w:rsidTr="00811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1866C087" w14:textId="73ECAF52" w:rsidR="005E35A3" w:rsidRDefault="005E35A3" w:rsidP="00736895">
            <w:pPr>
              <w:pStyle w:val="Bezmezer"/>
              <w:rPr>
                <w:b w:val="0"/>
              </w:rPr>
            </w:pPr>
            <w:r>
              <w:rPr>
                <w:b w:val="0"/>
              </w:rPr>
              <w:t xml:space="preserve">Zobcová flétna </w:t>
            </w:r>
          </w:p>
        </w:tc>
        <w:tc>
          <w:tcPr>
            <w:tcW w:w="3019" w:type="dxa"/>
          </w:tcPr>
          <w:p w14:paraId="38F4A740" w14:textId="77777777" w:rsidR="005E35A3" w:rsidRDefault="005E35A3" w:rsidP="005E35A3">
            <w:pPr>
              <w:pStyle w:val="Bezmezer"/>
              <w:cnfStyle w:val="000000100000" w:firstRow="0" w:lastRow="0" w:firstColumn="0" w:lastColumn="0" w:oddVBand="0" w:evenVBand="0" w:oddHBand="1" w:evenHBand="0" w:firstRowFirstColumn="0" w:firstRowLastColumn="0" w:lastRowFirstColumn="0" w:lastRowLastColumn="0"/>
            </w:pPr>
            <w:r>
              <w:t>Zuzana Lipenská</w:t>
            </w:r>
          </w:p>
        </w:tc>
        <w:tc>
          <w:tcPr>
            <w:tcW w:w="3009" w:type="dxa"/>
          </w:tcPr>
          <w:p w14:paraId="1CC12289" w14:textId="39F78977" w:rsidR="005E35A3" w:rsidRPr="00D45DB4" w:rsidRDefault="00736895" w:rsidP="00736895">
            <w:pPr>
              <w:pStyle w:val="Bezmezer"/>
              <w:jc w:val="center"/>
              <w:cnfStyle w:val="000000100000" w:firstRow="0" w:lastRow="0" w:firstColumn="0" w:lastColumn="0" w:oddVBand="0" w:evenVBand="0" w:oddHBand="1" w:evenHBand="0" w:firstRowFirstColumn="0" w:firstRowLastColumn="0" w:lastRowFirstColumn="0" w:lastRowLastColumn="0"/>
            </w:pPr>
            <w:r>
              <w:t>1. – 3.</w:t>
            </w:r>
          </w:p>
        </w:tc>
      </w:tr>
      <w:tr w:rsidR="005E35A3" w:rsidRPr="00D45DB4" w14:paraId="0DC613FF" w14:textId="77777777" w:rsidTr="00811214">
        <w:tc>
          <w:tcPr>
            <w:cnfStyle w:val="001000000000" w:firstRow="0" w:lastRow="0" w:firstColumn="1" w:lastColumn="0" w:oddVBand="0" w:evenVBand="0" w:oddHBand="0" w:evenHBand="0" w:firstRowFirstColumn="0" w:firstRowLastColumn="0" w:lastRowFirstColumn="0" w:lastRowLastColumn="0"/>
            <w:tcW w:w="3024" w:type="dxa"/>
          </w:tcPr>
          <w:p w14:paraId="6F012887" w14:textId="77777777" w:rsidR="005E35A3" w:rsidRDefault="005E35A3" w:rsidP="005E35A3">
            <w:pPr>
              <w:pStyle w:val="Bezmezer"/>
              <w:rPr>
                <w:b w:val="0"/>
              </w:rPr>
            </w:pPr>
            <w:r>
              <w:rPr>
                <w:b w:val="0"/>
              </w:rPr>
              <w:t>EKO a vlastivědný kroužek</w:t>
            </w:r>
          </w:p>
        </w:tc>
        <w:tc>
          <w:tcPr>
            <w:tcW w:w="3019" w:type="dxa"/>
          </w:tcPr>
          <w:p w14:paraId="1A7CB17D" w14:textId="77777777" w:rsidR="005E35A3" w:rsidRDefault="005E35A3" w:rsidP="005E35A3">
            <w:pPr>
              <w:pStyle w:val="Bezmezer"/>
              <w:cnfStyle w:val="000000000000" w:firstRow="0" w:lastRow="0" w:firstColumn="0" w:lastColumn="0" w:oddVBand="0" w:evenVBand="0" w:oddHBand="0" w:evenHBand="0" w:firstRowFirstColumn="0" w:firstRowLastColumn="0" w:lastRowFirstColumn="0" w:lastRowLastColumn="0"/>
            </w:pPr>
            <w:r>
              <w:t>Marcela Rusková</w:t>
            </w:r>
          </w:p>
        </w:tc>
        <w:tc>
          <w:tcPr>
            <w:tcW w:w="3009" w:type="dxa"/>
          </w:tcPr>
          <w:p w14:paraId="3CB1D85C" w14:textId="7D97A93E" w:rsidR="005E35A3" w:rsidRPr="00D45DB4" w:rsidRDefault="00736895" w:rsidP="007661C9">
            <w:pPr>
              <w:pStyle w:val="Bezmezer"/>
              <w:jc w:val="center"/>
              <w:cnfStyle w:val="000000000000" w:firstRow="0" w:lastRow="0" w:firstColumn="0" w:lastColumn="0" w:oddVBand="0" w:evenVBand="0" w:oddHBand="0" w:evenHBand="0" w:firstRowFirstColumn="0" w:firstRowLastColumn="0" w:lastRowFirstColumn="0" w:lastRowLastColumn="0"/>
            </w:pPr>
            <w:r>
              <w:t>2</w:t>
            </w:r>
            <w:r w:rsidR="007661C9">
              <w:t>.</w:t>
            </w:r>
            <w:r w:rsidR="00FE528D">
              <w:t xml:space="preserve"> – 5.</w:t>
            </w:r>
          </w:p>
        </w:tc>
      </w:tr>
      <w:tr w:rsidR="005E35A3" w:rsidRPr="00D45DB4" w14:paraId="62F7019B" w14:textId="77777777" w:rsidTr="00811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02F9D78F" w14:textId="77777777" w:rsidR="005E35A3" w:rsidRDefault="005E35A3" w:rsidP="005E35A3">
            <w:pPr>
              <w:pStyle w:val="Bezmezer"/>
              <w:rPr>
                <w:b w:val="0"/>
              </w:rPr>
            </w:pPr>
            <w:r>
              <w:rPr>
                <w:b w:val="0"/>
              </w:rPr>
              <w:lastRenderedPageBreak/>
              <w:t>Čtenářský klub</w:t>
            </w:r>
          </w:p>
        </w:tc>
        <w:tc>
          <w:tcPr>
            <w:tcW w:w="3019" w:type="dxa"/>
          </w:tcPr>
          <w:p w14:paraId="45CF4C16" w14:textId="77777777" w:rsidR="005E35A3" w:rsidRDefault="005E35A3" w:rsidP="005E35A3">
            <w:pPr>
              <w:pStyle w:val="Bezmezer"/>
              <w:cnfStyle w:val="000000100000" w:firstRow="0" w:lastRow="0" w:firstColumn="0" w:lastColumn="0" w:oddVBand="0" w:evenVBand="0" w:oddHBand="1" w:evenHBand="0" w:firstRowFirstColumn="0" w:firstRowLastColumn="0" w:lastRowFirstColumn="0" w:lastRowLastColumn="0"/>
            </w:pPr>
            <w:r>
              <w:t>Milena Bauer</w:t>
            </w:r>
          </w:p>
        </w:tc>
        <w:tc>
          <w:tcPr>
            <w:tcW w:w="3009" w:type="dxa"/>
          </w:tcPr>
          <w:p w14:paraId="3CA6B83E" w14:textId="13D37451" w:rsidR="005E35A3" w:rsidRPr="00D45DB4" w:rsidRDefault="007661C9" w:rsidP="00736895">
            <w:pPr>
              <w:pStyle w:val="Bezmezer"/>
              <w:jc w:val="center"/>
              <w:cnfStyle w:val="000000100000" w:firstRow="0" w:lastRow="0" w:firstColumn="0" w:lastColumn="0" w:oddVBand="0" w:evenVBand="0" w:oddHBand="1" w:evenHBand="0" w:firstRowFirstColumn="0" w:firstRowLastColumn="0" w:lastRowFirstColumn="0" w:lastRowLastColumn="0"/>
            </w:pPr>
            <w:r>
              <w:t xml:space="preserve">3. – </w:t>
            </w:r>
            <w:r w:rsidR="00736895">
              <w:t>5</w:t>
            </w:r>
            <w:r>
              <w:t>.</w:t>
            </w:r>
            <w:r w:rsidR="00736895">
              <w:t>, zájemci 2.stupně</w:t>
            </w:r>
          </w:p>
        </w:tc>
      </w:tr>
      <w:tr w:rsidR="00FE528D" w:rsidRPr="00D45DB4" w14:paraId="0D9CA575" w14:textId="77777777" w:rsidTr="00811214">
        <w:tc>
          <w:tcPr>
            <w:cnfStyle w:val="001000000000" w:firstRow="0" w:lastRow="0" w:firstColumn="1" w:lastColumn="0" w:oddVBand="0" w:evenVBand="0" w:oddHBand="0" w:evenHBand="0" w:firstRowFirstColumn="0" w:firstRowLastColumn="0" w:lastRowFirstColumn="0" w:lastRowLastColumn="0"/>
            <w:tcW w:w="3024" w:type="dxa"/>
          </w:tcPr>
          <w:p w14:paraId="39058468" w14:textId="5BA64CF8" w:rsidR="00FE528D" w:rsidRDefault="00736895" w:rsidP="005E35A3">
            <w:pPr>
              <w:pStyle w:val="Bezmezer"/>
              <w:rPr>
                <w:b w:val="0"/>
              </w:rPr>
            </w:pPr>
            <w:r>
              <w:rPr>
                <w:b w:val="0"/>
              </w:rPr>
              <w:t>Šachy</w:t>
            </w:r>
          </w:p>
        </w:tc>
        <w:tc>
          <w:tcPr>
            <w:tcW w:w="3019" w:type="dxa"/>
          </w:tcPr>
          <w:p w14:paraId="23B54F3E" w14:textId="5B050844" w:rsidR="00FE528D" w:rsidRDefault="00736895" w:rsidP="005E35A3">
            <w:pPr>
              <w:pStyle w:val="Bezmezer"/>
              <w:cnfStyle w:val="000000000000" w:firstRow="0" w:lastRow="0" w:firstColumn="0" w:lastColumn="0" w:oddVBand="0" w:evenVBand="0" w:oddHBand="0" w:evenHBand="0" w:firstRowFirstColumn="0" w:firstRowLastColumn="0" w:lastRowFirstColumn="0" w:lastRowLastColumn="0"/>
            </w:pPr>
            <w:r>
              <w:t>Zdeněk Tomeš</w:t>
            </w:r>
          </w:p>
        </w:tc>
        <w:tc>
          <w:tcPr>
            <w:tcW w:w="3009" w:type="dxa"/>
          </w:tcPr>
          <w:p w14:paraId="7DADBF9B" w14:textId="07EDE119" w:rsidR="00FE528D" w:rsidRDefault="00FE528D" w:rsidP="00736895">
            <w:pPr>
              <w:pStyle w:val="Bezmezer"/>
              <w:jc w:val="center"/>
              <w:cnfStyle w:val="000000000000" w:firstRow="0" w:lastRow="0" w:firstColumn="0" w:lastColumn="0" w:oddVBand="0" w:evenVBand="0" w:oddHBand="0" w:evenHBand="0" w:firstRowFirstColumn="0" w:firstRowLastColumn="0" w:lastRowFirstColumn="0" w:lastRowLastColumn="0"/>
            </w:pPr>
            <w:r>
              <w:t xml:space="preserve">1. – </w:t>
            </w:r>
            <w:r w:rsidR="00736895">
              <w:t>3</w:t>
            </w:r>
            <w:r>
              <w:t>.</w:t>
            </w:r>
          </w:p>
        </w:tc>
      </w:tr>
      <w:tr w:rsidR="005E35A3" w:rsidRPr="00D45DB4" w14:paraId="3C5618F7" w14:textId="77777777" w:rsidTr="00811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4D842EA1" w14:textId="77777777" w:rsidR="005E35A3" w:rsidRDefault="005E35A3" w:rsidP="005E35A3">
            <w:pPr>
              <w:pStyle w:val="Bezmezer"/>
              <w:rPr>
                <w:b w:val="0"/>
              </w:rPr>
            </w:pPr>
            <w:r>
              <w:rPr>
                <w:b w:val="0"/>
              </w:rPr>
              <w:t>Příprava na SŠ – český jazyk</w:t>
            </w:r>
          </w:p>
        </w:tc>
        <w:tc>
          <w:tcPr>
            <w:tcW w:w="3019" w:type="dxa"/>
          </w:tcPr>
          <w:p w14:paraId="62FDA802" w14:textId="77777777" w:rsidR="005E35A3" w:rsidRDefault="005E35A3" w:rsidP="005E35A3">
            <w:pPr>
              <w:pStyle w:val="Bezmezer"/>
              <w:cnfStyle w:val="000000100000" w:firstRow="0" w:lastRow="0" w:firstColumn="0" w:lastColumn="0" w:oddVBand="0" w:evenVBand="0" w:oddHBand="1" w:evenHBand="0" w:firstRowFirstColumn="0" w:firstRowLastColumn="0" w:lastRowFirstColumn="0" w:lastRowLastColumn="0"/>
            </w:pPr>
            <w:r>
              <w:t>Dagmar Krásová</w:t>
            </w:r>
          </w:p>
        </w:tc>
        <w:tc>
          <w:tcPr>
            <w:tcW w:w="3009" w:type="dxa"/>
          </w:tcPr>
          <w:p w14:paraId="3823468B" w14:textId="77777777" w:rsidR="005E35A3" w:rsidRPr="00D45DB4" w:rsidRDefault="007661C9" w:rsidP="007661C9">
            <w:pPr>
              <w:pStyle w:val="Bezmezer"/>
              <w:jc w:val="center"/>
              <w:cnfStyle w:val="000000100000" w:firstRow="0" w:lastRow="0" w:firstColumn="0" w:lastColumn="0" w:oddVBand="0" w:evenVBand="0" w:oddHBand="1" w:evenHBand="0" w:firstRowFirstColumn="0" w:firstRowLastColumn="0" w:lastRowFirstColumn="0" w:lastRowLastColumn="0"/>
            </w:pPr>
            <w:r>
              <w:t>9.</w:t>
            </w:r>
          </w:p>
        </w:tc>
      </w:tr>
      <w:tr w:rsidR="005E35A3" w:rsidRPr="00D45DB4" w14:paraId="23822F4E" w14:textId="77777777" w:rsidTr="00811214">
        <w:tc>
          <w:tcPr>
            <w:cnfStyle w:val="001000000000" w:firstRow="0" w:lastRow="0" w:firstColumn="1" w:lastColumn="0" w:oddVBand="0" w:evenVBand="0" w:oddHBand="0" w:evenHBand="0" w:firstRowFirstColumn="0" w:firstRowLastColumn="0" w:lastRowFirstColumn="0" w:lastRowLastColumn="0"/>
            <w:tcW w:w="3024" w:type="dxa"/>
          </w:tcPr>
          <w:p w14:paraId="4E0886BC" w14:textId="184959DE" w:rsidR="005E35A3" w:rsidRDefault="00736895" w:rsidP="005E35A3">
            <w:pPr>
              <w:pStyle w:val="Bezmezer"/>
              <w:rPr>
                <w:b w:val="0"/>
              </w:rPr>
            </w:pPr>
            <w:r>
              <w:rPr>
                <w:b w:val="0"/>
              </w:rPr>
              <w:t>Doučování</w:t>
            </w:r>
            <w:r w:rsidR="005E35A3">
              <w:rPr>
                <w:b w:val="0"/>
              </w:rPr>
              <w:t xml:space="preserve"> - matematika</w:t>
            </w:r>
          </w:p>
        </w:tc>
        <w:tc>
          <w:tcPr>
            <w:tcW w:w="3019" w:type="dxa"/>
          </w:tcPr>
          <w:p w14:paraId="3825AD51" w14:textId="51094D46" w:rsidR="005E35A3" w:rsidRDefault="005E35A3" w:rsidP="005E35A3">
            <w:pPr>
              <w:pStyle w:val="Bezmezer"/>
              <w:cnfStyle w:val="000000000000" w:firstRow="0" w:lastRow="0" w:firstColumn="0" w:lastColumn="0" w:oddVBand="0" w:evenVBand="0" w:oddHBand="0" w:evenHBand="0" w:firstRowFirstColumn="0" w:firstRowLastColumn="0" w:lastRowFirstColumn="0" w:lastRowLastColumn="0"/>
            </w:pPr>
            <w:r>
              <w:t>Václav Půlkrábek</w:t>
            </w:r>
            <w:r w:rsidR="00736895">
              <w:t>, Radim Ondroušek</w:t>
            </w:r>
          </w:p>
        </w:tc>
        <w:tc>
          <w:tcPr>
            <w:tcW w:w="3009" w:type="dxa"/>
          </w:tcPr>
          <w:p w14:paraId="1876E028" w14:textId="6CE65609" w:rsidR="005E35A3" w:rsidRPr="00D45DB4" w:rsidRDefault="00736895" w:rsidP="007661C9">
            <w:pPr>
              <w:pStyle w:val="Bezmezer"/>
              <w:jc w:val="center"/>
              <w:cnfStyle w:val="000000000000" w:firstRow="0" w:lastRow="0" w:firstColumn="0" w:lastColumn="0" w:oddVBand="0" w:evenVBand="0" w:oddHBand="0" w:evenHBand="0" w:firstRowFirstColumn="0" w:firstRowLastColumn="0" w:lastRowFirstColumn="0" w:lastRowLastColumn="0"/>
            </w:pPr>
            <w:r>
              <w:t xml:space="preserve">6. - </w:t>
            </w:r>
            <w:r w:rsidR="007661C9">
              <w:t>9.</w:t>
            </w:r>
          </w:p>
        </w:tc>
      </w:tr>
      <w:tr w:rsidR="00811214" w:rsidRPr="00D45DB4" w14:paraId="1C68F2BC" w14:textId="77777777" w:rsidTr="00811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004DD257" w14:textId="77777777" w:rsidR="00811214" w:rsidRDefault="00705C38" w:rsidP="00811214">
            <w:pPr>
              <w:pStyle w:val="Bezmezer"/>
              <w:rPr>
                <w:b w:val="0"/>
              </w:rPr>
            </w:pPr>
            <w:r>
              <w:rPr>
                <w:b w:val="0"/>
              </w:rPr>
              <w:t>Zpívánky</w:t>
            </w:r>
          </w:p>
        </w:tc>
        <w:tc>
          <w:tcPr>
            <w:tcW w:w="3019" w:type="dxa"/>
          </w:tcPr>
          <w:p w14:paraId="448B0668" w14:textId="5B7F8EC7" w:rsidR="00811214" w:rsidRDefault="00705C38" w:rsidP="00736895">
            <w:pPr>
              <w:pStyle w:val="Bezmezer"/>
              <w:cnfStyle w:val="000000100000" w:firstRow="0" w:lastRow="0" w:firstColumn="0" w:lastColumn="0" w:oddVBand="0" w:evenVBand="0" w:oddHBand="1" w:evenHBand="0" w:firstRowFirstColumn="0" w:firstRowLastColumn="0" w:lastRowFirstColumn="0" w:lastRowLastColumn="0"/>
            </w:pPr>
            <w:r>
              <w:t>Alena Pavlišová</w:t>
            </w:r>
          </w:p>
        </w:tc>
        <w:tc>
          <w:tcPr>
            <w:tcW w:w="3009" w:type="dxa"/>
          </w:tcPr>
          <w:p w14:paraId="2481A378" w14:textId="4838B46E" w:rsidR="00811214" w:rsidRPr="00D45DB4" w:rsidRDefault="00705C38" w:rsidP="00736895">
            <w:pPr>
              <w:pStyle w:val="Bezmezer"/>
              <w:jc w:val="center"/>
              <w:cnfStyle w:val="000000100000" w:firstRow="0" w:lastRow="0" w:firstColumn="0" w:lastColumn="0" w:oddVBand="0" w:evenVBand="0" w:oddHBand="1" w:evenHBand="0" w:firstRowFirstColumn="0" w:firstRowLastColumn="0" w:lastRowFirstColumn="0" w:lastRowLastColumn="0"/>
            </w:pPr>
            <w:r>
              <w:t>1</w:t>
            </w:r>
            <w:r w:rsidR="007661C9">
              <w:t>.</w:t>
            </w:r>
            <w:r>
              <w:t xml:space="preserve"> – </w:t>
            </w:r>
            <w:r w:rsidR="00736895">
              <w:t>6</w:t>
            </w:r>
            <w:r>
              <w:t>.</w:t>
            </w:r>
          </w:p>
        </w:tc>
      </w:tr>
    </w:tbl>
    <w:p w14:paraId="0134DC5C" w14:textId="77777777" w:rsidR="005E35A3" w:rsidRDefault="005E35A3" w:rsidP="005E35A3">
      <w:pPr>
        <w:spacing w:after="0"/>
      </w:pPr>
    </w:p>
    <w:p w14:paraId="63F66287" w14:textId="77777777" w:rsidR="000D024E" w:rsidRPr="00801EAD" w:rsidRDefault="000D024E" w:rsidP="000D024E">
      <w:pPr>
        <w:rPr>
          <w:szCs w:val="22"/>
        </w:rPr>
      </w:pPr>
      <w:r w:rsidRPr="00801EAD">
        <w:rPr>
          <w:szCs w:val="22"/>
        </w:rPr>
        <w:t>V rámci mezinárodní spolupráce byla naše škola zapojena do eTwinningových aktivit.</w:t>
      </w:r>
    </w:p>
    <w:p w14:paraId="6CC61BCC" w14:textId="77777777" w:rsidR="00C31982" w:rsidRPr="00C31982" w:rsidRDefault="0047578A" w:rsidP="00807275">
      <w:pPr>
        <w:pStyle w:val="Nadpis3"/>
        <w:numPr>
          <w:ilvl w:val="0"/>
          <w:numId w:val="12"/>
        </w:numPr>
      </w:pPr>
      <w:bookmarkStart w:id="54" w:name="_Toc179835144"/>
      <w:r w:rsidRPr="0031782F">
        <w:t>Spolupráce s</w:t>
      </w:r>
      <w:r w:rsidR="00C31982">
        <w:t> </w:t>
      </w:r>
      <w:r w:rsidRPr="0031782F">
        <w:t>rodiči</w:t>
      </w:r>
      <w:bookmarkEnd w:id="54"/>
    </w:p>
    <w:p w14:paraId="0725613E" w14:textId="77777777" w:rsidR="00CA1341" w:rsidRPr="00C31982" w:rsidRDefault="00CA1341" w:rsidP="00CA1341">
      <w:pPr>
        <w:jc w:val="both"/>
      </w:pPr>
      <w:r w:rsidRPr="00C31982">
        <w:t>Komunikace s rodiči probíh</w:t>
      </w:r>
      <w:r w:rsidR="00BD5EBF">
        <w:t>á</w:t>
      </w:r>
      <w:r w:rsidRPr="00C31982">
        <w:t xml:space="preserve"> především prostřednictvím </w:t>
      </w:r>
      <w:r w:rsidR="00C31982">
        <w:t xml:space="preserve">třídních schůzek, </w:t>
      </w:r>
      <w:r w:rsidRPr="00C31982">
        <w:t>e-mailů nebo telefonicky s třídními učiteli, ale i s ostatními vyučujícími jednotlivých předmětů.</w:t>
      </w:r>
      <w:r w:rsidR="00C31982">
        <w:t xml:space="preserve"> V případě potřeby si moh</w:t>
      </w:r>
      <w:r w:rsidR="00215A18">
        <w:t xml:space="preserve">ou </w:t>
      </w:r>
      <w:r w:rsidR="00C31982">
        <w:t xml:space="preserve">domluvit schůzky s vyučujícími  i osobně mimo třídní schůzky. Škola vítá komunikaci se zákonnými zástupci, je otevřená k včasným řešením problémů, otázek či připomínek. </w:t>
      </w:r>
    </w:p>
    <w:p w14:paraId="40102C04" w14:textId="77777777" w:rsidR="005F5B4C" w:rsidRPr="00C31982" w:rsidRDefault="000C569C" w:rsidP="00CC0E92">
      <w:pPr>
        <w:jc w:val="both"/>
      </w:pPr>
      <w:r w:rsidRPr="00C31982">
        <w:t>O</w:t>
      </w:r>
      <w:r w:rsidR="00133B7B" w:rsidRPr="00C31982">
        <w:t xml:space="preserve"> klasifikaci či kázeňských problémech </w:t>
      </w:r>
      <w:r w:rsidR="00215A18">
        <w:t xml:space="preserve">a pochvalách </w:t>
      </w:r>
      <w:r w:rsidR="00133B7B" w:rsidRPr="00C31982">
        <w:t xml:space="preserve">žáků </w:t>
      </w:r>
      <w:r w:rsidRPr="00C31982">
        <w:t>se mo</w:t>
      </w:r>
      <w:r w:rsidR="00731353" w:rsidRPr="00C31982">
        <w:t>h</w:t>
      </w:r>
      <w:r w:rsidR="00215A18">
        <w:t>ou</w:t>
      </w:r>
      <w:r w:rsidR="00DA0FE4" w:rsidRPr="00C31982">
        <w:t xml:space="preserve"> </w:t>
      </w:r>
      <w:r w:rsidRPr="00C31982">
        <w:t>rodiče informovat i prostřednictvím programu Bakalář.</w:t>
      </w:r>
      <w:r w:rsidR="00133B7B" w:rsidRPr="002F41FB">
        <w:rPr>
          <w:i/>
        </w:rPr>
        <w:t xml:space="preserve"> </w:t>
      </w:r>
      <w:r w:rsidR="00C31982">
        <w:t>R</w:t>
      </w:r>
      <w:r w:rsidR="00133B7B" w:rsidRPr="00C31982">
        <w:t xml:space="preserve">odiče </w:t>
      </w:r>
      <w:r w:rsidR="00C31982">
        <w:t xml:space="preserve">jsou </w:t>
      </w:r>
      <w:r w:rsidR="00133B7B" w:rsidRPr="00C31982">
        <w:t xml:space="preserve">seznámeni s přístupovými údaji do </w:t>
      </w:r>
      <w:r w:rsidR="005F5B4C" w:rsidRPr="00C31982">
        <w:t>systému, s účtem svého dítěte. Moh</w:t>
      </w:r>
      <w:r w:rsidR="00215A18">
        <w:t>ou</w:t>
      </w:r>
      <w:r w:rsidR="005F5B4C" w:rsidRPr="00C31982">
        <w:t xml:space="preserve"> </w:t>
      </w:r>
      <w:r w:rsidR="00DA0FE4" w:rsidRPr="00C31982">
        <w:t>tedy získávat ihned</w:t>
      </w:r>
      <w:r w:rsidR="005F5B4C" w:rsidRPr="00C31982">
        <w:t xml:space="preserve"> informac</w:t>
      </w:r>
      <w:r w:rsidR="00DA0FE4" w:rsidRPr="00C31982">
        <w:t>e</w:t>
      </w:r>
      <w:r w:rsidR="005F5B4C" w:rsidRPr="00C31982">
        <w:t xml:space="preserve"> o tom, jak dítě </w:t>
      </w:r>
      <w:r w:rsidR="00A66B37" w:rsidRPr="00C31982">
        <w:t xml:space="preserve">ve škole </w:t>
      </w:r>
      <w:r w:rsidR="00DA0FE4" w:rsidRPr="00C31982">
        <w:t>prospívá</w:t>
      </w:r>
      <w:r w:rsidR="00C31982">
        <w:t>.</w:t>
      </w:r>
    </w:p>
    <w:p w14:paraId="47755A89" w14:textId="77777777" w:rsidR="005F04BB" w:rsidRPr="00BD5EBF" w:rsidRDefault="0067061B" w:rsidP="000E4827">
      <w:pPr>
        <w:jc w:val="both"/>
      </w:pPr>
      <w:r w:rsidRPr="00BD5EBF">
        <w:t>Veškeré informace o dění ve škole, s plánovanými akcemi, s novinkami ve školství apod.</w:t>
      </w:r>
      <w:r w:rsidR="00EA2F32" w:rsidRPr="00BD5EBF">
        <w:t>,</w:t>
      </w:r>
      <w:r w:rsidRPr="00BD5EBF">
        <w:t xml:space="preserve"> jsou rodiče, ale i široká veřejnost seznamováni</w:t>
      </w:r>
      <w:r w:rsidR="00C37CB8" w:rsidRPr="00BD5EBF">
        <w:t xml:space="preserve"> prostřednictvím webových stránek</w:t>
      </w:r>
      <w:r w:rsidR="00BB0E95">
        <w:t xml:space="preserve"> a facebooku</w:t>
      </w:r>
      <w:r w:rsidRPr="00BD5EBF">
        <w:t>.</w:t>
      </w:r>
      <w:r w:rsidR="00F5474F" w:rsidRPr="00BD5EBF">
        <w:t xml:space="preserve"> O aktivitách a událostech  se dozvídají rovněž prostřednictvím místního </w:t>
      </w:r>
      <w:r w:rsidR="00F3750A">
        <w:t>Občasníku.</w:t>
      </w:r>
    </w:p>
    <w:p w14:paraId="7C1F25BD" w14:textId="77777777" w:rsidR="00CA1341" w:rsidRPr="007E127F" w:rsidRDefault="00CA1341" w:rsidP="00CA1341">
      <w:pPr>
        <w:jc w:val="both"/>
      </w:pPr>
      <w:r w:rsidRPr="007E127F">
        <w:t xml:space="preserve">Celkově mohu hodnotit, že spolupráce školy s rodiči </w:t>
      </w:r>
      <w:r w:rsidR="00CF3071" w:rsidRPr="007E127F">
        <w:t xml:space="preserve">v převážné většině </w:t>
      </w:r>
      <w:r w:rsidR="00F900FB" w:rsidRPr="007E127F">
        <w:t>probíh</w:t>
      </w:r>
      <w:r w:rsidR="007E127F" w:rsidRPr="007E127F">
        <w:t>á</w:t>
      </w:r>
      <w:r w:rsidR="00F900FB" w:rsidRPr="007E127F">
        <w:t xml:space="preserve"> na velmi dobré a seriózní úrovni.</w:t>
      </w:r>
      <w:r w:rsidR="00F3750A">
        <w:t xml:space="preserve"> V případě výrazného neprospěchu či kázeňského přestupku probíhají ve škole setkání se zákonnými zástupci.</w:t>
      </w:r>
    </w:p>
    <w:p w14:paraId="51F7BA0C" w14:textId="6EB12D3C" w:rsidR="00ED0F1D" w:rsidRDefault="0067061B" w:rsidP="000E4827">
      <w:pPr>
        <w:jc w:val="both"/>
      </w:pPr>
      <w:r w:rsidRPr="007E127F">
        <w:t>Zvýšili jsme informovanost rodičů a tím se snažíme předcházet možným nedorozuměním.</w:t>
      </w:r>
      <w:r w:rsidR="00F44283" w:rsidRPr="007E127F">
        <w:t xml:space="preserve"> </w:t>
      </w:r>
      <w:r w:rsidR="00DA08A1" w:rsidRPr="007E127F">
        <w:t xml:space="preserve">Ale hlavně si přejeme, aby rodiče měli rychlou zpětnou vazbu o </w:t>
      </w:r>
      <w:r w:rsidR="00AC0BF9">
        <w:t xml:space="preserve">vzdělávání svých dětí a o </w:t>
      </w:r>
      <w:r w:rsidR="00DA08A1" w:rsidRPr="007E127F">
        <w:t>činnosti celé školy.</w:t>
      </w:r>
      <w:r w:rsidR="0001373A">
        <w:t xml:space="preserve"> </w:t>
      </w:r>
    </w:p>
    <w:p w14:paraId="57BDBA08" w14:textId="77777777" w:rsidR="0001373A" w:rsidRDefault="0001373A" w:rsidP="000E4827">
      <w:pPr>
        <w:jc w:val="both"/>
      </w:pPr>
    </w:p>
    <w:p w14:paraId="27A937E7" w14:textId="77777777" w:rsidR="00D9498F" w:rsidRDefault="00D9498F" w:rsidP="000E4827">
      <w:pPr>
        <w:jc w:val="both"/>
      </w:pPr>
      <w:r>
        <w:t>Účast rodičů na konzultačních dnech:</w:t>
      </w:r>
    </w:p>
    <w:tbl>
      <w:tblPr>
        <w:tblStyle w:val="Svtlseznamzvraznn1"/>
        <w:tblW w:w="0" w:type="auto"/>
        <w:tblLook w:val="04A0" w:firstRow="1" w:lastRow="0" w:firstColumn="1" w:lastColumn="0" w:noHBand="0" w:noVBand="1"/>
      </w:tblPr>
      <w:tblGrid>
        <w:gridCol w:w="3013"/>
        <w:gridCol w:w="3015"/>
        <w:gridCol w:w="3024"/>
      </w:tblGrid>
      <w:tr w:rsidR="00D9498F" w:rsidRPr="00D45DB4" w14:paraId="647457DB" w14:textId="77777777" w:rsidTr="00E350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1D24EB8" w14:textId="77777777" w:rsidR="00D9498F" w:rsidRPr="00D45DB4" w:rsidRDefault="00D9498F" w:rsidP="00D9498F">
            <w:pPr>
              <w:pStyle w:val="Bezmezer"/>
            </w:pPr>
            <w:r>
              <w:t xml:space="preserve">                       Třída</w:t>
            </w:r>
          </w:p>
        </w:tc>
        <w:tc>
          <w:tcPr>
            <w:tcW w:w="3071" w:type="dxa"/>
          </w:tcPr>
          <w:p w14:paraId="1C22AC5B" w14:textId="77777777" w:rsidR="00D9498F" w:rsidRPr="00D45DB4" w:rsidRDefault="00D9498F" w:rsidP="00E35094">
            <w:pPr>
              <w:pStyle w:val="Bezmezer"/>
              <w:jc w:val="center"/>
              <w:cnfStyle w:val="100000000000" w:firstRow="1" w:lastRow="0" w:firstColumn="0" w:lastColumn="0" w:oddVBand="0" w:evenVBand="0" w:oddHBand="0" w:evenHBand="0" w:firstRowFirstColumn="0" w:firstRowLastColumn="0" w:lastRowFirstColumn="0" w:lastRowLastColumn="0"/>
            </w:pPr>
            <w:r>
              <w:t>Počet žáků ve třídě</w:t>
            </w:r>
          </w:p>
        </w:tc>
        <w:tc>
          <w:tcPr>
            <w:tcW w:w="3071" w:type="dxa"/>
          </w:tcPr>
          <w:p w14:paraId="793AEBC8" w14:textId="77777777" w:rsidR="00D9498F" w:rsidRPr="00D45DB4" w:rsidRDefault="00D9498F" w:rsidP="00E35094">
            <w:pPr>
              <w:pStyle w:val="Bezmezer"/>
              <w:jc w:val="center"/>
              <w:cnfStyle w:val="100000000000" w:firstRow="1" w:lastRow="0" w:firstColumn="0" w:lastColumn="0" w:oddVBand="0" w:evenVBand="0" w:oddHBand="0" w:evenHBand="0" w:firstRowFirstColumn="0" w:firstRowLastColumn="0" w:lastRowFirstColumn="0" w:lastRowLastColumn="0"/>
            </w:pPr>
            <w:r>
              <w:t>Průměrná účast/rok</w:t>
            </w:r>
          </w:p>
        </w:tc>
      </w:tr>
      <w:tr w:rsidR="00D9498F" w:rsidRPr="00D45DB4" w14:paraId="7F75DD95" w14:textId="77777777" w:rsidTr="00E35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E5B64AB" w14:textId="77777777" w:rsidR="00D9498F" w:rsidRPr="00D45DB4" w:rsidRDefault="00D9498F" w:rsidP="00E35094">
            <w:pPr>
              <w:pStyle w:val="Bezmezer"/>
              <w:jc w:val="center"/>
            </w:pPr>
            <w:r>
              <w:t>1.</w:t>
            </w:r>
          </w:p>
        </w:tc>
        <w:tc>
          <w:tcPr>
            <w:tcW w:w="3071" w:type="dxa"/>
          </w:tcPr>
          <w:p w14:paraId="7331D47A" w14:textId="221AD49F" w:rsidR="00D9498F" w:rsidRPr="00D45DB4" w:rsidRDefault="00FA48DD" w:rsidP="00FA48DD">
            <w:pPr>
              <w:pStyle w:val="Bezmezer"/>
              <w:jc w:val="center"/>
              <w:cnfStyle w:val="000000100000" w:firstRow="0" w:lastRow="0" w:firstColumn="0" w:lastColumn="0" w:oddVBand="0" w:evenVBand="0" w:oddHBand="1" w:evenHBand="0" w:firstRowFirstColumn="0" w:firstRowLastColumn="0" w:lastRowFirstColumn="0" w:lastRowLastColumn="0"/>
            </w:pPr>
            <w:r>
              <w:t>19</w:t>
            </w:r>
          </w:p>
        </w:tc>
        <w:tc>
          <w:tcPr>
            <w:tcW w:w="3071" w:type="dxa"/>
          </w:tcPr>
          <w:p w14:paraId="59B13CC9" w14:textId="2812D124" w:rsidR="00D9498F" w:rsidRPr="00D45DB4" w:rsidRDefault="00FA48DD" w:rsidP="00E35094">
            <w:pPr>
              <w:pStyle w:val="Bezmezer"/>
              <w:jc w:val="center"/>
              <w:cnfStyle w:val="000000100000" w:firstRow="0" w:lastRow="0" w:firstColumn="0" w:lastColumn="0" w:oddVBand="0" w:evenVBand="0" w:oddHBand="1" w:evenHBand="0" w:firstRowFirstColumn="0" w:firstRowLastColumn="0" w:lastRowFirstColumn="0" w:lastRowLastColumn="0"/>
            </w:pPr>
            <w:r>
              <w:t>17,75</w:t>
            </w:r>
          </w:p>
        </w:tc>
      </w:tr>
      <w:tr w:rsidR="00D9498F" w:rsidRPr="00D45DB4" w14:paraId="46842A13" w14:textId="77777777" w:rsidTr="00E35094">
        <w:tc>
          <w:tcPr>
            <w:cnfStyle w:val="001000000000" w:firstRow="0" w:lastRow="0" w:firstColumn="1" w:lastColumn="0" w:oddVBand="0" w:evenVBand="0" w:oddHBand="0" w:evenHBand="0" w:firstRowFirstColumn="0" w:firstRowLastColumn="0" w:lastRowFirstColumn="0" w:lastRowLastColumn="0"/>
            <w:tcW w:w="3070" w:type="dxa"/>
          </w:tcPr>
          <w:p w14:paraId="67C292EA" w14:textId="77777777" w:rsidR="00D9498F" w:rsidRPr="00D45DB4" w:rsidRDefault="00D9498F" w:rsidP="00E35094">
            <w:pPr>
              <w:pStyle w:val="Bezmezer"/>
              <w:jc w:val="center"/>
            </w:pPr>
            <w:r>
              <w:t>2.</w:t>
            </w:r>
          </w:p>
        </w:tc>
        <w:tc>
          <w:tcPr>
            <w:tcW w:w="3071" w:type="dxa"/>
          </w:tcPr>
          <w:p w14:paraId="2E8B0987" w14:textId="6C51D37E" w:rsidR="00D9498F" w:rsidRPr="00D45DB4" w:rsidRDefault="00FA48DD" w:rsidP="00E35094">
            <w:pPr>
              <w:pStyle w:val="Bezmezer"/>
              <w:jc w:val="center"/>
              <w:cnfStyle w:val="000000000000" w:firstRow="0" w:lastRow="0" w:firstColumn="0" w:lastColumn="0" w:oddVBand="0" w:evenVBand="0" w:oddHBand="0" w:evenHBand="0" w:firstRowFirstColumn="0" w:firstRowLastColumn="0" w:lastRowFirstColumn="0" w:lastRowLastColumn="0"/>
            </w:pPr>
            <w:r>
              <w:t>20</w:t>
            </w:r>
          </w:p>
        </w:tc>
        <w:tc>
          <w:tcPr>
            <w:tcW w:w="3071" w:type="dxa"/>
          </w:tcPr>
          <w:p w14:paraId="26F956D0" w14:textId="77777777" w:rsidR="00D9498F" w:rsidRPr="00D45DB4" w:rsidRDefault="00CE5887" w:rsidP="00E35094">
            <w:pPr>
              <w:pStyle w:val="Bezmezer"/>
              <w:jc w:val="center"/>
              <w:cnfStyle w:val="000000000000" w:firstRow="0" w:lastRow="0" w:firstColumn="0" w:lastColumn="0" w:oddVBand="0" w:evenVBand="0" w:oddHBand="0" w:evenHBand="0" w:firstRowFirstColumn="0" w:firstRowLastColumn="0" w:lastRowFirstColumn="0" w:lastRowLastColumn="0"/>
            </w:pPr>
            <w:r>
              <w:t>17</w:t>
            </w:r>
          </w:p>
        </w:tc>
      </w:tr>
      <w:tr w:rsidR="00D9498F" w:rsidRPr="00D45DB4" w14:paraId="71716C10" w14:textId="77777777" w:rsidTr="00E35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74F03CD" w14:textId="77777777" w:rsidR="00D9498F" w:rsidRPr="00D45DB4" w:rsidRDefault="00D9498F" w:rsidP="00E35094">
            <w:pPr>
              <w:pStyle w:val="Bezmezer"/>
              <w:jc w:val="center"/>
            </w:pPr>
            <w:r>
              <w:t>3.</w:t>
            </w:r>
          </w:p>
        </w:tc>
        <w:tc>
          <w:tcPr>
            <w:tcW w:w="3071" w:type="dxa"/>
          </w:tcPr>
          <w:p w14:paraId="0D51B4B4" w14:textId="13B12AE1" w:rsidR="00D9498F" w:rsidRPr="00D45DB4" w:rsidRDefault="00FA48DD" w:rsidP="00E35094">
            <w:pPr>
              <w:pStyle w:val="Bezmezer"/>
              <w:jc w:val="center"/>
              <w:cnfStyle w:val="000000100000" w:firstRow="0" w:lastRow="0" w:firstColumn="0" w:lastColumn="0" w:oddVBand="0" w:evenVBand="0" w:oddHBand="1" w:evenHBand="0" w:firstRowFirstColumn="0" w:firstRowLastColumn="0" w:lastRowFirstColumn="0" w:lastRowLastColumn="0"/>
            </w:pPr>
            <w:r>
              <w:t>17</w:t>
            </w:r>
          </w:p>
        </w:tc>
        <w:tc>
          <w:tcPr>
            <w:tcW w:w="3071" w:type="dxa"/>
          </w:tcPr>
          <w:p w14:paraId="128E2014" w14:textId="797C6B4B" w:rsidR="00D9498F" w:rsidRPr="00D45DB4" w:rsidRDefault="00FA48DD" w:rsidP="00E35094">
            <w:pPr>
              <w:pStyle w:val="Bezmezer"/>
              <w:jc w:val="center"/>
              <w:cnfStyle w:val="000000100000" w:firstRow="0" w:lastRow="0" w:firstColumn="0" w:lastColumn="0" w:oddVBand="0" w:evenVBand="0" w:oddHBand="1" w:evenHBand="0" w:firstRowFirstColumn="0" w:firstRowLastColumn="0" w:lastRowFirstColumn="0" w:lastRowLastColumn="0"/>
            </w:pPr>
            <w:r>
              <w:t>16,75</w:t>
            </w:r>
          </w:p>
        </w:tc>
      </w:tr>
      <w:tr w:rsidR="00D9498F" w:rsidRPr="00D45DB4" w14:paraId="1D3FA88A" w14:textId="77777777" w:rsidTr="00E35094">
        <w:tc>
          <w:tcPr>
            <w:cnfStyle w:val="001000000000" w:firstRow="0" w:lastRow="0" w:firstColumn="1" w:lastColumn="0" w:oddVBand="0" w:evenVBand="0" w:oddHBand="0" w:evenHBand="0" w:firstRowFirstColumn="0" w:firstRowLastColumn="0" w:lastRowFirstColumn="0" w:lastRowLastColumn="0"/>
            <w:tcW w:w="3070" w:type="dxa"/>
          </w:tcPr>
          <w:p w14:paraId="274BA8FC" w14:textId="77777777" w:rsidR="00D9498F" w:rsidRPr="00D45DB4" w:rsidRDefault="00D9498F" w:rsidP="00E35094">
            <w:pPr>
              <w:pStyle w:val="Bezmezer"/>
              <w:jc w:val="center"/>
            </w:pPr>
            <w:r>
              <w:t>4.</w:t>
            </w:r>
          </w:p>
        </w:tc>
        <w:tc>
          <w:tcPr>
            <w:tcW w:w="3071" w:type="dxa"/>
          </w:tcPr>
          <w:p w14:paraId="1C9E991A" w14:textId="1C61B3B4" w:rsidR="00D9498F" w:rsidRPr="00D45DB4" w:rsidRDefault="00FA48DD" w:rsidP="00CE5887">
            <w:pPr>
              <w:pStyle w:val="Bezmezer"/>
              <w:jc w:val="center"/>
              <w:cnfStyle w:val="000000000000" w:firstRow="0" w:lastRow="0" w:firstColumn="0" w:lastColumn="0" w:oddVBand="0" w:evenVBand="0" w:oddHBand="0" w:evenHBand="0" w:firstRowFirstColumn="0" w:firstRowLastColumn="0" w:lastRowFirstColumn="0" w:lastRowLastColumn="0"/>
            </w:pPr>
            <w:r>
              <w:t>11</w:t>
            </w:r>
          </w:p>
        </w:tc>
        <w:tc>
          <w:tcPr>
            <w:tcW w:w="3071" w:type="dxa"/>
          </w:tcPr>
          <w:p w14:paraId="0B642DDA" w14:textId="578E08AF" w:rsidR="00D9498F" w:rsidRPr="00D45DB4" w:rsidRDefault="00FA48DD" w:rsidP="0076399D">
            <w:pPr>
              <w:pStyle w:val="Bezmezer"/>
              <w:jc w:val="center"/>
              <w:cnfStyle w:val="000000000000" w:firstRow="0" w:lastRow="0" w:firstColumn="0" w:lastColumn="0" w:oddVBand="0" w:evenVBand="0" w:oddHBand="0" w:evenHBand="0" w:firstRowFirstColumn="0" w:firstRowLastColumn="0" w:lastRowFirstColumn="0" w:lastRowLastColumn="0"/>
            </w:pPr>
            <w:r>
              <w:t>10,75</w:t>
            </w:r>
          </w:p>
        </w:tc>
      </w:tr>
      <w:tr w:rsidR="00D9498F" w:rsidRPr="00D45DB4" w14:paraId="54D58595" w14:textId="77777777" w:rsidTr="00E35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E316D48" w14:textId="77777777" w:rsidR="00D9498F" w:rsidRPr="00D45DB4" w:rsidRDefault="00D9498F" w:rsidP="00E35094">
            <w:pPr>
              <w:pStyle w:val="Bezmezer"/>
              <w:jc w:val="center"/>
            </w:pPr>
            <w:r>
              <w:t>5.</w:t>
            </w:r>
          </w:p>
        </w:tc>
        <w:tc>
          <w:tcPr>
            <w:tcW w:w="3071" w:type="dxa"/>
          </w:tcPr>
          <w:p w14:paraId="393A3102" w14:textId="59199155" w:rsidR="00D9498F" w:rsidRPr="00D45DB4" w:rsidRDefault="00FA48DD" w:rsidP="00E35094">
            <w:pPr>
              <w:pStyle w:val="Bezmezer"/>
              <w:jc w:val="center"/>
              <w:cnfStyle w:val="000000100000" w:firstRow="0" w:lastRow="0" w:firstColumn="0" w:lastColumn="0" w:oddVBand="0" w:evenVBand="0" w:oddHBand="1" w:evenHBand="0" w:firstRowFirstColumn="0" w:firstRowLastColumn="0" w:lastRowFirstColumn="0" w:lastRowLastColumn="0"/>
            </w:pPr>
            <w:r>
              <w:t>14</w:t>
            </w:r>
          </w:p>
        </w:tc>
        <w:tc>
          <w:tcPr>
            <w:tcW w:w="3071" w:type="dxa"/>
          </w:tcPr>
          <w:p w14:paraId="0876E901" w14:textId="44C930A7" w:rsidR="00D9498F" w:rsidRPr="00D45DB4" w:rsidRDefault="00FA48DD" w:rsidP="00E35094">
            <w:pPr>
              <w:pStyle w:val="Bezmezer"/>
              <w:jc w:val="center"/>
              <w:cnfStyle w:val="000000100000" w:firstRow="0" w:lastRow="0" w:firstColumn="0" w:lastColumn="0" w:oddVBand="0" w:evenVBand="0" w:oddHBand="1" w:evenHBand="0" w:firstRowFirstColumn="0" w:firstRowLastColumn="0" w:lastRowFirstColumn="0" w:lastRowLastColumn="0"/>
            </w:pPr>
            <w:r>
              <w:t>11</w:t>
            </w:r>
            <w:r w:rsidR="0076399D">
              <w:t>,75</w:t>
            </w:r>
          </w:p>
        </w:tc>
      </w:tr>
      <w:tr w:rsidR="00D9498F" w:rsidRPr="00D45DB4" w14:paraId="0B951470" w14:textId="77777777" w:rsidTr="00E35094">
        <w:tc>
          <w:tcPr>
            <w:cnfStyle w:val="001000000000" w:firstRow="0" w:lastRow="0" w:firstColumn="1" w:lastColumn="0" w:oddVBand="0" w:evenVBand="0" w:oddHBand="0" w:evenHBand="0" w:firstRowFirstColumn="0" w:firstRowLastColumn="0" w:lastRowFirstColumn="0" w:lastRowLastColumn="0"/>
            <w:tcW w:w="3070" w:type="dxa"/>
          </w:tcPr>
          <w:p w14:paraId="1E728424" w14:textId="77777777" w:rsidR="00D9498F" w:rsidRPr="00D45DB4" w:rsidRDefault="00D9498F" w:rsidP="00E35094">
            <w:pPr>
              <w:pStyle w:val="Bezmezer"/>
              <w:jc w:val="center"/>
            </w:pPr>
            <w:r>
              <w:t>6.</w:t>
            </w:r>
          </w:p>
        </w:tc>
        <w:tc>
          <w:tcPr>
            <w:tcW w:w="3071" w:type="dxa"/>
          </w:tcPr>
          <w:p w14:paraId="2A4418D8" w14:textId="2E98441A" w:rsidR="00D9498F" w:rsidRPr="00D45DB4" w:rsidRDefault="00CE5887" w:rsidP="00A93E5C">
            <w:pPr>
              <w:pStyle w:val="Bezmezer"/>
              <w:jc w:val="center"/>
              <w:cnfStyle w:val="000000000000" w:firstRow="0" w:lastRow="0" w:firstColumn="0" w:lastColumn="0" w:oddVBand="0" w:evenVBand="0" w:oddHBand="0" w:evenHBand="0" w:firstRowFirstColumn="0" w:firstRowLastColumn="0" w:lastRowFirstColumn="0" w:lastRowLastColumn="0"/>
            </w:pPr>
            <w:r>
              <w:t>1</w:t>
            </w:r>
            <w:r w:rsidR="00A93E5C">
              <w:t>7</w:t>
            </w:r>
          </w:p>
        </w:tc>
        <w:tc>
          <w:tcPr>
            <w:tcW w:w="3071" w:type="dxa"/>
          </w:tcPr>
          <w:p w14:paraId="1179E00D" w14:textId="2717D6E7" w:rsidR="00D9498F" w:rsidRPr="00D45DB4" w:rsidRDefault="00A93E5C" w:rsidP="00E35094">
            <w:pPr>
              <w:pStyle w:val="Bezmezer"/>
              <w:jc w:val="center"/>
              <w:cnfStyle w:val="000000000000" w:firstRow="0" w:lastRow="0" w:firstColumn="0" w:lastColumn="0" w:oddVBand="0" w:evenVBand="0" w:oddHBand="0" w:evenHBand="0" w:firstRowFirstColumn="0" w:firstRowLastColumn="0" w:lastRowFirstColumn="0" w:lastRowLastColumn="0"/>
            </w:pPr>
            <w:r>
              <w:t>13</w:t>
            </w:r>
          </w:p>
        </w:tc>
      </w:tr>
      <w:tr w:rsidR="00D9498F" w:rsidRPr="00D45DB4" w14:paraId="1DBF9B51" w14:textId="77777777" w:rsidTr="00E35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713DCBA0" w14:textId="77777777" w:rsidR="00D9498F" w:rsidRPr="00D45DB4" w:rsidRDefault="00D9498F" w:rsidP="00E35094">
            <w:pPr>
              <w:pStyle w:val="Bezmezer"/>
              <w:jc w:val="center"/>
            </w:pPr>
            <w:r>
              <w:t>7.</w:t>
            </w:r>
          </w:p>
        </w:tc>
        <w:tc>
          <w:tcPr>
            <w:tcW w:w="3071" w:type="dxa"/>
          </w:tcPr>
          <w:p w14:paraId="6AB9A924" w14:textId="62BB9794" w:rsidR="00D9498F" w:rsidRPr="00D45DB4" w:rsidRDefault="00A93E5C" w:rsidP="00E35094">
            <w:pPr>
              <w:pStyle w:val="Bezmezer"/>
              <w:jc w:val="center"/>
              <w:cnfStyle w:val="000000100000" w:firstRow="0" w:lastRow="0" w:firstColumn="0" w:lastColumn="0" w:oddVBand="0" w:evenVBand="0" w:oddHBand="1" w:evenHBand="0" w:firstRowFirstColumn="0" w:firstRowLastColumn="0" w:lastRowFirstColumn="0" w:lastRowLastColumn="0"/>
            </w:pPr>
            <w:r>
              <w:t>15</w:t>
            </w:r>
          </w:p>
        </w:tc>
        <w:tc>
          <w:tcPr>
            <w:tcW w:w="3071" w:type="dxa"/>
          </w:tcPr>
          <w:p w14:paraId="6F9AB932" w14:textId="57C2F96F" w:rsidR="00D9498F" w:rsidRPr="00D45DB4" w:rsidRDefault="00A93E5C" w:rsidP="00E35094">
            <w:pPr>
              <w:pStyle w:val="Bezmezer"/>
              <w:jc w:val="center"/>
              <w:cnfStyle w:val="000000100000" w:firstRow="0" w:lastRow="0" w:firstColumn="0" w:lastColumn="0" w:oddVBand="0" w:evenVBand="0" w:oddHBand="1" w:evenHBand="0" w:firstRowFirstColumn="0" w:firstRowLastColumn="0" w:lastRowFirstColumn="0" w:lastRowLastColumn="0"/>
            </w:pPr>
            <w:r>
              <w:t>10,5</w:t>
            </w:r>
          </w:p>
        </w:tc>
      </w:tr>
      <w:tr w:rsidR="00D9498F" w:rsidRPr="00D45DB4" w14:paraId="2CAB2366" w14:textId="77777777" w:rsidTr="00E35094">
        <w:tc>
          <w:tcPr>
            <w:cnfStyle w:val="001000000000" w:firstRow="0" w:lastRow="0" w:firstColumn="1" w:lastColumn="0" w:oddVBand="0" w:evenVBand="0" w:oddHBand="0" w:evenHBand="0" w:firstRowFirstColumn="0" w:firstRowLastColumn="0" w:lastRowFirstColumn="0" w:lastRowLastColumn="0"/>
            <w:tcW w:w="3070" w:type="dxa"/>
          </w:tcPr>
          <w:p w14:paraId="5AB6387C" w14:textId="77777777" w:rsidR="00D9498F" w:rsidRPr="00D45DB4" w:rsidRDefault="00D9498F" w:rsidP="00E35094">
            <w:pPr>
              <w:pStyle w:val="Bezmezer"/>
              <w:jc w:val="center"/>
            </w:pPr>
            <w:r>
              <w:t>8.</w:t>
            </w:r>
          </w:p>
        </w:tc>
        <w:tc>
          <w:tcPr>
            <w:tcW w:w="3071" w:type="dxa"/>
          </w:tcPr>
          <w:p w14:paraId="1BA1C085" w14:textId="2D7DCC5F" w:rsidR="00D9498F" w:rsidRPr="00D45DB4" w:rsidRDefault="00A93E5C" w:rsidP="00E35094">
            <w:pPr>
              <w:pStyle w:val="Bezmezer"/>
              <w:jc w:val="center"/>
              <w:cnfStyle w:val="000000000000" w:firstRow="0" w:lastRow="0" w:firstColumn="0" w:lastColumn="0" w:oddVBand="0" w:evenVBand="0" w:oddHBand="0" w:evenHBand="0" w:firstRowFirstColumn="0" w:firstRowLastColumn="0" w:lastRowFirstColumn="0" w:lastRowLastColumn="0"/>
            </w:pPr>
            <w:r>
              <w:t>21</w:t>
            </w:r>
          </w:p>
        </w:tc>
        <w:tc>
          <w:tcPr>
            <w:tcW w:w="3071" w:type="dxa"/>
          </w:tcPr>
          <w:p w14:paraId="27636F22" w14:textId="7960244B" w:rsidR="00D9498F" w:rsidRPr="00D45DB4" w:rsidRDefault="00A93E5C" w:rsidP="00E35094">
            <w:pPr>
              <w:pStyle w:val="Bezmezer"/>
              <w:jc w:val="center"/>
              <w:cnfStyle w:val="000000000000" w:firstRow="0" w:lastRow="0" w:firstColumn="0" w:lastColumn="0" w:oddVBand="0" w:evenVBand="0" w:oddHBand="0" w:evenHBand="0" w:firstRowFirstColumn="0" w:firstRowLastColumn="0" w:lastRowFirstColumn="0" w:lastRowLastColumn="0"/>
            </w:pPr>
            <w:r>
              <w:t>11,75</w:t>
            </w:r>
          </w:p>
        </w:tc>
      </w:tr>
      <w:tr w:rsidR="00D9498F" w:rsidRPr="00D45DB4" w14:paraId="2A431749" w14:textId="77777777" w:rsidTr="00E35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3C79D4CD" w14:textId="77777777" w:rsidR="00D9498F" w:rsidRPr="00D45DB4" w:rsidRDefault="00D9498F" w:rsidP="00E35094">
            <w:pPr>
              <w:pStyle w:val="Bezmezer"/>
              <w:jc w:val="center"/>
            </w:pPr>
            <w:r>
              <w:t>9.</w:t>
            </w:r>
          </w:p>
        </w:tc>
        <w:tc>
          <w:tcPr>
            <w:tcW w:w="3071" w:type="dxa"/>
          </w:tcPr>
          <w:p w14:paraId="28E580A9" w14:textId="4490B8A0" w:rsidR="00D9498F" w:rsidRPr="00D45DB4" w:rsidRDefault="00A93E5C" w:rsidP="00E35094">
            <w:pPr>
              <w:pStyle w:val="Bezmezer"/>
              <w:jc w:val="center"/>
              <w:cnfStyle w:val="000000100000" w:firstRow="0" w:lastRow="0" w:firstColumn="0" w:lastColumn="0" w:oddVBand="0" w:evenVBand="0" w:oddHBand="1" w:evenHBand="0" w:firstRowFirstColumn="0" w:firstRowLastColumn="0" w:lastRowFirstColumn="0" w:lastRowLastColumn="0"/>
            </w:pPr>
            <w:r>
              <w:t>16</w:t>
            </w:r>
          </w:p>
        </w:tc>
        <w:tc>
          <w:tcPr>
            <w:tcW w:w="3071" w:type="dxa"/>
          </w:tcPr>
          <w:p w14:paraId="0785921D" w14:textId="6587E6F3" w:rsidR="00D9498F" w:rsidRPr="00D45DB4" w:rsidRDefault="00A93E5C" w:rsidP="00E35094">
            <w:pPr>
              <w:pStyle w:val="Bezmezer"/>
              <w:jc w:val="center"/>
              <w:cnfStyle w:val="000000100000" w:firstRow="0" w:lastRow="0" w:firstColumn="0" w:lastColumn="0" w:oddVBand="0" w:evenVBand="0" w:oddHBand="1" w:evenHBand="0" w:firstRowFirstColumn="0" w:firstRowLastColumn="0" w:lastRowFirstColumn="0" w:lastRowLastColumn="0"/>
            </w:pPr>
            <w:r>
              <w:t>13,75</w:t>
            </w:r>
          </w:p>
        </w:tc>
      </w:tr>
    </w:tbl>
    <w:p w14:paraId="6AE12090" w14:textId="77777777" w:rsidR="00D9498F" w:rsidRDefault="00D9498F" w:rsidP="000E4827">
      <w:pPr>
        <w:jc w:val="both"/>
      </w:pPr>
    </w:p>
    <w:p w14:paraId="59AB145F" w14:textId="77777777" w:rsidR="007E601B" w:rsidRDefault="00E07E84" w:rsidP="00807275">
      <w:pPr>
        <w:pStyle w:val="Nadpis3"/>
        <w:numPr>
          <w:ilvl w:val="0"/>
          <w:numId w:val="12"/>
        </w:numPr>
      </w:pPr>
      <w:bookmarkStart w:id="55" w:name="_Toc179835145"/>
      <w:r w:rsidRPr="00D45DB4">
        <w:t xml:space="preserve">Výjezdy </w:t>
      </w:r>
      <w:r w:rsidRPr="00157FB3">
        <w:t>žáků</w:t>
      </w:r>
      <w:r w:rsidRPr="00D45DB4">
        <w:t xml:space="preserve"> mimo objekt školy</w:t>
      </w:r>
      <w:bookmarkEnd w:id="55"/>
    </w:p>
    <w:p w14:paraId="1988892A" w14:textId="255DD8D9" w:rsidR="00AB7E7A" w:rsidRPr="00521154" w:rsidRDefault="00521154" w:rsidP="00521154">
      <w:pPr>
        <w:jc w:val="both"/>
      </w:pPr>
      <w:r w:rsidRPr="00521154">
        <w:t xml:space="preserve">K rozvoji a vzdělávání žáků patří nejen znalosti a vědomosti, které získávají ve školních lavicích. Nemalou roli hraje i poznávání skutečností, zajímavostí mimo školu. Proto byly i nadále podporovány </w:t>
      </w:r>
      <w:r>
        <w:t>exkurze do zajímavých míst či organizací, projektové dny</w:t>
      </w:r>
      <w:r w:rsidR="000003B7">
        <w:t>, výlety, apod.</w:t>
      </w:r>
    </w:p>
    <w:tbl>
      <w:tblPr>
        <w:tblStyle w:val="Svtlseznamzvraznn1"/>
        <w:tblW w:w="8931" w:type="dxa"/>
        <w:tblLook w:val="04A0" w:firstRow="1" w:lastRow="0" w:firstColumn="1" w:lastColumn="0" w:noHBand="0" w:noVBand="1"/>
      </w:tblPr>
      <w:tblGrid>
        <w:gridCol w:w="1560"/>
        <w:gridCol w:w="4394"/>
        <w:gridCol w:w="2977"/>
      </w:tblGrid>
      <w:tr w:rsidR="00173604" w:rsidRPr="00D45DB4" w14:paraId="4FD0ECB0" w14:textId="77777777" w:rsidTr="00C9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602CEFA" w14:textId="77777777" w:rsidR="00173604" w:rsidRPr="00D45DB4" w:rsidRDefault="00970FEA" w:rsidP="00E92DE9">
            <w:pPr>
              <w:spacing w:after="0"/>
              <w:jc w:val="center"/>
              <w:rPr>
                <w:rFonts w:cs="Calibri"/>
                <w:b w:val="0"/>
                <w:caps/>
                <w:sz w:val="24"/>
              </w:rPr>
            </w:pPr>
            <w:r w:rsidRPr="00D45DB4">
              <w:rPr>
                <w:rFonts w:cs="Calibri"/>
                <w:b w:val="0"/>
                <w:sz w:val="24"/>
              </w:rPr>
              <w:lastRenderedPageBreak/>
              <w:t>Datum</w:t>
            </w:r>
          </w:p>
        </w:tc>
        <w:tc>
          <w:tcPr>
            <w:tcW w:w="4394" w:type="dxa"/>
          </w:tcPr>
          <w:p w14:paraId="54CB0192" w14:textId="77777777" w:rsidR="00173604" w:rsidRPr="00D45DB4" w:rsidRDefault="00970FEA" w:rsidP="00E92DE9">
            <w:pPr>
              <w:spacing w:after="0"/>
              <w:jc w:val="center"/>
              <w:cnfStyle w:val="100000000000" w:firstRow="1" w:lastRow="0" w:firstColumn="0" w:lastColumn="0" w:oddVBand="0" w:evenVBand="0" w:oddHBand="0" w:evenHBand="0" w:firstRowFirstColumn="0" w:firstRowLastColumn="0" w:lastRowFirstColumn="0" w:lastRowLastColumn="0"/>
              <w:rPr>
                <w:rFonts w:cs="Calibri"/>
                <w:b w:val="0"/>
                <w:caps/>
                <w:sz w:val="24"/>
              </w:rPr>
            </w:pPr>
            <w:r w:rsidRPr="00D45DB4">
              <w:rPr>
                <w:rFonts w:cs="Calibri"/>
                <w:b w:val="0"/>
                <w:sz w:val="24"/>
              </w:rPr>
              <w:t>Výlet</w:t>
            </w:r>
            <w:r w:rsidR="009B7971">
              <w:rPr>
                <w:rFonts w:cs="Calibri"/>
                <w:b w:val="0"/>
                <w:sz w:val="24"/>
              </w:rPr>
              <w:t>y</w:t>
            </w:r>
            <w:r w:rsidRPr="00D45DB4">
              <w:rPr>
                <w:rFonts w:cs="Calibri"/>
                <w:b w:val="0"/>
                <w:sz w:val="24"/>
              </w:rPr>
              <w:t>, exkurze</w:t>
            </w:r>
          </w:p>
        </w:tc>
        <w:tc>
          <w:tcPr>
            <w:tcW w:w="2977" w:type="dxa"/>
          </w:tcPr>
          <w:p w14:paraId="0B081316" w14:textId="77777777" w:rsidR="00173604" w:rsidRPr="00D45DB4" w:rsidRDefault="00970FEA" w:rsidP="00E92DE9">
            <w:pPr>
              <w:spacing w:after="0"/>
              <w:jc w:val="center"/>
              <w:cnfStyle w:val="100000000000" w:firstRow="1" w:lastRow="0" w:firstColumn="0" w:lastColumn="0" w:oddVBand="0" w:evenVBand="0" w:oddHBand="0" w:evenHBand="0" w:firstRowFirstColumn="0" w:firstRowLastColumn="0" w:lastRowFirstColumn="0" w:lastRowLastColumn="0"/>
              <w:rPr>
                <w:rFonts w:cs="Calibri"/>
                <w:b w:val="0"/>
                <w:caps/>
                <w:sz w:val="24"/>
              </w:rPr>
            </w:pPr>
            <w:r w:rsidRPr="00D45DB4">
              <w:rPr>
                <w:rFonts w:cs="Calibri"/>
                <w:b w:val="0"/>
                <w:sz w:val="24"/>
              </w:rPr>
              <w:t>Třídy</w:t>
            </w:r>
          </w:p>
        </w:tc>
      </w:tr>
      <w:tr w:rsidR="00173604" w:rsidRPr="00D45DB4" w14:paraId="47C0924B" w14:textId="77777777" w:rsidTr="00970FEA">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D14F089" w14:textId="430B7120" w:rsidR="00173604" w:rsidRPr="00D45DB4" w:rsidRDefault="004609C0" w:rsidP="004609C0">
            <w:pPr>
              <w:spacing w:after="0"/>
            </w:pPr>
            <w:r>
              <w:t>11</w:t>
            </w:r>
            <w:r w:rsidR="00AB7E7A">
              <w:t>.</w:t>
            </w:r>
            <w:r>
              <w:t>9</w:t>
            </w:r>
            <w:r w:rsidR="005A7C72">
              <w:t>.</w:t>
            </w:r>
            <w:r w:rsidR="000F6DB1">
              <w:t>20</w:t>
            </w:r>
            <w:r w:rsidR="00AB7E7A">
              <w:t>2</w:t>
            </w:r>
            <w:r>
              <w:t>3</w:t>
            </w:r>
          </w:p>
        </w:tc>
        <w:tc>
          <w:tcPr>
            <w:tcW w:w="4394" w:type="dxa"/>
            <w:vAlign w:val="center"/>
          </w:tcPr>
          <w:p w14:paraId="475C6E04" w14:textId="76B5D6A5" w:rsidR="00173604" w:rsidRPr="00F2225F" w:rsidRDefault="004609C0" w:rsidP="002D6CCB">
            <w:pPr>
              <w:spacing w:after="0"/>
              <w:cnfStyle w:val="000000100000" w:firstRow="0" w:lastRow="0" w:firstColumn="0" w:lastColumn="0" w:oddVBand="0" w:evenVBand="0" w:oddHBand="1" w:evenHBand="0" w:firstRowFirstColumn="0" w:firstRowLastColumn="0" w:lastRowFirstColumn="0" w:lastRowLastColumn="0"/>
            </w:pPr>
            <w:r>
              <w:t>Planetárium Brno</w:t>
            </w:r>
          </w:p>
        </w:tc>
        <w:tc>
          <w:tcPr>
            <w:tcW w:w="2977" w:type="dxa"/>
            <w:vAlign w:val="center"/>
          </w:tcPr>
          <w:p w14:paraId="3FF57CC6" w14:textId="38F87F1D" w:rsidR="00173604" w:rsidRPr="00D45DB4" w:rsidRDefault="004609C0" w:rsidP="00D20C88">
            <w:pPr>
              <w:spacing w:after="0"/>
              <w:cnfStyle w:val="000000100000" w:firstRow="0" w:lastRow="0" w:firstColumn="0" w:lastColumn="0" w:oddVBand="0" w:evenVBand="0" w:oddHBand="1" w:evenHBand="0" w:firstRowFirstColumn="0" w:firstRowLastColumn="0" w:lastRowFirstColumn="0" w:lastRowLastColumn="0"/>
            </w:pPr>
            <w:r>
              <w:t>4.,</w:t>
            </w:r>
            <w:r w:rsidR="0082176C">
              <w:t>5</w:t>
            </w:r>
            <w:r w:rsidR="00D20C88">
              <w:t>.</w:t>
            </w:r>
            <w:r w:rsidR="007713C0">
              <w:t xml:space="preserve"> </w:t>
            </w:r>
          </w:p>
        </w:tc>
      </w:tr>
      <w:tr w:rsidR="008948FF" w:rsidRPr="00D45DB4" w14:paraId="70B7772F" w14:textId="77777777" w:rsidTr="008948FF">
        <w:trPr>
          <w:trHeight w:val="317"/>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1B92355" w14:textId="6DCDAAC1" w:rsidR="008948FF" w:rsidRDefault="004609C0" w:rsidP="0082176C">
            <w:pPr>
              <w:spacing w:after="0"/>
            </w:pPr>
            <w:r>
              <w:t>27.9.2023</w:t>
            </w:r>
          </w:p>
        </w:tc>
        <w:tc>
          <w:tcPr>
            <w:tcW w:w="4394" w:type="dxa"/>
            <w:vAlign w:val="center"/>
          </w:tcPr>
          <w:p w14:paraId="768D56C8" w14:textId="1313854D" w:rsidR="008948FF" w:rsidRDefault="004609C0" w:rsidP="002D6CCB">
            <w:pPr>
              <w:spacing w:after="0"/>
              <w:cnfStyle w:val="000000000000" w:firstRow="0" w:lastRow="0" w:firstColumn="0" w:lastColumn="0" w:oddVBand="0" w:evenVBand="0" w:oddHBand="0" w:evenHBand="0" w:firstRowFirstColumn="0" w:firstRowLastColumn="0" w:lastRowFirstColumn="0" w:lastRowLastColumn="0"/>
            </w:pPr>
            <w:r>
              <w:t>Muzeum Svitavy</w:t>
            </w:r>
          </w:p>
        </w:tc>
        <w:tc>
          <w:tcPr>
            <w:tcW w:w="2977" w:type="dxa"/>
            <w:vAlign w:val="center"/>
          </w:tcPr>
          <w:p w14:paraId="27472DDE" w14:textId="29BE0C1E" w:rsidR="008948FF" w:rsidRDefault="008948FF" w:rsidP="004609C0">
            <w:pPr>
              <w:spacing w:after="0"/>
              <w:cnfStyle w:val="000000000000" w:firstRow="0" w:lastRow="0" w:firstColumn="0" w:lastColumn="0" w:oddVBand="0" w:evenVBand="0" w:oddHBand="0" w:evenHBand="0" w:firstRowFirstColumn="0" w:firstRowLastColumn="0" w:lastRowFirstColumn="0" w:lastRowLastColumn="0"/>
            </w:pPr>
            <w:r>
              <w:t>3.</w:t>
            </w:r>
          </w:p>
        </w:tc>
      </w:tr>
      <w:tr w:rsidR="00E70A3B" w:rsidRPr="00D45DB4" w14:paraId="1F599D0E" w14:textId="77777777" w:rsidTr="008948F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9644899" w14:textId="199DD6AF" w:rsidR="00E70A3B" w:rsidRDefault="004609C0" w:rsidP="004609C0">
            <w:pPr>
              <w:spacing w:after="0"/>
            </w:pPr>
            <w:r>
              <w:t>2</w:t>
            </w:r>
            <w:r w:rsidR="00E70A3B">
              <w:t>.10.202</w:t>
            </w:r>
            <w:r>
              <w:t>3</w:t>
            </w:r>
          </w:p>
        </w:tc>
        <w:tc>
          <w:tcPr>
            <w:tcW w:w="4394" w:type="dxa"/>
            <w:vAlign w:val="center"/>
          </w:tcPr>
          <w:p w14:paraId="2741FF9B" w14:textId="10C6FB4F" w:rsidR="00E70A3B" w:rsidRDefault="004609C0" w:rsidP="002D6CCB">
            <w:pPr>
              <w:spacing w:after="0"/>
              <w:cnfStyle w:val="000000100000" w:firstRow="0" w:lastRow="0" w:firstColumn="0" w:lastColumn="0" w:oddVBand="0" w:evenVBand="0" w:oddHBand="1" w:evenHBand="0" w:firstRowFirstColumn="0" w:firstRowLastColumn="0" w:lastRowFirstColumn="0" w:lastRowLastColumn="0"/>
            </w:pPr>
            <w:r>
              <w:t>Liko Svitavy</w:t>
            </w:r>
          </w:p>
        </w:tc>
        <w:tc>
          <w:tcPr>
            <w:tcW w:w="2977" w:type="dxa"/>
            <w:vAlign w:val="center"/>
          </w:tcPr>
          <w:p w14:paraId="29F7B7F9" w14:textId="6FA7FBB2" w:rsidR="00E70A3B" w:rsidRDefault="004609C0" w:rsidP="00D20C88">
            <w:pPr>
              <w:spacing w:after="0"/>
              <w:cnfStyle w:val="000000100000" w:firstRow="0" w:lastRow="0" w:firstColumn="0" w:lastColumn="0" w:oddVBand="0" w:evenVBand="0" w:oddHBand="1" w:evenHBand="0" w:firstRowFirstColumn="0" w:firstRowLastColumn="0" w:lastRowFirstColumn="0" w:lastRowLastColumn="0"/>
            </w:pPr>
            <w:r>
              <w:t>1</w:t>
            </w:r>
            <w:r w:rsidR="00E70A3B">
              <w:t>.</w:t>
            </w:r>
            <w:r>
              <w:t>,2.,3.,4.,5.</w:t>
            </w:r>
          </w:p>
        </w:tc>
      </w:tr>
      <w:tr w:rsidR="006D5402" w:rsidRPr="00D45DB4" w14:paraId="60694B27" w14:textId="77777777" w:rsidTr="00970FEA">
        <w:trPr>
          <w:trHeight w:val="293"/>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BEAF482" w14:textId="33404F06" w:rsidR="006D5402" w:rsidRPr="0086122E" w:rsidRDefault="0082176C" w:rsidP="004609C0">
            <w:pPr>
              <w:spacing w:after="0"/>
            </w:pPr>
            <w:r>
              <w:t>1</w:t>
            </w:r>
            <w:r w:rsidR="004609C0">
              <w:t>2</w:t>
            </w:r>
            <w:r>
              <w:t>.10.202</w:t>
            </w:r>
            <w:r w:rsidR="004609C0">
              <w:t>3</w:t>
            </w:r>
          </w:p>
        </w:tc>
        <w:tc>
          <w:tcPr>
            <w:tcW w:w="4394" w:type="dxa"/>
            <w:vAlign w:val="center"/>
          </w:tcPr>
          <w:p w14:paraId="0FB2F193" w14:textId="1DDCAC5A" w:rsidR="006D5402" w:rsidRPr="0086122E" w:rsidRDefault="004609C0" w:rsidP="00B50546">
            <w:pPr>
              <w:spacing w:after="0"/>
              <w:cnfStyle w:val="000000000000" w:firstRow="0" w:lastRow="0" w:firstColumn="0" w:lastColumn="0" w:oddVBand="0" w:evenVBand="0" w:oddHBand="0" w:evenHBand="0" w:firstRowFirstColumn="0" w:firstRowLastColumn="0" w:lastRowFirstColumn="0" w:lastRowLastColumn="0"/>
            </w:pPr>
            <w:r>
              <w:t>Bonanza Vendolí</w:t>
            </w:r>
          </w:p>
        </w:tc>
        <w:tc>
          <w:tcPr>
            <w:tcW w:w="2977" w:type="dxa"/>
            <w:vAlign w:val="center"/>
          </w:tcPr>
          <w:p w14:paraId="5EEA5FC7" w14:textId="77777777" w:rsidR="006D5402" w:rsidRDefault="0082176C" w:rsidP="00105E63">
            <w:pPr>
              <w:spacing w:after="0"/>
              <w:cnfStyle w:val="000000000000" w:firstRow="0" w:lastRow="0" w:firstColumn="0" w:lastColumn="0" w:oddVBand="0" w:evenVBand="0" w:oddHBand="0" w:evenHBand="0" w:firstRowFirstColumn="0" w:firstRowLastColumn="0" w:lastRowFirstColumn="0" w:lastRowLastColumn="0"/>
            </w:pPr>
            <w:r>
              <w:t>6</w:t>
            </w:r>
            <w:r w:rsidR="00AB7E7A">
              <w:t>.</w:t>
            </w:r>
          </w:p>
        </w:tc>
      </w:tr>
      <w:tr w:rsidR="00223F87" w:rsidRPr="00D45DB4" w14:paraId="7C651B75"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2750CA8" w14:textId="2EC94F27" w:rsidR="00223F87" w:rsidRPr="0086122E" w:rsidRDefault="004609C0" w:rsidP="004609C0">
            <w:pPr>
              <w:spacing w:after="0"/>
            </w:pPr>
            <w:r>
              <w:t>25</w:t>
            </w:r>
            <w:r w:rsidR="0086122E" w:rsidRPr="0086122E">
              <w:t>.</w:t>
            </w:r>
            <w:r w:rsidR="0082176C">
              <w:t>10</w:t>
            </w:r>
            <w:r w:rsidR="0086122E" w:rsidRPr="0086122E">
              <w:t>.202</w:t>
            </w:r>
            <w:r>
              <w:t>3</w:t>
            </w:r>
          </w:p>
        </w:tc>
        <w:tc>
          <w:tcPr>
            <w:tcW w:w="4394" w:type="dxa"/>
            <w:vAlign w:val="center"/>
          </w:tcPr>
          <w:p w14:paraId="1F735BAE" w14:textId="015E49A8" w:rsidR="00223F87" w:rsidRPr="0086122E" w:rsidRDefault="004609C0" w:rsidP="00105E63">
            <w:pPr>
              <w:spacing w:after="0"/>
              <w:cnfStyle w:val="000000100000" w:firstRow="0" w:lastRow="0" w:firstColumn="0" w:lastColumn="0" w:oddVBand="0" w:evenVBand="0" w:oddHBand="1" w:evenHBand="0" w:firstRowFirstColumn="0" w:firstRowLastColumn="0" w:lastRowFirstColumn="0" w:lastRowLastColumn="0"/>
            </w:pPr>
            <w:r>
              <w:t>Dějepisná exkurze Svitavy</w:t>
            </w:r>
          </w:p>
        </w:tc>
        <w:tc>
          <w:tcPr>
            <w:tcW w:w="2977" w:type="dxa"/>
            <w:vAlign w:val="center"/>
          </w:tcPr>
          <w:p w14:paraId="2790E31A" w14:textId="3BE40B5A" w:rsidR="00223F87" w:rsidRPr="00D45DB4" w:rsidRDefault="004609C0" w:rsidP="00105E63">
            <w:pPr>
              <w:spacing w:after="0"/>
              <w:cnfStyle w:val="000000100000" w:firstRow="0" w:lastRow="0" w:firstColumn="0" w:lastColumn="0" w:oddVBand="0" w:evenVBand="0" w:oddHBand="1" w:evenHBand="0" w:firstRowFirstColumn="0" w:firstRowLastColumn="0" w:lastRowFirstColumn="0" w:lastRowLastColumn="0"/>
            </w:pPr>
            <w:r>
              <w:t>7</w:t>
            </w:r>
            <w:r w:rsidR="001F384A">
              <w:t>.</w:t>
            </w:r>
          </w:p>
        </w:tc>
      </w:tr>
      <w:tr w:rsidR="00A07626" w:rsidRPr="00D45DB4" w14:paraId="687FD158"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4DDB4E7D" w14:textId="1D07843C" w:rsidR="00A07626" w:rsidRPr="0086122E" w:rsidRDefault="004609C0" w:rsidP="004609C0">
            <w:pPr>
              <w:spacing w:after="0"/>
            </w:pPr>
            <w:r>
              <w:t>3</w:t>
            </w:r>
            <w:r w:rsidR="0086122E" w:rsidRPr="0086122E">
              <w:t>0.</w:t>
            </w:r>
            <w:r w:rsidR="0082176C">
              <w:t>10</w:t>
            </w:r>
            <w:r w:rsidR="0086122E" w:rsidRPr="0086122E">
              <w:t>.202</w:t>
            </w:r>
            <w:r>
              <w:t>3</w:t>
            </w:r>
            <w:r w:rsidR="00A07626" w:rsidRPr="0086122E">
              <w:t xml:space="preserve"> </w:t>
            </w:r>
          </w:p>
        </w:tc>
        <w:tc>
          <w:tcPr>
            <w:tcW w:w="4394" w:type="dxa"/>
            <w:vAlign w:val="center"/>
          </w:tcPr>
          <w:p w14:paraId="715EFC55" w14:textId="77777777" w:rsidR="00A07626" w:rsidRPr="0086122E" w:rsidRDefault="0086122E" w:rsidP="0082176C">
            <w:pPr>
              <w:spacing w:after="0"/>
              <w:cnfStyle w:val="000000000000" w:firstRow="0" w:lastRow="0" w:firstColumn="0" w:lastColumn="0" w:oddVBand="0" w:evenVBand="0" w:oddHBand="0" w:evenHBand="0" w:firstRowFirstColumn="0" w:firstRowLastColumn="0" w:lastRowFirstColumn="0" w:lastRowLastColumn="0"/>
            </w:pPr>
            <w:r>
              <w:t xml:space="preserve">Projektový den – </w:t>
            </w:r>
            <w:r w:rsidR="0082176C">
              <w:t>Moravský kras</w:t>
            </w:r>
          </w:p>
        </w:tc>
        <w:tc>
          <w:tcPr>
            <w:tcW w:w="2977" w:type="dxa"/>
            <w:vAlign w:val="center"/>
          </w:tcPr>
          <w:p w14:paraId="64032A6F" w14:textId="77777777" w:rsidR="00A07626" w:rsidRPr="00D45DB4" w:rsidRDefault="0082176C" w:rsidP="00DE2694">
            <w:pPr>
              <w:spacing w:after="0"/>
              <w:cnfStyle w:val="000000000000" w:firstRow="0" w:lastRow="0" w:firstColumn="0" w:lastColumn="0" w:oddVBand="0" w:evenVBand="0" w:oddHBand="0" w:evenHBand="0" w:firstRowFirstColumn="0" w:firstRowLastColumn="0" w:lastRowFirstColumn="0" w:lastRowLastColumn="0"/>
            </w:pPr>
            <w:r>
              <w:t>7</w:t>
            </w:r>
            <w:r w:rsidR="00AB7E7A">
              <w:t>.</w:t>
            </w:r>
          </w:p>
        </w:tc>
      </w:tr>
      <w:tr w:rsidR="00483664" w:rsidRPr="00D45DB4" w14:paraId="4138D373"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A8F01D3" w14:textId="4949DCD3" w:rsidR="00483664" w:rsidRPr="0086122E" w:rsidRDefault="0082176C" w:rsidP="004609C0">
            <w:pPr>
              <w:spacing w:after="0"/>
            </w:pPr>
            <w:r>
              <w:t>20</w:t>
            </w:r>
            <w:r w:rsidR="00483664">
              <w:t>.10.202</w:t>
            </w:r>
            <w:r w:rsidR="004609C0">
              <w:t>3</w:t>
            </w:r>
          </w:p>
        </w:tc>
        <w:tc>
          <w:tcPr>
            <w:tcW w:w="4394" w:type="dxa"/>
            <w:vAlign w:val="center"/>
          </w:tcPr>
          <w:p w14:paraId="2B45C1DD" w14:textId="1AB90DDB" w:rsidR="00483664" w:rsidRDefault="004609C0" w:rsidP="001F384A">
            <w:pPr>
              <w:spacing w:after="0"/>
              <w:cnfStyle w:val="000000100000" w:firstRow="0" w:lastRow="0" w:firstColumn="0" w:lastColumn="0" w:oddVBand="0" w:evenVBand="0" w:oddHBand="1" w:evenHBand="0" w:firstRowFirstColumn="0" w:firstRowLastColumn="0" w:lastRowFirstColumn="0" w:lastRowLastColumn="0"/>
            </w:pPr>
            <w:r>
              <w:t>Výtvarné dílny – Muzeum ve Svitavách</w:t>
            </w:r>
          </w:p>
        </w:tc>
        <w:tc>
          <w:tcPr>
            <w:tcW w:w="2977" w:type="dxa"/>
            <w:vAlign w:val="center"/>
          </w:tcPr>
          <w:p w14:paraId="2E2AF654" w14:textId="0B0B5BFE" w:rsidR="00483664" w:rsidRDefault="004609C0" w:rsidP="00DE2694">
            <w:pPr>
              <w:spacing w:after="0"/>
              <w:cnfStyle w:val="000000100000" w:firstRow="0" w:lastRow="0" w:firstColumn="0" w:lastColumn="0" w:oddVBand="0" w:evenVBand="0" w:oddHBand="1" w:evenHBand="0" w:firstRowFirstColumn="0" w:firstRowLastColumn="0" w:lastRowFirstColumn="0" w:lastRowLastColumn="0"/>
            </w:pPr>
            <w:r>
              <w:t>5</w:t>
            </w:r>
            <w:r w:rsidR="00483664">
              <w:t>.</w:t>
            </w:r>
          </w:p>
        </w:tc>
      </w:tr>
      <w:tr w:rsidR="00DE2694" w:rsidRPr="00D45DB4" w14:paraId="7E549914"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3C14C1F0" w14:textId="485EE004" w:rsidR="00DE2694" w:rsidRPr="00D12557" w:rsidRDefault="0082176C" w:rsidP="004609C0">
            <w:pPr>
              <w:spacing w:after="0"/>
            </w:pPr>
            <w:r>
              <w:t>2</w:t>
            </w:r>
            <w:r w:rsidR="004609C0">
              <w:t>2</w:t>
            </w:r>
            <w:r w:rsidR="00D12557" w:rsidRPr="00D12557">
              <w:t>.1</w:t>
            </w:r>
            <w:r>
              <w:t>1</w:t>
            </w:r>
            <w:r w:rsidR="00D12557" w:rsidRPr="00D12557">
              <w:t>.202</w:t>
            </w:r>
            <w:r w:rsidR="004609C0">
              <w:t>3</w:t>
            </w:r>
          </w:p>
        </w:tc>
        <w:tc>
          <w:tcPr>
            <w:tcW w:w="4394" w:type="dxa"/>
            <w:vAlign w:val="center"/>
          </w:tcPr>
          <w:p w14:paraId="0360E1E4" w14:textId="77777777" w:rsidR="00DE2694" w:rsidRPr="00D12557" w:rsidRDefault="00D12557" w:rsidP="001F384A">
            <w:pPr>
              <w:spacing w:after="0"/>
              <w:cnfStyle w:val="000000000000" w:firstRow="0" w:lastRow="0" w:firstColumn="0" w:lastColumn="0" w:oddVBand="0" w:evenVBand="0" w:oddHBand="0" w:evenHBand="0" w:firstRowFirstColumn="0" w:firstRowLastColumn="0" w:lastRowFirstColumn="0" w:lastRowLastColumn="0"/>
            </w:pPr>
            <w:r w:rsidRPr="00D12557">
              <w:t>Knihovna Svitavy</w:t>
            </w:r>
            <w:r w:rsidR="00F9609F" w:rsidRPr="00D12557">
              <w:t xml:space="preserve"> </w:t>
            </w:r>
          </w:p>
        </w:tc>
        <w:tc>
          <w:tcPr>
            <w:tcW w:w="2977" w:type="dxa"/>
            <w:vAlign w:val="center"/>
          </w:tcPr>
          <w:p w14:paraId="36C6A92B" w14:textId="77777777" w:rsidR="00DE2694" w:rsidRDefault="00D12557" w:rsidP="00105E63">
            <w:pPr>
              <w:spacing w:after="0"/>
              <w:cnfStyle w:val="000000000000" w:firstRow="0" w:lastRow="0" w:firstColumn="0" w:lastColumn="0" w:oddVBand="0" w:evenVBand="0" w:oddHBand="0" w:evenHBand="0" w:firstRowFirstColumn="0" w:firstRowLastColumn="0" w:lastRowFirstColumn="0" w:lastRowLastColumn="0"/>
            </w:pPr>
            <w:r>
              <w:t>7</w:t>
            </w:r>
            <w:r w:rsidR="00DE2694">
              <w:t>.</w:t>
            </w:r>
          </w:p>
        </w:tc>
      </w:tr>
      <w:tr w:rsidR="00705AAE" w:rsidRPr="00D45DB4" w14:paraId="78BE31AF"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E8198E4" w14:textId="3CAD41EF" w:rsidR="00705AAE" w:rsidRPr="00D12557" w:rsidRDefault="0082176C" w:rsidP="007F0323">
            <w:pPr>
              <w:spacing w:after="0"/>
            </w:pPr>
            <w:r>
              <w:t>2</w:t>
            </w:r>
            <w:r w:rsidR="007F0323">
              <w:t>4</w:t>
            </w:r>
            <w:r>
              <w:t>.11.202</w:t>
            </w:r>
            <w:r w:rsidR="007F0323">
              <w:t>3</w:t>
            </w:r>
          </w:p>
        </w:tc>
        <w:tc>
          <w:tcPr>
            <w:tcW w:w="4394" w:type="dxa"/>
            <w:vAlign w:val="center"/>
          </w:tcPr>
          <w:p w14:paraId="1CD329CA" w14:textId="431A7F27" w:rsidR="00705AAE" w:rsidRPr="00D12557" w:rsidRDefault="007F0323" w:rsidP="001F384A">
            <w:pPr>
              <w:spacing w:after="0"/>
              <w:cnfStyle w:val="000000100000" w:firstRow="0" w:lastRow="0" w:firstColumn="0" w:lastColumn="0" w:oddVBand="0" w:evenVBand="0" w:oddHBand="1" w:evenHBand="0" w:firstRowFirstColumn="0" w:firstRowLastColumn="0" w:lastRowFirstColumn="0" w:lastRowLastColumn="0"/>
            </w:pPr>
            <w:r>
              <w:t>Muzeum ve Svitavách - dílny</w:t>
            </w:r>
          </w:p>
        </w:tc>
        <w:tc>
          <w:tcPr>
            <w:tcW w:w="2977" w:type="dxa"/>
            <w:vAlign w:val="center"/>
          </w:tcPr>
          <w:p w14:paraId="6BF6DE61" w14:textId="35D4D66B" w:rsidR="00705AAE" w:rsidRDefault="007F0323" w:rsidP="00105E63">
            <w:pPr>
              <w:spacing w:after="0"/>
              <w:cnfStyle w:val="000000100000" w:firstRow="0" w:lastRow="0" w:firstColumn="0" w:lastColumn="0" w:oddVBand="0" w:evenVBand="0" w:oddHBand="1" w:evenHBand="0" w:firstRowFirstColumn="0" w:firstRowLastColumn="0" w:lastRowFirstColumn="0" w:lastRowLastColumn="0"/>
            </w:pPr>
            <w:r>
              <w:t>4</w:t>
            </w:r>
            <w:r w:rsidR="00705AAE">
              <w:t>.</w:t>
            </w:r>
          </w:p>
        </w:tc>
      </w:tr>
      <w:tr w:rsidR="001F384A" w:rsidRPr="00D45DB4" w14:paraId="274A9DB5"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45FBDB75" w14:textId="606C1A82" w:rsidR="001F384A" w:rsidRPr="00D12557" w:rsidRDefault="007F0323" w:rsidP="007F0323">
            <w:pPr>
              <w:spacing w:after="0"/>
            </w:pPr>
            <w:r>
              <w:t>13</w:t>
            </w:r>
            <w:r w:rsidR="0082176C">
              <w:t>.12.202</w:t>
            </w:r>
            <w:r>
              <w:t>3</w:t>
            </w:r>
          </w:p>
        </w:tc>
        <w:tc>
          <w:tcPr>
            <w:tcW w:w="4394" w:type="dxa"/>
            <w:vAlign w:val="center"/>
          </w:tcPr>
          <w:p w14:paraId="6A1EF90F" w14:textId="77777777" w:rsidR="001F384A" w:rsidRPr="00D12557" w:rsidRDefault="0082176C" w:rsidP="001F384A">
            <w:pPr>
              <w:spacing w:after="0"/>
              <w:cnfStyle w:val="000000000000" w:firstRow="0" w:lastRow="0" w:firstColumn="0" w:lastColumn="0" w:oddVBand="0" w:evenVBand="0" w:oddHBand="0" w:evenHBand="0" w:firstRowFirstColumn="0" w:firstRowLastColumn="0" w:lastRowFirstColumn="0" w:lastRowLastColumn="0"/>
            </w:pPr>
            <w:r>
              <w:t>Vánoce v muzeu</w:t>
            </w:r>
          </w:p>
        </w:tc>
        <w:tc>
          <w:tcPr>
            <w:tcW w:w="2977" w:type="dxa"/>
            <w:vAlign w:val="center"/>
          </w:tcPr>
          <w:p w14:paraId="4145A152" w14:textId="1F70A2AC" w:rsidR="001F384A" w:rsidRDefault="007F0323" w:rsidP="001F384A">
            <w:pPr>
              <w:spacing w:after="0"/>
              <w:cnfStyle w:val="000000000000" w:firstRow="0" w:lastRow="0" w:firstColumn="0" w:lastColumn="0" w:oddVBand="0" w:evenVBand="0" w:oddHBand="0" w:evenHBand="0" w:firstRowFirstColumn="0" w:firstRowLastColumn="0" w:lastRowFirstColumn="0" w:lastRowLastColumn="0"/>
            </w:pPr>
            <w:r>
              <w:t>1.,2.,3.,4.,5.</w:t>
            </w:r>
          </w:p>
        </w:tc>
      </w:tr>
      <w:tr w:rsidR="009B68FB" w:rsidRPr="00D45DB4" w14:paraId="2FACCD97"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740428D5" w14:textId="0FB74AB6" w:rsidR="009B68FB" w:rsidRDefault="009B68FB" w:rsidP="009B68FB">
            <w:pPr>
              <w:spacing w:after="0"/>
            </w:pPr>
            <w:r>
              <w:t>18.12.2023</w:t>
            </w:r>
          </w:p>
        </w:tc>
        <w:tc>
          <w:tcPr>
            <w:tcW w:w="4394" w:type="dxa"/>
            <w:vAlign w:val="center"/>
          </w:tcPr>
          <w:p w14:paraId="5E9F77B3" w14:textId="05B9E5DD"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Kino Svitavy – Děti Nagana</w:t>
            </w:r>
          </w:p>
        </w:tc>
        <w:tc>
          <w:tcPr>
            <w:tcW w:w="2977" w:type="dxa"/>
            <w:vAlign w:val="center"/>
          </w:tcPr>
          <w:p w14:paraId="26C005D7" w14:textId="47B3F62C"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8.</w:t>
            </w:r>
          </w:p>
        </w:tc>
      </w:tr>
      <w:tr w:rsidR="009B68FB" w:rsidRPr="00D45DB4" w14:paraId="53C3DC9D"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6ED2685B" w14:textId="23E03DEF" w:rsidR="009B68FB" w:rsidRPr="00D12557" w:rsidRDefault="009B68FB" w:rsidP="009B68FB">
            <w:pPr>
              <w:spacing w:after="0"/>
            </w:pPr>
            <w:r>
              <w:t>5.1.2024</w:t>
            </w:r>
          </w:p>
        </w:tc>
        <w:tc>
          <w:tcPr>
            <w:tcW w:w="4394" w:type="dxa"/>
            <w:vAlign w:val="center"/>
          </w:tcPr>
          <w:p w14:paraId="18FA4C3E" w14:textId="3FB9AEE8" w:rsidR="009B68FB" w:rsidRPr="00D12557" w:rsidRDefault="009B68FB" w:rsidP="009B68FB">
            <w:pPr>
              <w:spacing w:after="0"/>
              <w:cnfStyle w:val="000000000000" w:firstRow="0" w:lastRow="0" w:firstColumn="0" w:lastColumn="0" w:oddVBand="0" w:evenVBand="0" w:oddHBand="0" w:evenHBand="0" w:firstRowFirstColumn="0" w:firstRowLastColumn="0" w:lastRowFirstColumn="0" w:lastRowLastColumn="0"/>
            </w:pPr>
            <w:r>
              <w:t>Knihovna Svitavy-Young adult literatura</w:t>
            </w:r>
          </w:p>
        </w:tc>
        <w:tc>
          <w:tcPr>
            <w:tcW w:w="2977" w:type="dxa"/>
            <w:vAlign w:val="center"/>
          </w:tcPr>
          <w:p w14:paraId="554BB0A0" w14:textId="77777777" w:rsidR="009B68FB" w:rsidRDefault="009B68FB" w:rsidP="009B68FB">
            <w:pPr>
              <w:spacing w:after="0"/>
              <w:cnfStyle w:val="000000000000" w:firstRow="0" w:lastRow="0" w:firstColumn="0" w:lastColumn="0" w:oddVBand="0" w:evenVBand="0" w:oddHBand="0" w:evenHBand="0" w:firstRowFirstColumn="0" w:firstRowLastColumn="0" w:lastRowFirstColumn="0" w:lastRowLastColumn="0"/>
            </w:pPr>
            <w:r>
              <w:t>8.</w:t>
            </w:r>
          </w:p>
        </w:tc>
      </w:tr>
      <w:tr w:rsidR="009B68FB" w:rsidRPr="00D45DB4" w14:paraId="6E1474BF"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BF361DB" w14:textId="7C3DC413" w:rsidR="009B68FB" w:rsidRPr="00D12557" w:rsidRDefault="009B68FB" w:rsidP="009B68FB">
            <w:pPr>
              <w:spacing w:after="0"/>
            </w:pPr>
            <w:r>
              <w:t>12.2.2024</w:t>
            </w:r>
          </w:p>
        </w:tc>
        <w:tc>
          <w:tcPr>
            <w:tcW w:w="4394" w:type="dxa"/>
            <w:vAlign w:val="center"/>
          </w:tcPr>
          <w:p w14:paraId="62FDDAD5" w14:textId="2B7AFF26" w:rsidR="009B68FB" w:rsidRPr="00544931" w:rsidRDefault="009B68FB" w:rsidP="009B68FB">
            <w:pPr>
              <w:spacing w:after="0"/>
              <w:cnfStyle w:val="000000100000" w:firstRow="0" w:lastRow="0" w:firstColumn="0" w:lastColumn="0" w:oddVBand="0" w:evenVBand="0" w:oddHBand="1" w:evenHBand="0" w:firstRowFirstColumn="0" w:firstRowLastColumn="0" w:lastRowFirstColumn="0" w:lastRowLastColumn="0"/>
            </w:pPr>
            <w:r>
              <w:t xml:space="preserve">Planeta Země 3000 Kambodža </w:t>
            </w:r>
          </w:p>
        </w:tc>
        <w:tc>
          <w:tcPr>
            <w:tcW w:w="2977" w:type="dxa"/>
            <w:vAlign w:val="center"/>
          </w:tcPr>
          <w:p w14:paraId="3FC11A23" w14:textId="09EAF58A"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5.,6.,7.,8.,9.</w:t>
            </w:r>
          </w:p>
        </w:tc>
      </w:tr>
      <w:tr w:rsidR="009B68FB" w:rsidRPr="00D45DB4" w14:paraId="110A2825"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21CFC0E5" w14:textId="73CCA5F3" w:rsidR="009B68FB" w:rsidRDefault="009B68FB" w:rsidP="009B68FB">
            <w:pPr>
              <w:spacing w:after="0"/>
            </w:pPr>
            <w:r>
              <w:t>13.2.2024</w:t>
            </w:r>
          </w:p>
        </w:tc>
        <w:tc>
          <w:tcPr>
            <w:tcW w:w="4394" w:type="dxa"/>
            <w:vAlign w:val="center"/>
          </w:tcPr>
          <w:p w14:paraId="3A27CE42" w14:textId="1A911B2E" w:rsidR="009B68FB" w:rsidRPr="00544931" w:rsidRDefault="009B68FB" w:rsidP="009B68FB">
            <w:pPr>
              <w:spacing w:after="0"/>
              <w:cnfStyle w:val="000000000000" w:firstRow="0" w:lastRow="0" w:firstColumn="0" w:lastColumn="0" w:oddVBand="0" w:evenVBand="0" w:oddHBand="0" w:evenHBand="0" w:firstRowFirstColumn="0" w:firstRowLastColumn="0" w:lastRowFirstColumn="0" w:lastRowLastColumn="0"/>
            </w:pPr>
            <w:r>
              <w:t>Český rozhlas Hradec Králové – Paměti národa</w:t>
            </w:r>
          </w:p>
        </w:tc>
        <w:tc>
          <w:tcPr>
            <w:tcW w:w="2977" w:type="dxa"/>
            <w:vAlign w:val="center"/>
          </w:tcPr>
          <w:p w14:paraId="2420953E" w14:textId="351B6EFA" w:rsidR="009B68FB" w:rsidRDefault="009B68FB" w:rsidP="009B68FB">
            <w:pPr>
              <w:spacing w:after="0"/>
              <w:cnfStyle w:val="000000000000" w:firstRow="0" w:lastRow="0" w:firstColumn="0" w:lastColumn="0" w:oddVBand="0" w:evenVBand="0" w:oddHBand="0" w:evenHBand="0" w:firstRowFirstColumn="0" w:firstRowLastColumn="0" w:lastRowFirstColumn="0" w:lastRowLastColumn="0"/>
            </w:pPr>
            <w:r>
              <w:t>Vybraní žáci 7.</w:t>
            </w:r>
          </w:p>
        </w:tc>
      </w:tr>
      <w:tr w:rsidR="009B68FB" w:rsidRPr="00D45DB4" w14:paraId="24B740B8"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DB2C4E5" w14:textId="77D900E7" w:rsidR="009B68FB" w:rsidRDefault="009B68FB" w:rsidP="009B68FB">
            <w:pPr>
              <w:spacing w:after="0"/>
            </w:pPr>
            <w:r>
              <w:t>19.2.2024</w:t>
            </w:r>
          </w:p>
        </w:tc>
        <w:tc>
          <w:tcPr>
            <w:tcW w:w="4394" w:type="dxa"/>
            <w:vAlign w:val="center"/>
          </w:tcPr>
          <w:p w14:paraId="5E385A89" w14:textId="45C8075A"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Knihovna Svitavy-Proč je komiks fajn</w:t>
            </w:r>
          </w:p>
        </w:tc>
        <w:tc>
          <w:tcPr>
            <w:tcW w:w="2977" w:type="dxa"/>
            <w:vAlign w:val="center"/>
          </w:tcPr>
          <w:p w14:paraId="32F60F57" w14:textId="07ED3E92"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1.</w:t>
            </w:r>
          </w:p>
        </w:tc>
      </w:tr>
      <w:tr w:rsidR="00E94096" w:rsidRPr="00D45DB4" w14:paraId="28F00AB2"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18BBDE13" w14:textId="1BD70BF6" w:rsidR="00E94096" w:rsidRDefault="00E94096" w:rsidP="009B68FB">
            <w:pPr>
              <w:spacing w:after="0"/>
            </w:pPr>
            <w:r>
              <w:t>26.2.-1.3.2024</w:t>
            </w:r>
          </w:p>
        </w:tc>
        <w:tc>
          <w:tcPr>
            <w:tcW w:w="4394" w:type="dxa"/>
            <w:vAlign w:val="center"/>
          </w:tcPr>
          <w:p w14:paraId="7A433CF1" w14:textId="23F28B50" w:rsidR="00E94096" w:rsidRDefault="00E94096" w:rsidP="009B68FB">
            <w:pPr>
              <w:spacing w:after="0"/>
              <w:cnfStyle w:val="000000000000" w:firstRow="0" w:lastRow="0" w:firstColumn="0" w:lastColumn="0" w:oddVBand="0" w:evenVBand="0" w:oddHBand="0" w:evenHBand="0" w:firstRowFirstColumn="0" w:firstRowLastColumn="0" w:lastRowFirstColumn="0" w:lastRowLastColumn="0"/>
            </w:pPr>
            <w:r>
              <w:t>Lyžařský výcvik</w:t>
            </w:r>
          </w:p>
        </w:tc>
        <w:tc>
          <w:tcPr>
            <w:tcW w:w="2977" w:type="dxa"/>
            <w:vAlign w:val="center"/>
          </w:tcPr>
          <w:p w14:paraId="0085D2AE" w14:textId="2738C038" w:rsidR="00E94096" w:rsidRDefault="00E94096" w:rsidP="009B68FB">
            <w:pPr>
              <w:spacing w:after="0"/>
              <w:cnfStyle w:val="000000000000" w:firstRow="0" w:lastRow="0" w:firstColumn="0" w:lastColumn="0" w:oddVBand="0" w:evenVBand="0" w:oddHBand="0" w:evenHBand="0" w:firstRowFirstColumn="0" w:firstRowLastColumn="0" w:lastRowFirstColumn="0" w:lastRowLastColumn="0"/>
            </w:pPr>
            <w:r>
              <w:t>1. – 5. zájemci</w:t>
            </w:r>
          </w:p>
        </w:tc>
      </w:tr>
      <w:tr w:rsidR="009B68FB" w:rsidRPr="00D45DB4" w14:paraId="12D5C6C3"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53A8A98" w14:textId="39FEF3C6" w:rsidR="009B68FB" w:rsidRDefault="009B68FB" w:rsidP="009B68FB">
            <w:pPr>
              <w:spacing w:after="0"/>
            </w:pPr>
            <w:r>
              <w:t>17.4.2024</w:t>
            </w:r>
          </w:p>
        </w:tc>
        <w:tc>
          <w:tcPr>
            <w:tcW w:w="4394" w:type="dxa"/>
            <w:vAlign w:val="center"/>
          </w:tcPr>
          <w:p w14:paraId="51E3A217" w14:textId="77777777" w:rsidR="009B68FB" w:rsidRPr="00544931" w:rsidRDefault="009B68FB" w:rsidP="009B68FB">
            <w:pPr>
              <w:spacing w:after="0"/>
              <w:cnfStyle w:val="000000100000" w:firstRow="0" w:lastRow="0" w:firstColumn="0" w:lastColumn="0" w:oddVBand="0" w:evenVBand="0" w:oddHBand="1" w:evenHBand="0" w:firstRowFirstColumn="0" w:firstRowLastColumn="0" w:lastRowFirstColumn="0" w:lastRowLastColumn="0"/>
            </w:pPr>
            <w:r w:rsidRPr="00544931">
              <w:t>Knihovna Svitavy</w:t>
            </w:r>
          </w:p>
        </w:tc>
        <w:tc>
          <w:tcPr>
            <w:tcW w:w="2977" w:type="dxa"/>
            <w:vAlign w:val="center"/>
          </w:tcPr>
          <w:p w14:paraId="24CE2107" w14:textId="57872367"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1.</w:t>
            </w:r>
          </w:p>
        </w:tc>
      </w:tr>
      <w:tr w:rsidR="009B68FB" w:rsidRPr="00D45DB4" w14:paraId="3621620B"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570928B7" w14:textId="39BB0096" w:rsidR="009B68FB" w:rsidRDefault="009B68FB" w:rsidP="009B68FB">
            <w:pPr>
              <w:spacing w:after="0"/>
            </w:pPr>
            <w:r>
              <w:t>22.4.2024</w:t>
            </w:r>
          </w:p>
        </w:tc>
        <w:tc>
          <w:tcPr>
            <w:tcW w:w="4394" w:type="dxa"/>
            <w:vAlign w:val="center"/>
          </w:tcPr>
          <w:p w14:paraId="156BD345" w14:textId="642AD5F4" w:rsidR="009B68FB" w:rsidRPr="00544931" w:rsidRDefault="009B68FB" w:rsidP="009B68FB">
            <w:pPr>
              <w:spacing w:after="0"/>
              <w:cnfStyle w:val="000000000000" w:firstRow="0" w:lastRow="0" w:firstColumn="0" w:lastColumn="0" w:oddVBand="0" w:evenVBand="0" w:oddHBand="0" w:evenHBand="0" w:firstRowFirstColumn="0" w:firstRowLastColumn="0" w:lastRowFirstColumn="0" w:lastRowLastColumn="0"/>
            </w:pPr>
            <w:r>
              <w:t>Slavnostní ukončení projektu Příběhy našich sousedů – Červená knihovna Svitavy</w:t>
            </w:r>
          </w:p>
        </w:tc>
        <w:tc>
          <w:tcPr>
            <w:tcW w:w="2977" w:type="dxa"/>
            <w:vAlign w:val="center"/>
          </w:tcPr>
          <w:p w14:paraId="6494A8EC" w14:textId="5A5EDA9D" w:rsidR="009B68FB" w:rsidRDefault="009B68FB" w:rsidP="009B68FB">
            <w:pPr>
              <w:spacing w:after="0"/>
              <w:cnfStyle w:val="000000000000" w:firstRow="0" w:lastRow="0" w:firstColumn="0" w:lastColumn="0" w:oddVBand="0" w:evenVBand="0" w:oddHBand="0" w:evenHBand="0" w:firstRowFirstColumn="0" w:firstRowLastColumn="0" w:lastRowFirstColumn="0" w:lastRowLastColumn="0"/>
            </w:pPr>
            <w:r>
              <w:t>Vybraní žáci 7.</w:t>
            </w:r>
          </w:p>
        </w:tc>
      </w:tr>
      <w:tr w:rsidR="009B68FB" w:rsidRPr="00D45DB4" w14:paraId="78AE00BF"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E36E9AD" w14:textId="4488FA1A" w:rsidR="009B68FB" w:rsidRDefault="009B68FB" w:rsidP="009B68FB">
            <w:pPr>
              <w:spacing w:after="0"/>
            </w:pPr>
            <w:r>
              <w:t>7.5.2024</w:t>
            </w:r>
          </w:p>
        </w:tc>
        <w:tc>
          <w:tcPr>
            <w:tcW w:w="4394" w:type="dxa"/>
            <w:vAlign w:val="center"/>
          </w:tcPr>
          <w:p w14:paraId="0BAF6C97" w14:textId="634667F3" w:rsidR="009B68FB" w:rsidRPr="00544931" w:rsidRDefault="009B68FB" w:rsidP="009B68FB">
            <w:pPr>
              <w:spacing w:after="0"/>
              <w:cnfStyle w:val="000000100000" w:firstRow="0" w:lastRow="0" w:firstColumn="0" w:lastColumn="0" w:oddVBand="0" w:evenVBand="0" w:oddHBand="1" w:evenHBand="0" w:firstRowFirstColumn="0" w:firstRowLastColumn="0" w:lastRowFirstColumn="0" w:lastRowLastColumn="0"/>
            </w:pPr>
            <w:r>
              <w:t>Dějepisná exkurze, Pasohlávky - antika</w:t>
            </w:r>
          </w:p>
        </w:tc>
        <w:tc>
          <w:tcPr>
            <w:tcW w:w="2977" w:type="dxa"/>
            <w:vAlign w:val="center"/>
          </w:tcPr>
          <w:p w14:paraId="63E58F0E" w14:textId="1138A562"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6.</w:t>
            </w:r>
          </w:p>
        </w:tc>
      </w:tr>
      <w:tr w:rsidR="009B68FB" w:rsidRPr="00D45DB4" w14:paraId="4EDC8E49"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465F9879" w14:textId="1949FCF7" w:rsidR="009B68FB" w:rsidRDefault="009B68FB" w:rsidP="009B68FB">
            <w:pPr>
              <w:spacing w:after="0"/>
            </w:pPr>
            <w:r>
              <w:t>15.5.-17.5.2024</w:t>
            </w:r>
          </w:p>
        </w:tc>
        <w:tc>
          <w:tcPr>
            <w:tcW w:w="4394" w:type="dxa"/>
            <w:vAlign w:val="center"/>
          </w:tcPr>
          <w:p w14:paraId="5C6921D0" w14:textId="1E99C1D6" w:rsidR="009B68FB" w:rsidRPr="0073664B" w:rsidRDefault="009B68FB" w:rsidP="009B68FB">
            <w:pPr>
              <w:spacing w:after="0"/>
              <w:cnfStyle w:val="000000000000" w:firstRow="0" w:lastRow="0" w:firstColumn="0" w:lastColumn="0" w:oddVBand="0" w:evenVBand="0" w:oddHBand="0" w:evenHBand="0" w:firstRowFirstColumn="0" w:firstRowLastColumn="0" w:lastRowFirstColumn="0" w:lastRowLastColumn="0"/>
            </w:pPr>
            <w:r>
              <w:t>Zájezd do Německa</w:t>
            </w:r>
          </w:p>
        </w:tc>
        <w:tc>
          <w:tcPr>
            <w:tcW w:w="2977" w:type="dxa"/>
            <w:vAlign w:val="center"/>
          </w:tcPr>
          <w:p w14:paraId="484309D2" w14:textId="2BA94F0A" w:rsidR="009B68FB" w:rsidRDefault="009B68FB" w:rsidP="009B68FB">
            <w:pPr>
              <w:spacing w:after="0"/>
              <w:cnfStyle w:val="000000000000" w:firstRow="0" w:lastRow="0" w:firstColumn="0" w:lastColumn="0" w:oddVBand="0" w:evenVBand="0" w:oddHBand="0" w:evenHBand="0" w:firstRowFirstColumn="0" w:firstRowLastColumn="0" w:lastRowFirstColumn="0" w:lastRowLastColumn="0"/>
            </w:pPr>
            <w:r>
              <w:t>Vybraní žáci 7.,8.</w:t>
            </w:r>
          </w:p>
        </w:tc>
      </w:tr>
      <w:tr w:rsidR="009B68FB" w:rsidRPr="00D45DB4" w14:paraId="41B991F8"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7E4B6DEB" w14:textId="585F071A" w:rsidR="009B68FB" w:rsidRDefault="009B68FB" w:rsidP="009B68FB">
            <w:pPr>
              <w:spacing w:after="0"/>
            </w:pPr>
            <w:r>
              <w:t>31.5.2024</w:t>
            </w:r>
          </w:p>
        </w:tc>
        <w:tc>
          <w:tcPr>
            <w:tcW w:w="4394" w:type="dxa"/>
            <w:vAlign w:val="center"/>
          </w:tcPr>
          <w:p w14:paraId="2EC4C3B0" w14:textId="2F463017" w:rsidR="009B68FB" w:rsidRPr="00544931" w:rsidRDefault="009B68FB" w:rsidP="009B68FB">
            <w:pPr>
              <w:spacing w:after="0"/>
              <w:cnfStyle w:val="000000100000" w:firstRow="0" w:lastRow="0" w:firstColumn="0" w:lastColumn="0" w:oddVBand="0" w:evenVBand="0" w:oddHBand="1" w:evenHBand="0" w:firstRowFirstColumn="0" w:firstRowLastColumn="0" w:lastRowFirstColumn="0" w:lastRowLastColumn="0"/>
              <w:rPr>
                <w:i/>
              </w:rPr>
            </w:pPr>
            <w:r>
              <w:t>Školní výlet</w:t>
            </w:r>
            <w:r w:rsidRPr="00544931">
              <w:rPr>
                <w:i/>
              </w:rPr>
              <w:t xml:space="preserve"> </w:t>
            </w:r>
          </w:p>
        </w:tc>
        <w:tc>
          <w:tcPr>
            <w:tcW w:w="2977" w:type="dxa"/>
            <w:vAlign w:val="center"/>
          </w:tcPr>
          <w:p w14:paraId="4D93FF65" w14:textId="072145BF"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1.</w:t>
            </w:r>
          </w:p>
        </w:tc>
      </w:tr>
      <w:tr w:rsidR="009B68FB" w:rsidRPr="00D45DB4" w14:paraId="3D56FEF1"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0721AD7D" w14:textId="3A2C4B32" w:rsidR="009B68FB" w:rsidRDefault="009B68FB" w:rsidP="009B68FB">
            <w:pPr>
              <w:spacing w:after="0"/>
            </w:pPr>
            <w:r>
              <w:t>5.6.2024</w:t>
            </w:r>
          </w:p>
        </w:tc>
        <w:tc>
          <w:tcPr>
            <w:tcW w:w="4394" w:type="dxa"/>
            <w:vAlign w:val="center"/>
          </w:tcPr>
          <w:p w14:paraId="32095872" w14:textId="49E0A778" w:rsidR="009B68FB" w:rsidRPr="008D5862" w:rsidRDefault="009B68FB" w:rsidP="009B68FB">
            <w:pPr>
              <w:spacing w:after="0"/>
              <w:cnfStyle w:val="000000000000" w:firstRow="0" w:lastRow="0" w:firstColumn="0" w:lastColumn="0" w:oddVBand="0" w:evenVBand="0" w:oddHBand="0" w:evenHBand="0" w:firstRowFirstColumn="0" w:firstRowLastColumn="0" w:lastRowFirstColumn="0" w:lastRowLastColumn="0"/>
            </w:pPr>
            <w:r>
              <w:t>Dopravní hřiště Svitavy</w:t>
            </w:r>
          </w:p>
        </w:tc>
        <w:tc>
          <w:tcPr>
            <w:tcW w:w="2977" w:type="dxa"/>
            <w:vAlign w:val="center"/>
          </w:tcPr>
          <w:p w14:paraId="2B92E48F" w14:textId="7E637694" w:rsidR="009B68FB" w:rsidRDefault="009B68FB" w:rsidP="009B68FB">
            <w:pPr>
              <w:spacing w:after="0"/>
              <w:cnfStyle w:val="000000000000" w:firstRow="0" w:lastRow="0" w:firstColumn="0" w:lastColumn="0" w:oddVBand="0" w:evenVBand="0" w:oddHBand="0" w:evenHBand="0" w:firstRowFirstColumn="0" w:firstRowLastColumn="0" w:lastRowFirstColumn="0" w:lastRowLastColumn="0"/>
            </w:pPr>
            <w:r>
              <w:t>1.</w:t>
            </w:r>
          </w:p>
        </w:tc>
      </w:tr>
      <w:tr w:rsidR="009B68FB" w:rsidRPr="00D45DB4" w14:paraId="16FC5F8D"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D7F37D8" w14:textId="4AFD3F10" w:rsidR="009B68FB" w:rsidRDefault="009B68FB" w:rsidP="009B68FB">
            <w:pPr>
              <w:spacing w:after="0"/>
            </w:pPr>
            <w:r>
              <w:t>6.6.2024</w:t>
            </w:r>
          </w:p>
        </w:tc>
        <w:tc>
          <w:tcPr>
            <w:tcW w:w="4394" w:type="dxa"/>
            <w:vAlign w:val="center"/>
          </w:tcPr>
          <w:p w14:paraId="248E4092" w14:textId="0C5C7437" w:rsidR="009B68FB" w:rsidRPr="008D5862" w:rsidRDefault="009B68FB" w:rsidP="009B68FB">
            <w:pPr>
              <w:spacing w:after="0"/>
              <w:cnfStyle w:val="000000100000" w:firstRow="0" w:lastRow="0" w:firstColumn="0" w:lastColumn="0" w:oddVBand="0" w:evenVBand="0" w:oddHBand="1" w:evenHBand="0" w:firstRowFirstColumn="0" w:firstRowLastColumn="0" w:lastRowFirstColumn="0" w:lastRowLastColumn="0"/>
            </w:pPr>
            <w:r>
              <w:t>Školní výlet</w:t>
            </w:r>
          </w:p>
        </w:tc>
        <w:tc>
          <w:tcPr>
            <w:tcW w:w="2977" w:type="dxa"/>
            <w:vAlign w:val="center"/>
          </w:tcPr>
          <w:p w14:paraId="004FF87C" w14:textId="0BF4875C"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2.</w:t>
            </w:r>
          </w:p>
        </w:tc>
      </w:tr>
      <w:tr w:rsidR="009B68FB" w:rsidRPr="00D45DB4" w14:paraId="6C0E84E1"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133B5BC3" w14:textId="040CA1AE" w:rsidR="009B68FB" w:rsidRDefault="009B68FB" w:rsidP="009B68FB">
            <w:pPr>
              <w:spacing w:after="0"/>
            </w:pPr>
            <w:r>
              <w:t>13.6.2024</w:t>
            </w:r>
          </w:p>
        </w:tc>
        <w:tc>
          <w:tcPr>
            <w:tcW w:w="4394" w:type="dxa"/>
            <w:vAlign w:val="center"/>
          </w:tcPr>
          <w:p w14:paraId="673C0342" w14:textId="73A34016" w:rsidR="009B68FB" w:rsidRDefault="009B68FB" w:rsidP="009B68FB">
            <w:pPr>
              <w:spacing w:after="0"/>
              <w:cnfStyle w:val="000000000000" w:firstRow="0" w:lastRow="0" w:firstColumn="0" w:lastColumn="0" w:oddVBand="0" w:evenVBand="0" w:oddHBand="0" w:evenHBand="0" w:firstRowFirstColumn="0" w:firstRowLastColumn="0" w:lastRowFirstColumn="0" w:lastRowLastColumn="0"/>
            </w:pPr>
            <w:r>
              <w:t>Školní výlet</w:t>
            </w:r>
          </w:p>
        </w:tc>
        <w:tc>
          <w:tcPr>
            <w:tcW w:w="2977" w:type="dxa"/>
            <w:vAlign w:val="center"/>
          </w:tcPr>
          <w:p w14:paraId="0455D665" w14:textId="58DE8ED1" w:rsidR="009B68FB" w:rsidRDefault="009B68FB" w:rsidP="009B68FB">
            <w:pPr>
              <w:spacing w:after="0"/>
              <w:cnfStyle w:val="000000000000" w:firstRow="0" w:lastRow="0" w:firstColumn="0" w:lastColumn="0" w:oddVBand="0" w:evenVBand="0" w:oddHBand="0" w:evenHBand="0" w:firstRowFirstColumn="0" w:firstRowLastColumn="0" w:lastRowFirstColumn="0" w:lastRowLastColumn="0"/>
            </w:pPr>
            <w:r>
              <w:t>3.,4.</w:t>
            </w:r>
          </w:p>
        </w:tc>
      </w:tr>
      <w:tr w:rsidR="009B68FB" w:rsidRPr="00D45DB4" w14:paraId="160B7EAD"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AEA6808" w14:textId="5B3CF274" w:rsidR="009B68FB" w:rsidRDefault="009B68FB" w:rsidP="009B68FB">
            <w:pPr>
              <w:spacing w:after="0"/>
            </w:pPr>
            <w:r>
              <w:t>14.6.2024</w:t>
            </w:r>
          </w:p>
        </w:tc>
        <w:tc>
          <w:tcPr>
            <w:tcW w:w="4394" w:type="dxa"/>
            <w:vAlign w:val="center"/>
          </w:tcPr>
          <w:p w14:paraId="3DA5F1E0" w14:textId="2533F4AA" w:rsidR="009B68FB" w:rsidRPr="008D5862" w:rsidRDefault="009B68FB" w:rsidP="009B68FB">
            <w:pPr>
              <w:spacing w:after="0"/>
              <w:cnfStyle w:val="000000100000" w:firstRow="0" w:lastRow="0" w:firstColumn="0" w:lastColumn="0" w:oddVBand="0" w:evenVBand="0" w:oddHBand="1" w:evenHBand="0" w:firstRowFirstColumn="0" w:firstRowLastColumn="0" w:lastRowFirstColumn="0" w:lastRowLastColumn="0"/>
            </w:pPr>
            <w:r>
              <w:t>Dopravní hřiště Svitavy</w:t>
            </w:r>
          </w:p>
        </w:tc>
        <w:tc>
          <w:tcPr>
            <w:tcW w:w="2977" w:type="dxa"/>
            <w:vAlign w:val="center"/>
          </w:tcPr>
          <w:p w14:paraId="223CEAE1" w14:textId="4031B53A"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2.</w:t>
            </w:r>
          </w:p>
        </w:tc>
      </w:tr>
      <w:tr w:rsidR="009B68FB" w:rsidRPr="00D45DB4" w14:paraId="2B5D9E94"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52076A85" w14:textId="76655C4F" w:rsidR="009B68FB" w:rsidRDefault="009B68FB" w:rsidP="009B68FB">
            <w:pPr>
              <w:spacing w:after="0"/>
            </w:pPr>
            <w:r>
              <w:t>17.6.2024</w:t>
            </w:r>
          </w:p>
        </w:tc>
        <w:tc>
          <w:tcPr>
            <w:tcW w:w="4394" w:type="dxa"/>
            <w:vAlign w:val="center"/>
          </w:tcPr>
          <w:p w14:paraId="018E4896" w14:textId="77777777" w:rsidR="009B68FB" w:rsidRPr="008D5862" w:rsidRDefault="009B68FB" w:rsidP="009B68FB">
            <w:pPr>
              <w:spacing w:after="0"/>
              <w:cnfStyle w:val="000000000000" w:firstRow="0" w:lastRow="0" w:firstColumn="0" w:lastColumn="0" w:oddVBand="0" w:evenVBand="0" w:oddHBand="0" w:evenHBand="0" w:firstRowFirstColumn="0" w:firstRowLastColumn="0" w:lastRowFirstColumn="0" w:lastRowLastColumn="0"/>
            </w:pPr>
            <w:r>
              <w:t>Knihovna Svitavy – Pasování na čtenáře</w:t>
            </w:r>
          </w:p>
        </w:tc>
        <w:tc>
          <w:tcPr>
            <w:tcW w:w="2977" w:type="dxa"/>
            <w:vAlign w:val="center"/>
          </w:tcPr>
          <w:p w14:paraId="4A8354EB" w14:textId="77777777" w:rsidR="009B68FB" w:rsidRDefault="009B68FB" w:rsidP="009B68FB">
            <w:pPr>
              <w:spacing w:after="0"/>
              <w:cnfStyle w:val="000000000000" w:firstRow="0" w:lastRow="0" w:firstColumn="0" w:lastColumn="0" w:oddVBand="0" w:evenVBand="0" w:oddHBand="0" w:evenHBand="0" w:firstRowFirstColumn="0" w:firstRowLastColumn="0" w:lastRowFirstColumn="0" w:lastRowLastColumn="0"/>
            </w:pPr>
            <w:r>
              <w:t>1.</w:t>
            </w:r>
          </w:p>
        </w:tc>
      </w:tr>
      <w:tr w:rsidR="009B68FB" w:rsidRPr="00D45DB4" w14:paraId="44BB7D88"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510E3E5" w14:textId="67CBAE95" w:rsidR="009B68FB" w:rsidRDefault="009B68FB" w:rsidP="009B68FB">
            <w:pPr>
              <w:spacing w:after="0"/>
            </w:pPr>
            <w:r>
              <w:t>17.6.-21.6.2024</w:t>
            </w:r>
          </w:p>
        </w:tc>
        <w:tc>
          <w:tcPr>
            <w:tcW w:w="4394" w:type="dxa"/>
            <w:vAlign w:val="center"/>
          </w:tcPr>
          <w:p w14:paraId="440387BB" w14:textId="0BF584B7"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Zájezd do Anglie</w:t>
            </w:r>
          </w:p>
        </w:tc>
        <w:tc>
          <w:tcPr>
            <w:tcW w:w="2977" w:type="dxa"/>
            <w:vAlign w:val="center"/>
          </w:tcPr>
          <w:p w14:paraId="567AEBF8" w14:textId="1088E4D1"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Vybraní žáci 7.,8.,9.</w:t>
            </w:r>
          </w:p>
        </w:tc>
      </w:tr>
      <w:tr w:rsidR="009B68FB" w:rsidRPr="00D45DB4" w14:paraId="35A8F1EF"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41996596" w14:textId="77777777" w:rsidR="009B68FB" w:rsidRDefault="009B68FB" w:rsidP="009B68FB">
            <w:pPr>
              <w:spacing w:after="0"/>
            </w:pPr>
            <w:r>
              <w:t>21.6.2023</w:t>
            </w:r>
          </w:p>
        </w:tc>
        <w:tc>
          <w:tcPr>
            <w:tcW w:w="4394" w:type="dxa"/>
            <w:vAlign w:val="center"/>
          </w:tcPr>
          <w:p w14:paraId="34DB12D2" w14:textId="77777777" w:rsidR="009B68FB" w:rsidRPr="00544931" w:rsidRDefault="009B68FB" w:rsidP="009B68FB">
            <w:pPr>
              <w:spacing w:after="0"/>
              <w:cnfStyle w:val="000000000000" w:firstRow="0" w:lastRow="0" w:firstColumn="0" w:lastColumn="0" w:oddVBand="0" w:evenVBand="0" w:oddHBand="0" w:evenHBand="0" w:firstRowFirstColumn="0" w:firstRowLastColumn="0" w:lastRowFirstColumn="0" w:lastRowLastColumn="0"/>
              <w:rPr>
                <w:i/>
              </w:rPr>
            </w:pPr>
            <w:r w:rsidRPr="008D5862">
              <w:t>Školní výlet</w:t>
            </w:r>
          </w:p>
        </w:tc>
        <w:tc>
          <w:tcPr>
            <w:tcW w:w="2977" w:type="dxa"/>
            <w:vAlign w:val="center"/>
          </w:tcPr>
          <w:p w14:paraId="536DC845" w14:textId="77777777" w:rsidR="009B68FB" w:rsidRDefault="009B68FB" w:rsidP="009B68FB">
            <w:pPr>
              <w:spacing w:after="0"/>
              <w:cnfStyle w:val="000000000000" w:firstRow="0" w:lastRow="0" w:firstColumn="0" w:lastColumn="0" w:oddVBand="0" w:evenVBand="0" w:oddHBand="0" w:evenHBand="0" w:firstRowFirstColumn="0" w:firstRowLastColumn="0" w:lastRowFirstColumn="0" w:lastRowLastColumn="0"/>
            </w:pPr>
            <w:r>
              <w:t>2.,3.,5.</w:t>
            </w:r>
          </w:p>
        </w:tc>
      </w:tr>
      <w:tr w:rsidR="009B68FB" w:rsidRPr="00D45DB4" w14:paraId="3307CEBC" w14:textId="77777777" w:rsidTr="00970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7648B394" w14:textId="4D92D458" w:rsidR="009B68FB" w:rsidRDefault="009B68FB" w:rsidP="009B68FB">
            <w:pPr>
              <w:spacing w:after="0"/>
            </w:pPr>
            <w:r>
              <w:t>24.6.2024</w:t>
            </w:r>
          </w:p>
        </w:tc>
        <w:tc>
          <w:tcPr>
            <w:tcW w:w="4394" w:type="dxa"/>
            <w:vAlign w:val="center"/>
          </w:tcPr>
          <w:p w14:paraId="5E1E1F89" w14:textId="14E909D7" w:rsidR="009B68FB" w:rsidRPr="008D5862" w:rsidRDefault="009B68FB" w:rsidP="009B68FB">
            <w:pPr>
              <w:spacing w:after="0"/>
              <w:cnfStyle w:val="000000100000" w:firstRow="0" w:lastRow="0" w:firstColumn="0" w:lastColumn="0" w:oddVBand="0" w:evenVBand="0" w:oddHBand="1" w:evenHBand="0" w:firstRowFirstColumn="0" w:firstRowLastColumn="0" w:lastRowFirstColumn="0" w:lastRowLastColumn="0"/>
            </w:pPr>
            <w:r>
              <w:t>Školní výlet</w:t>
            </w:r>
          </w:p>
        </w:tc>
        <w:tc>
          <w:tcPr>
            <w:tcW w:w="2977" w:type="dxa"/>
            <w:vAlign w:val="center"/>
          </w:tcPr>
          <w:p w14:paraId="44ACC4D4" w14:textId="4B2B36BA" w:rsidR="009B68FB" w:rsidRDefault="009B68FB" w:rsidP="009B68FB">
            <w:pPr>
              <w:spacing w:after="0"/>
              <w:cnfStyle w:val="000000100000" w:firstRow="0" w:lastRow="0" w:firstColumn="0" w:lastColumn="0" w:oddVBand="0" w:evenVBand="0" w:oddHBand="1" w:evenHBand="0" w:firstRowFirstColumn="0" w:firstRowLastColumn="0" w:lastRowFirstColumn="0" w:lastRowLastColumn="0"/>
            </w:pPr>
            <w:r>
              <w:t>9.</w:t>
            </w:r>
          </w:p>
        </w:tc>
      </w:tr>
      <w:tr w:rsidR="009B68FB" w:rsidRPr="00D45DB4" w14:paraId="554BB959" w14:textId="77777777" w:rsidTr="00970FEA">
        <w:tc>
          <w:tcPr>
            <w:cnfStyle w:val="001000000000" w:firstRow="0" w:lastRow="0" w:firstColumn="1" w:lastColumn="0" w:oddVBand="0" w:evenVBand="0" w:oddHBand="0" w:evenHBand="0" w:firstRowFirstColumn="0" w:firstRowLastColumn="0" w:lastRowFirstColumn="0" w:lastRowLastColumn="0"/>
            <w:tcW w:w="1560" w:type="dxa"/>
            <w:vAlign w:val="center"/>
          </w:tcPr>
          <w:p w14:paraId="2D5622C2" w14:textId="62474EF6" w:rsidR="009B68FB" w:rsidRDefault="009B68FB" w:rsidP="009B68FB">
            <w:pPr>
              <w:spacing w:after="0"/>
            </w:pPr>
            <w:r>
              <w:t>25.6.2024</w:t>
            </w:r>
          </w:p>
        </w:tc>
        <w:tc>
          <w:tcPr>
            <w:tcW w:w="4394" w:type="dxa"/>
            <w:vAlign w:val="center"/>
          </w:tcPr>
          <w:p w14:paraId="5C804A83" w14:textId="5F84290B" w:rsidR="009B68FB" w:rsidRPr="00767464" w:rsidRDefault="009B68FB" w:rsidP="009B68FB">
            <w:pPr>
              <w:spacing w:after="0"/>
              <w:cnfStyle w:val="000000000000" w:firstRow="0" w:lastRow="0" w:firstColumn="0" w:lastColumn="0" w:oddVBand="0" w:evenVBand="0" w:oddHBand="0" w:evenHBand="0" w:firstRowFirstColumn="0" w:firstRowLastColumn="0" w:lastRowFirstColumn="0" w:lastRowLastColumn="0"/>
            </w:pPr>
            <w:r>
              <w:t>Legoland</w:t>
            </w:r>
          </w:p>
        </w:tc>
        <w:tc>
          <w:tcPr>
            <w:tcW w:w="2977" w:type="dxa"/>
            <w:vAlign w:val="center"/>
          </w:tcPr>
          <w:p w14:paraId="40B75BDB" w14:textId="72C73DFD" w:rsidR="009B68FB" w:rsidRDefault="009B68FB" w:rsidP="009B68FB">
            <w:pPr>
              <w:spacing w:after="0"/>
              <w:cnfStyle w:val="000000000000" w:firstRow="0" w:lastRow="0" w:firstColumn="0" w:lastColumn="0" w:oddVBand="0" w:evenVBand="0" w:oddHBand="0" w:evenHBand="0" w:firstRowFirstColumn="0" w:firstRowLastColumn="0" w:lastRowFirstColumn="0" w:lastRowLastColumn="0"/>
            </w:pPr>
            <w:r>
              <w:t>2.,3.,4.,5.</w:t>
            </w:r>
          </w:p>
        </w:tc>
      </w:tr>
    </w:tbl>
    <w:p w14:paraId="59A77991" w14:textId="77777777" w:rsidR="00F456CF" w:rsidRPr="00082EA2" w:rsidRDefault="00904001" w:rsidP="007F538D">
      <w:pPr>
        <w:pStyle w:val="Nadpis4"/>
      </w:pPr>
      <w:r w:rsidRPr="00082EA2">
        <w:t>Aktivity školy</w:t>
      </w:r>
    </w:p>
    <w:p w14:paraId="08EF865F" w14:textId="77777777" w:rsidR="00F456CF" w:rsidRDefault="00F456CF" w:rsidP="00F456CF">
      <w:pPr>
        <w:jc w:val="both"/>
      </w:pPr>
      <w:r>
        <w:t xml:space="preserve">Na počátku každého školního roku vznikají celoroční plány práce, tedy i </w:t>
      </w:r>
      <w:r w:rsidRPr="00F456CF">
        <w:t>plány v</w:t>
      </w:r>
      <w:r>
        <w:t>zd</w:t>
      </w:r>
      <w:r w:rsidRPr="00F456CF">
        <w:t>ělávacích programů, výchovných, preventivních pořadů a kulturních vystoupení</w:t>
      </w:r>
      <w:r>
        <w:t xml:space="preserve">, exkurzí, výletů pro žáky školy. </w:t>
      </w:r>
      <w:r w:rsidRPr="00F456CF">
        <w:t xml:space="preserve">Jednotlivé aktivity </w:t>
      </w:r>
      <w:r>
        <w:t xml:space="preserve">ve škole jsou </w:t>
      </w:r>
      <w:r w:rsidRPr="00F456CF">
        <w:t>plánovány a vhodně včleňovány do měsíčních a týdenních plánů tak, aby korespondovaly v jednotlivých třídách s probíraným učivem nebo plnily požadavky MŠMT na další vzdělávání žáků v oblasti rozvoje čtenářské, matematické</w:t>
      </w:r>
      <w:r w:rsidR="00F036D4">
        <w:t xml:space="preserve">, </w:t>
      </w:r>
      <w:r w:rsidRPr="00F456CF">
        <w:t xml:space="preserve">jazykové </w:t>
      </w:r>
      <w:r w:rsidR="00F036D4">
        <w:t xml:space="preserve">a informatické </w:t>
      </w:r>
      <w:r w:rsidRPr="00F456CF">
        <w:t xml:space="preserve">gramotnosti, technického vzdělávání, prevence nežádoucích jevů, dopravní výchovy, ochrany člověka za </w:t>
      </w:r>
      <w:r w:rsidRPr="00F456CF">
        <w:lastRenderedPageBreak/>
        <w:t>mimořádných událostí, environmentální výchovy, polytechnického vzdělávání, rozvoje fyzické zdatnosti.</w:t>
      </w:r>
      <w:r>
        <w:t xml:space="preserve"> </w:t>
      </w:r>
    </w:p>
    <w:p w14:paraId="75272DA3" w14:textId="77777777" w:rsidR="00AE1C69" w:rsidRPr="005872F6" w:rsidRDefault="00AE1C69" w:rsidP="008D337A">
      <w:pPr>
        <w:spacing w:after="0"/>
        <w:jc w:val="both"/>
        <w:rPr>
          <w:rFonts w:ascii="Calibri Light" w:hAnsi="Calibri Light" w:cs="Calibri Light"/>
          <w:b/>
          <w:color w:val="31849B" w:themeColor="accent5" w:themeShade="BF"/>
          <w:sz w:val="24"/>
          <w:szCs w:val="24"/>
        </w:rPr>
      </w:pPr>
      <w:r w:rsidRPr="008A69BA">
        <w:rPr>
          <w:rFonts w:ascii="Calibri Light" w:hAnsi="Calibri Light" w:cs="Calibri Light"/>
          <w:b/>
          <w:color w:val="215868" w:themeColor="accent5" w:themeShade="80"/>
          <w:sz w:val="24"/>
          <w:szCs w:val="24"/>
        </w:rPr>
        <w:t>Edukační chvilky pro předškoláky</w:t>
      </w:r>
    </w:p>
    <w:p w14:paraId="7B0EB016" w14:textId="2358EC3E" w:rsidR="00AE1C69" w:rsidRPr="00AE1C69" w:rsidRDefault="00AE1C69" w:rsidP="008D337A">
      <w:pPr>
        <w:spacing w:after="0"/>
        <w:jc w:val="both"/>
        <w:rPr>
          <w:szCs w:val="22"/>
        </w:rPr>
      </w:pPr>
      <w:r w:rsidRPr="00AE1C69">
        <w:rPr>
          <w:szCs w:val="22"/>
        </w:rPr>
        <w:t xml:space="preserve">Před zápisem do 1. třídy se uskutečnily edukační chvilky pro budoucí prvňáčky. Děti se čtyřikrát setkaly s paní učitelkou a vyzkoušely si nanečisto, jaké je být školákem. První dvě lekce měli možnost navštívit také rodiče nastávajících školáků. </w:t>
      </w:r>
    </w:p>
    <w:p w14:paraId="7D862F27" w14:textId="77777777" w:rsidR="00AE1C69" w:rsidRPr="00AE1C69" w:rsidRDefault="00AE1C69" w:rsidP="00AE1C69">
      <w:pPr>
        <w:spacing w:after="0"/>
        <w:jc w:val="both"/>
        <w:rPr>
          <w:szCs w:val="22"/>
        </w:rPr>
      </w:pPr>
      <w:r w:rsidRPr="00AE1C69">
        <w:rPr>
          <w:szCs w:val="22"/>
        </w:rPr>
        <w:t>Během edukačních chvilek procvičila paní učitelka s předškoláky základ, který potřebují znát k zápisu. Děti poznávaly barvy, tvary, ověřily si znalost orientace v prostoru a čase, předpočetní představy a dovednosti atd. Nedílnou součástí byla grafomotorická cvičení upevňující správné sezení a úchop tužky.</w:t>
      </w:r>
    </w:p>
    <w:p w14:paraId="1FCBF26A" w14:textId="256BCDC8" w:rsidR="00AE1C69" w:rsidRPr="00AE1C69" w:rsidRDefault="00AE1C69" w:rsidP="00AE1C69">
      <w:pPr>
        <w:spacing w:after="0"/>
        <w:jc w:val="both"/>
        <w:rPr>
          <w:szCs w:val="22"/>
        </w:rPr>
      </w:pPr>
      <w:r w:rsidRPr="00AE1C69">
        <w:rPr>
          <w:szCs w:val="22"/>
        </w:rPr>
        <w:t xml:space="preserve">Neméně významné bylo vzájemné seznámení  a  interakce s paní učitelkou.  </w:t>
      </w:r>
    </w:p>
    <w:p w14:paraId="0F8B5C1E" w14:textId="1DC04BC3" w:rsidR="00EB7BED" w:rsidRPr="00AE1C69" w:rsidRDefault="00EB7BED" w:rsidP="00AE1C69">
      <w:pPr>
        <w:spacing w:after="0"/>
        <w:jc w:val="both"/>
        <w:rPr>
          <w:szCs w:val="22"/>
        </w:rPr>
      </w:pPr>
      <w:r w:rsidRPr="00AE1C69">
        <w:rPr>
          <w:szCs w:val="22"/>
        </w:rPr>
        <w:t xml:space="preserve"> </w:t>
      </w:r>
    </w:p>
    <w:p w14:paraId="4D198A09" w14:textId="77777777" w:rsidR="00EB7BED" w:rsidRPr="00AE1C69" w:rsidRDefault="00EB7BED" w:rsidP="00AE1C69">
      <w:pPr>
        <w:spacing w:after="0"/>
        <w:jc w:val="both"/>
        <w:rPr>
          <w:szCs w:val="22"/>
        </w:rPr>
      </w:pPr>
    </w:p>
    <w:tbl>
      <w:tblPr>
        <w:tblStyle w:val="Svtlseznamzvraznn1"/>
        <w:tblW w:w="0" w:type="auto"/>
        <w:tblLook w:val="04A0" w:firstRow="1" w:lastRow="0" w:firstColumn="1" w:lastColumn="0" w:noHBand="0" w:noVBand="1"/>
      </w:tblPr>
      <w:tblGrid>
        <w:gridCol w:w="1879"/>
        <w:gridCol w:w="4011"/>
        <w:gridCol w:w="3162"/>
      </w:tblGrid>
      <w:tr w:rsidR="006B5138" w:rsidRPr="00DF3BE5" w14:paraId="270C3A24" w14:textId="77777777" w:rsidTr="006B51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tcPr>
          <w:p w14:paraId="485C9A1B" w14:textId="77777777" w:rsidR="00941A63" w:rsidRPr="00DF3BE5" w:rsidRDefault="004723B9" w:rsidP="00941A63">
            <w:r>
              <w:t>Datum</w:t>
            </w:r>
          </w:p>
        </w:tc>
        <w:tc>
          <w:tcPr>
            <w:tcW w:w="4011" w:type="dxa"/>
          </w:tcPr>
          <w:p w14:paraId="2390E2AA" w14:textId="77777777" w:rsidR="00941A63" w:rsidRPr="00DF3BE5" w:rsidRDefault="004723B9" w:rsidP="00941A63">
            <w:pPr>
              <w:cnfStyle w:val="100000000000" w:firstRow="1" w:lastRow="0" w:firstColumn="0" w:lastColumn="0" w:oddVBand="0" w:evenVBand="0" w:oddHBand="0" w:evenHBand="0" w:firstRowFirstColumn="0" w:firstRowLastColumn="0" w:lastRowFirstColumn="0" w:lastRowLastColumn="0"/>
            </w:pPr>
            <w:r>
              <w:t>Název akce</w:t>
            </w:r>
          </w:p>
        </w:tc>
        <w:tc>
          <w:tcPr>
            <w:tcW w:w="3162" w:type="dxa"/>
          </w:tcPr>
          <w:p w14:paraId="085459F8" w14:textId="77777777" w:rsidR="00941A63" w:rsidRPr="00DF3BE5" w:rsidRDefault="004723B9" w:rsidP="00941A63">
            <w:pPr>
              <w:cnfStyle w:val="100000000000" w:firstRow="1" w:lastRow="0" w:firstColumn="0" w:lastColumn="0" w:oddVBand="0" w:evenVBand="0" w:oddHBand="0" w:evenHBand="0" w:firstRowFirstColumn="0" w:firstRowLastColumn="0" w:lastRowFirstColumn="0" w:lastRowLastColumn="0"/>
            </w:pPr>
            <w:r>
              <w:t>Třída</w:t>
            </w:r>
          </w:p>
        </w:tc>
      </w:tr>
      <w:tr w:rsidR="00684BF1" w:rsidRPr="00DF3BE5" w14:paraId="78CCD0AF" w14:textId="77777777" w:rsidTr="006B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vAlign w:val="center"/>
          </w:tcPr>
          <w:p w14:paraId="185213DA" w14:textId="646ED384" w:rsidR="00684BF1" w:rsidRDefault="00684BF1" w:rsidP="008C4437">
            <w:pPr>
              <w:spacing w:after="0"/>
            </w:pPr>
            <w:r>
              <w:t>5.9.2023</w:t>
            </w:r>
          </w:p>
        </w:tc>
        <w:tc>
          <w:tcPr>
            <w:tcW w:w="4011" w:type="dxa"/>
            <w:vAlign w:val="center"/>
          </w:tcPr>
          <w:p w14:paraId="1FD049F2" w14:textId="316D8F9B" w:rsidR="00684BF1" w:rsidRDefault="00684BF1" w:rsidP="0086707B">
            <w:pPr>
              <w:spacing w:after="0"/>
              <w:cnfStyle w:val="000000100000" w:firstRow="0" w:lastRow="0" w:firstColumn="0" w:lastColumn="0" w:oddVBand="0" w:evenVBand="0" w:oddHBand="1" w:evenHBand="0" w:firstRowFirstColumn="0" w:firstRowLastColumn="0" w:lastRowFirstColumn="0" w:lastRowLastColumn="0"/>
            </w:pPr>
            <w:r>
              <w:t>Adaptační program</w:t>
            </w:r>
            <w:r w:rsidR="009B68FB">
              <w:t xml:space="preserve"> Alfa-vztahy ve třídě</w:t>
            </w:r>
          </w:p>
        </w:tc>
        <w:tc>
          <w:tcPr>
            <w:tcW w:w="3162" w:type="dxa"/>
            <w:vAlign w:val="center"/>
          </w:tcPr>
          <w:p w14:paraId="14B181CA" w14:textId="532AEF8B" w:rsidR="00684BF1" w:rsidRDefault="009B68FB" w:rsidP="006869ED">
            <w:pPr>
              <w:spacing w:after="0"/>
              <w:cnfStyle w:val="000000100000" w:firstRow="0" w:lastRow="0" w:firstColumn="0" w:lastColumn="0" w:oddVBand="0" w:evenVBand="0" w:oddHBand="1" w:evenHBand="0" w:firstRowFirstColumn="0" w:firstRowLastColumn="0" w:lastRowFirstColumn="0" w:lastRowLastColumn="0"/>
            </w:pPr>
            <w:r>
              <w:t>8.</w:t>
            </w:r>
          </w:p>
        </w:tc>
      </w:tr>
      <w:tr w:rsidR="00F758A1" w:rsidRPr="00DF3BE5" w14:paraId="52574E29" w14:textId="77777777" w:rsidTr="006B5138">
        <w:tc>
          <w:tcPr>
            <w:cnfStyle w:val="001000000000" w:firstRow="0" w:lastRow="0" w:firstColumn="1" w:lastColumn="0" w:oddVBand="0" w:evenVBand="0" w:oddHBand="0" w:evenHBand="0" w:firstRowFirstColumn="0" w:firstRowLastColumn="0" w:lastRowFirstColumn="0" w:lastRowLastColumn="0"/>
            <w:tcW w:w="1879" w:type="dxa"/>
            <w:vAlign w:val="center"/>
          </w:tcPr>
          <w:p w14:paraId="1B1F2FA7" w14:textId="22F7776E" w:rsidR="00F758A1" w:rsidRDefault="008C4437" w:rsidP="008C4437">
            <w:pPr>
              <w:spacing w:after="0"/>
            </w:pPr>
            <w:r>
              <w:t>8</w:t>
            </w:r>
            <w:r w:rsidR="008948FF">
              <w:t>.9</w:t>
            </w:r>
            <w:r w:rsidR="00F758A1">
              <w:t xml:space="preserve">. – </w:t>
            </w:r>
            <w:r>
              <w:t>1</w:t>
            </w:r>
            <w:r w:rsidR="00F758A1">
              <w:t>.1</w:t>
            </w:r>
            <w:r>
              <w:t>2</w:t>
            </w:r>
            <w:r w:rsidR="00F758A1">
              <w:t>.20</w:t>
            </w:r>
            <w:r w:rsidR="007F4869">
              <w:t>2</w:t>
            </w:r>
            <w:r>
              <w:t>3</w:t>
            </w:r>
          </w:p>
        </w:tc>
        <w:tc>
          <w:tcPr>
            <w:tcW w:w="4011" w:type="dxa"/>
            <w:vAlign w:val="center"/>
          </w:tcPr>
          <w:p w14:paraId="1673D277" w14:textId="77777777" w:rsidR="00F758A1" w:rsidRDefault="00F758A1" w:rsidP="0086707B">
            <w:pPr>
              <w:spacing w:after="0"/>
              <w:cnfStyle w:val="000000000000" w:firstRow="0" w:lastRow="0" w:firstColumn="0" w:lastColumn="0" w:oddVBand="0" w:evenVBand="0" w:oddHBand="0" w:evenHBand="0" w:firstRowFirstColumn="0" w:firstRowLastColumn="0" w:lastRowFirstColumn="0" w:lastRowLastColumn="0"/>
            </w:pPr>
            <w:r>
              <w:t>Plavecký výcvik</w:t>
            </w:r>
          </w:p>
        </w:tc>
        <w:tc>
          <w:tcPr>
            <w:tcW w:w="3162" w:type="dxa"/>
            <w:vAlign w:val="center"/>
          </w:tcPr>
          <w:p w14:paraId="745DECEE" w14:textId="77777777" w:rsidR="00F758A1" w:rsidRDefault="00F758A1" w:rsidP="006869ED">
            <w:pPr>
              <w:spacing w:after="0"/>
              <w:cnfStyle w:val="000000000000" w:firstRow="0" w:lastRow="0" w:firstColumn="0" w:lastColumn="0" w:oddVBand="0" w:evenVBand="0" w:oddHBand="0" w:evenHBand="0" w:firstRowFirstColumn="0" w:firstRowLastColumn="0" w:lastRowFirstColumn="0" w:lastRowLastColumn="0"/>
            </w:pPr>
            <w:r>
              <w:t xml:space="preserve">3.,4.,1. </w:t>
            </w:r>
          </w:p>
        </w:tc>
      </w:tr>
      <w:tr w:rsidR="001F4FCF" w:rsidRPr="00DF3BE5" w14:paraId="26D02B92" w14:textId="77777777" w:rsidTr="006B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vAlign w:val="center"/>
          </w:tcPr>
          <w:p w14:paraId="7A5E63B7" w14:textId="66175FEB" w:rsidR="001F4FCF" w:rsidRPr="00647507" w:rsidRDefault="00151E12" w:rsidP="00D85929">
            <w:pPr>
              <w:spacing w:after="0"/>
            </w:pPr>
            <w:r>
              <w:t>2</w:t>
            </w:r>
            <w:r w:rsidR="00D85929">
              <w:t>5</w:t>
            </w:r>
            <w:r>
              <w:t>.9.202</w:t>
            </w:r>
            <w:r w:rsidR="00D85929">
              <w:t>3</w:t>
            </w:r>
          </w:p>
        </w:tc>
        <w:tc>
          <w:tcPr>
            <w:tcW w:w="4011" w:type="dxa"/>
            <w:vAlign w:val="center"/>
          </w:tcPr>
          <w:p w14:paraId="1224681B" w14:textId="6D6D3529" w:rsidR="001F4FCF" w:rsidRDefault="00D85929" w:rsidP="0086707B">
            <w:pPr>
              <w:spacing w:after="0"/>
              <w:cnfStyle w:val="000000100000" w:firstRow="0" w:lastRow="0" w:firstColumn="0" w:lastColumn="0" w:oddVBand="0" w:evenVBand="0" w:oddHBand="1" w:evenHBand="0" w:firstRowFirstColumn="0" w:firstRowLastColumn="0" w:lastRowFirstColumn="0" w:lastRowLastColumn="0"/>
            </w:pPr>
            <w:r>
              <w:t>Hrou proti AIDS</w:t>
            </w:r>
          </w:p>
        </w:tc>
        <w:tc>
          <w:tcPr>
            <w:tcW w:w="3162" w:type="dxa"/>
            <w:vAlign w:val="center"/>
          </w:tcPr>
          <w:p w14:paraId="19BA9AC5" w14:textId="77777777" w:rsidR="001F4FCF" w:rsidRDefault="000D3DDA" w:rsidP="00151E12">
            <w:pPr>
              <w:spacing w:after="0"/>
              <w:cnfStyle w:val="000000100000" w:firstRow="0" w:lastRow="0" w:firstColumn="0" w:lastColumn="0" w:oddVBand="0" w:evenVBand="0" w:oddHBand="1" w:evenHBand="0" w:firstRowFirstColumn="0" w:firstRowLastColumn="0" w:lastRowFirstColumn="0" w:lastRowLastColumn="0"/>
            </w:pPr>
            <w:r>
              <w:t>9</w:t>
            </w:r>
            <w:r w:rsidR="00151E12">
              <w:t xml:space="preserve">. </w:t>
            </w:r>
          </w:p>
        </w:tc>
      </w:tr>
      <w:tr w:rsidR="00C3371C" w:rsidRPr="00DF3BE5" w14:paraId="2EDEC343" w14:textId="77777777" w:rsidTr="006B5138">
        <w:tc>
          <w:tcPr>
            <w:cnfStyle w:val="001000000000" w:firstRow="0" w:lastRow="0" w:firstColumn="1" w:lastColumn="0" w:oddVBand="0" w:evenVBand="0" w:oddHBand="0" w:evenHBand="0" w:firstRowFirstColumn="0" w:firstRowLastColumn="0" w:lastRowFirstColumn="0" w:lastRowLastColumn="0"/>
            <w:tcW w:w="1879" w:type="dxa"/>
            <w:vAlign w:val="center"/>
          </w:tcPr>
          <w:p w14:paraId="1B2435C4" w14:textId="3A4FAA49" w:rsidR="00C3371C" w:rsidRPr="00647507" w:rsidRDefault="00D85929" w:rsidP="00D85929">
            <w:pPr>
              <w:spacing w:after="0"/>
            </w:pPr>
            <w:r>
              <w:t>2</w:t>
            </w:r>
            <w:r w:rsidR="00C3371C">
              <w:t>.10.202</w:t>
            </w:r>
            <w:r>
              <w:t>3</w:t>
            </w:r>
          </w:p>
        </w:tc>
        <w:tc>
          <w:tcPr>
            <w:tcW w:w="4011" w:type="dxa"/>
            <w:vAlign w:val="center"/>
          </w:tcPr>
          <w:p w14:paraId="572F5CBE" w14:textId="6642DFB3" w:rsidR="00C3371C" w:rsidRDefault="00D85929" w:rsidP="0086707B">
            <w:pPr>
              <w:spacing w:after="0"/>
              <w:cnfStyle w:val="000000000000" w:firstRow="0" w:lastRow="0" w:firstColumn="0" w:lastColumn="0" w:oddVBand="0" w:evenVBand="0" w:oddHBand="0" w:evenHBand="0" w:firstRowFirstColumn="0" w:firstRowLastColumn="0" w:lastRowFirstColumn="0" w:lastRowLastColumn="0"/>
            </w:pPr>
            <w:r>
              <w:t>Bát se či nebát</w:t>
            </w:r>
          </w:p>
        </w:tc>
        <w:tc>
          <w:tcPr>
            <w:tcW w:w="3162" w:type="dxa"/>
            <w:vAlign w:val="center"/>
          </w:tcPr>
          <w:p w14:paraId="4F05DC3C" w14:textId="51FBBFF1" w:rsidR="00C3371C" w:rsidRDefault="00D85929" w:rsidP="006869ED">
            <w:pPr>
              <w:spacing w:after="0"/>
              <w:cnfStyle w:val="000000000000" w:firstRow="0" w:lastRow="0" w:firstColumn="0" w:lastColumn="0" w:oddVBand="0" w:evenVBand="0" w:oddHBand="0" w:evenHBand="0" w:firstRowFirstColumn="0" w:firstRowLastColumn="0" w:lastRowFirstColumn="0" w:lastRowLastColumn="0"/>
            </w:pPr>
            <w:r>
              <w:t>6.,7.,8.,</w:t>
            </w:r>
            <w:r w:rsidR="00151E12">
              <w:t xml:space="preserve">9. </w:t>
            </w:r>
          </w:p>
        </w:tc>
      </w:tr>
      <w:tr w:rsidR="00E062FC" w:rsidRPr="00DF3BE5" w14:paraId="71A466ED" w14:textId="77777777" w:rsidTr="006B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vAlign w:val="center"/>
          </w:tcPr>
          <w:p w14:paraId="32F5B689" w14:textId="512DD86C" w:rsidR="00E062FC" w:rsidRDefault="00E062FC" w:rsidP="00D85929">
            <w:pPr>
              <w:spacing w:after="0"/>
            </w:pPr>
            <w:r>
              <w:t>1</w:t>
            </w:r>
            <w:r w:rsidR="00D85929">
              <w:t>9</w:t>
            </w:r>
            <w:r>
              <w:t>.1</w:t>
            </w:r>
            <w:r w:rsidR="00D85929">
              <w:t>0</w:t>
            </w:r>
            <w:r>
              <w:t>.20</w:t>
            </w:r>
            <w:r w:rsidR="00D85929">
              <w:t>23</w:t>
            </w:r>
          </w:p>
        </w:tc>
        <w:tc>
          <w:tcPr>
            <w:tcW w:w="4011" w:type="dxa"/>
            <w:vAlign w:val="center"/>
          </w:tcPr>
          <w:p w14:paraId="17686D67" w14:textId="042BA7C4" w:rsidR="00E062FC" w:rsidRDefault="00D85929" w:rsidP="00E062FC">
            <w:pPr>
              <w:spacing w:after="0"/>
              <w:cnfStyle w:val="000000100000" w:firstRow="0" w:lastRow="0" w:firstColumn="0" w:lastColumn="0" w:oddVBand="0" w:evenVBand="0" w:oddHBand="1" w:evenHBand="0" w:firstRowFirstColumn="0" w:firstRowLastColumn="0" w:lastRowFirstColumn="0" w:lastRowLastColumn="0"/>
            </w:pPr>
            <w:r>
              <w:t>Burza středních škol</w:t>
            </w:r>
          </w:p>
        </w:tc>
        <w:tc>
          <w:tcPr>
            <w:tcW w:w="3162" w:type="dxa"/>
            <w:vAlign w:val="center"/>
          </w:tcPr>
          <w:p w14:paraId="1C39D4C6" w14:textId="19CFACE6" w:rsidR="00E062FC" w:rsidRDefault="00D85929" w:rsidP="006869ED">
            <w:pPr>
              <w:spacing w:after="0"/>
              <w:cnfStyle w:val="000000100000" w:firstRow="0" w:lastRow="0" w:firstColumn="0" w:lastColumn="0" w:oddVBand="0" w:evenVBand="0" w:oddHBand="1" w:evenHBand="0" w:firstRowFirstColumn="0" w:firstRowLastColumn="0" w:lastRowFirstColumn="0" w:lastRowLastColumn="0"/>
            </w:pPr>
            <w:r>
              <w:t>9.</w:t>
            </w:r>
          </w:p>
        </w:tc>
      </w:tr>
      <w:tr w:rsidR="000124D7" w:rsidRPr="00DF3BE5" w14:paraId="125642D7" w14:textId="77777777" w:rsidTr="006B5138">
        <w:tc>
          <w:tcPr>
            <w:cnfStyle w:val="001000000000" w:firstRow="0" w:lastRow="0" w:firstColumn="1" w:lastColumn="0" w:oddVBand="0" w:evenVBand="0" w:oddHBand="0" w:evenHBand="0" w:firstRowFirstColumn="0" w:firstRowLastColumn="0" w:lastRowFirstColumn="0" w:lastRowLastColumn="0"/>
            <w:tcW w:w="1879" w:type="dxa"/>
            <w:vAlign w:val="center"/>
          </w:tcPr>
          <w:p w14:paraId="4B0D7860" w14:textId="662F48FB" w:rsidR="000124D7" w:rsidRDefault="00D85929" w:rsidP="00AA5499">
            <w:pPr>
              <w:spacing w:after="0"/>
            </w:pPr>
            <w:r>
              <w:t>25.10.2023</w:t>
            </w:r>
          </w:p>
        </w:tc>
        <w:tc>
          <w:tcPr>
            <w:tcW w:w="4011" w:type="dxa"/>
            <w:vAlign w:val="center"/>
          </w:tcPr>
          <w:p w14:paraId="5ECFD277" w14:textId="12C3CC0D" w:rsidR="000124D7" w:rsidRDefault="000124D7" w:rsidP="00D85929">
            <w:pPr>
              <w:spacing w:after="0"/>
              <w:cnfStyle w:val="000000000000" w:firstRow="0" w:lastRow="0" w:firstColumn="0" w:lastColumn="0" w:oddVBand="0" w:evenVBand="0" w:oddHBand="0" w:evenHBand="0" w:firstRowFirstColumn="0" w:firstRowLastColumn="0" w:lastRowFirstColumn="0" w:lastRowLastColumn="0"/>
            </w:pPr>
            <w:r>
              <w:t xml:space="preserve">Projektový den </w:t>
            </w:r>
            <w:r w:rsidR="00D85929">
              <w:t>Před tabulí, za tabulí</w:t>
            </w:r>
          </w:p>
        </w:tc>
        <w:tc>
          <w:tcPr>
            <w:tcW w:w="3162" w:type="dxa"/>
            <w:vAlign w:val="center"/>
          </w:tcPr>
          <w:p w14:paraId="65CA0608" w14:textId="1ACC1FE8" w:rsidR="000124D7" w:rsidRDefault="00D85929" w:rsidP="00151E12">
            <w:pPr>
              <w:spacing w:after="0"/>
              <w:cnfStyle w:val="000000000000" w:firstRow="0" w:lastRow="0" w:firstColumn="0" w:lastColumn="0" w:oddVBand="0" w:evenVBand="0" w:oddHBand="0" w:evenHBand="0" w:firstRowFirstColumn="0" w:firstRowLastColumn="0" w:lastRowFirstColumn="0" w:lastRowLastColumn="0"/>
            </w:pPr>
            <w:r>
              <w:t>6.</w:t>
            </w:r>
          </w:p>
        </w:tc>
      </w:tr>
      <w:tr w:rsidR="00A20BAA" w:rsidRPr="00DF3BE5" w14:paraId="3597F97C" w14:textId="77777777" w:rsidTr="006B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vAlign w:val="center"/>
          </w:tcPr>
          <w:p w14:paraId="124EF518" w14:textId="67D45825" w:rsidR="00A20BAA" w:rsidRPr="00647507" w:rsidRDefault="00D85929" w:rsidP="00AA5499">
            <w:pPr>
              <w:spacing w:after="0"/>
            </w:pPr>
            <w:r>
              <w:t>22.11.2023</w:t>
            </w:r>
          </w:p>
        </w:tc>
        <w:tc>
          <w:tcPr>
            <w:tcW w:w="4011" w:type="dxa"/>
            <w:vAlign w:val="center"/>
          </w:tcPr>
          <w:p w14:paraId="7A1D5C07" w14:textId="1ED7206F" w:rsidR="00A20BAA" w:rsidRDefault="00D85929" w:rsidP="00647507">
            <w:pPr>
              <w:spacing w:after="0"/>
              <w:cnfStyle w:val="000000100000" w:firstRow="0" w:lastRow="0" w:firstColumn="0" w:lastColumn="0" w:oddVBand="0" w:evenVBand="0" w:oddHBand="1" w:evenHBand="0" w:firstRowFirstColumn="0" w:firstRowLastColumn="0" w:lastRowFirstColumn="0" w:lastRowLastColumn="0"/>
            </w:pPr>
            <w:r>
              <w:t>Preventivní program</w:t>
            </w:r>
          </w:p>
        </w:tc>
        <w:tc>
          <w:tcPr>
            <w:tcW w:w="3162" w:type="dxa"/>
            <w:vAlign w:val="center"/>
          </w:tcPr>
          <w:p w14:paraId="53606F3B" w14:textId="3AE7F4E7" w:rsidR="00A20BAA" w:rsidRDefault="00011A46" w:rsidP="00D85929">
            <w:pPr>
              <w:spacing w:after="0"/>
              <w:cnfStyle w:val="000000100000" w:firstRow="0" w:lastRow="0" w:firstColumn="0" w:lastColumn="0" w:oddVBand="0" w:evenVBand="0" w:oddHBand="1" w:evenHBand="0" w:firstRowFirstColumn="0" w:firstRowLastColumn="0" w:lastRowFirstColumn="0" w:lastRowLastColumn="0"/>
            </w:pPr>
            <w:r>
              <w:t>6</w:t>
            </w:r>
            <w:r w:rsidR="00D85929">
              <w:t>.</w:t>
            </w:r>
          </w:p>
        </w:tc>
      </w:tr>
      <w:tr w:rsidR="0094144A" w:rsidRPr="00DF3BE5" w14:paraId="025B763C" w14:textId="77777777" w:rsidTr="006B5138">
        <w:tc>
          <w:tcPr>
            <w:cnfStyle w:val="001000000000" w:firstRow="0" w:lastRow="0" w:firstColumn="1" w:lastColumn="0" w:oddVBand="0" w:evenVBand="0" w:oddHBand="0" w:evenHBand="0" w:firstRowFirstColumn="0" w:firstRowLastColumn="0" w:lastRowFirstColumn="0" w:lastRowLastColumn="0"/>
            <w:tcW w:w="1879" w:type="dxa"/>
            <w:vAlign w:val="center"/>
          </w:tcPr>
          <w:p w14:paraId="24ACB386" w14:textId="09D391C9" w:rsidR="0094144A" w:rsidRDefault="0094144A" w:rsidP="00AA5499">
            <w:pPr>
              <w:spacing w:after="0"/>
            </w:pPr>
            <w:r>
              <w:t>5.1.2024</w:t>
            </w:r>
          </w:p>
        </w:tc>
        <w:tc>
          <w:tcPr>
            <w:tcW w:w="4011" w:type="dxa"/>
            <w:vAlign w:val="center"/>
          </w:tcPr>
          <w:p w14:paraId="106FD993" w14:textId="20AD1647" w:rsidR="0094144A" w:rsidRDefault="0094144A" w:rsidP="00C100FE">
            <w:pPr>
              <w:spacing w:after="0"/>
              <w:cnfStyle w:val="000000000000" w:firstRow="0" w:lastRow="0" w:firstColumn="0" w:lastColumn="0" w:oddVBand="0" w:evenVBand="0" w:oddHBand="0" w:evenHBand="0" w:firstRowFirstColumn="0" w:firstRowLastColumn="0" w:lastRowFirstColumn="0" w:lastRowLastColumn="0"/>
            </w:pPr>
            <w:r>
              <w:t xml:space="preserve">Zahájení projektu </w:t>
            </w:r>
            <w:r w:rsidR="00C100FE">
              <w:t>Příběhy našich sousedů</w:t>
            </w:r>
          </w:p>
        </w:tc>
        <w:tc>
          <w:tcPr>
            <w:tcW w:w="3162" w:type="dxa"/>
            <w:vAlign w:val="center"/>
          </w:tcPr>
          <w:p w14:paraId="2DFA9CBB" w14:textId="47C0EC14" w:rsidR="0094144A" w:rsidRDefault="00C100FE" w:rsidP="00D85929">
            <w:pPr>
              <w:spacing w:after="0"/>
              <w:cnfStyle w:val="000000000000" w:firstRow="0" w:lastRow="0" w:firstColumn="0" w:lastColumn="0" w:oddVBand="0" w:evenVBand="0" w:oddHBand="0" w:evenHBand="0" w:firstRowFirstColumn="0" w:firstRowLastColumn="0" w:lastRowFirstColumn="0" w:lastRowLastColumn="0"/>
            </w:pPr>
            <w:r>
              <w:t>Vybraní žáci 7.</w:t>
            </w:r>
          </w:p>
        </w:tc>
      </w:tr>
      <w:tr w:rsidR="00E3680A" w:rsidRPr="00DF3BE5" w14:paraId="0C6ED0B7" w14:textId="77777777" w:rsidTr="006B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vAlign w:val="center"/>
          </w:tcPr>
          <w:p w14:paraId="224AD5BA" w14:textId="729403B2" w:rsidR="00E3680A" w:rsidRPr="00AB4DA0" w:rsidRDefault="00D85929" w:rsidP="00D85929">
            <w:pPr>
              <w:spacing w:after="0"/>
            </w:pPr>
            <w:r>
              <w:t>10</w:t>
            </w:r>
            <w:r w:rsidR="00011A46">
              <w:t>.1.202</w:t>
            </w:r>
            <w:r>
              <w:t>4</w:t>
            </w:r>
          </w:p>
        </w:tc>
        <w:tc>
          <w:tcPr>
            <w:tcW w:w="4011" w:type="dxa"/>
            <w:vAlign w:val="center"/>
          </w:tcPr>
          <w:p w14:paraId="2BF60595" w14:textId="5325C912" w:rsidR="00E3680A" w:rsidRDefault="00D85929" w:rsidP="00047E9A">
            <w:pPr>
              <w:spacing w:after="0"/>
              <w:cnfStyle w:val="000000100000" w:firstRow="0" w:lastRow="0" w:firstColumn="0" w:lastColumn="0" w:oddVBand="0" w:evenVBand="0" w:oddHBand="1" w:evenHBand="0" w:firstRowFirstColumn="0" w:firstRowLastColumn="0" w:lastRowFirstColumn="0" w:lastRowLastColumn="0"/>
            </w:pPr>
            <w:r>
              <w:t>Preventivní program</w:t>
            </w:r>
          </w:p>
        </w:tc>
        <w:tc>
          <w:tcPr>
            <w:tcW w:w="3162" w:type="dxa"/>
            <w:vAlign w:val="center"/>
          </w:tcPr>
          <w:p w14:paraId="1840E3C6" w14:textId="6481DD6F" w:rsidR="00E3680A" w:rsidRDefault="00D85929" w:rsidP="00011A46">
            <w:pPr>
              <w:spacing w:after="0"/>
              <w:cnfStyle w:val="000000100000" w:firstRow="0" w:lastRow="0" w:firstColumn="0" w:lastColumn="0" w:oddVBand="0" w:evenVBand="0" w:oddHBand="1" w:evenHBand="0" w:firstRowFirstColumn="0" w:firstRowLastColumn="0" w:lastRowFirstColumn="0" w:lastRowLastColumn="0"/>
            </w:pPr>
            <w:r>
              <w:t>6</w:t>
            </w:r>
            <w:r w:rsidR="00255BE4">
              <w:t xml:space="preserve">. </w:t>
            </w:r>
          </w:p>
        </w:tc>
      </w:tr>
      <w:tr w:rsidR="005141CD" w:rsidRPr="00DF3BE5" w14:paraId="28554190" w14:textId="77777777" w:rsidTr="006B5138">
        <w:tc>
          <w:tcPr>
            <w:cnfStyle w:val="001000000000" w:firstRow="0" w:lastRow="0" w:firstColumn="1" w:lastColumn="0" w:oddVBand="0" w:evenVBand="0" w:oddHBand="0" w:evenHBand="0" w:firstRowFirstColumn="0" w:firstRowLastColumn="0" w:lastRowFirstColumn="0" w:lastRowLastColumn="0"/>
            <w:tcW w:w="1879" w:type="dxa"/>
            <w:vAlign w:val="center"/>
          </w:tcPr>
          <w:p w14:paraId="1249AF49" w14:textId="2DC0030B" w:rsidR="005141CD" w:rsidRDefault="00D85929" w:rsidP="00D85929">
            <w:pPr>
              <w:spacing w:after="0"/>
            </w:pPr>
            <w:r>
              <w:t>21</w:t>
            </w:r>
            <w:r w:rsidR="005141CD">
              <w:t>.</w:t>
            </w:r>
            <w:r>
              <w:t>2</w:t>
            </w:r>
            <w:r w:rsidR="005141CD">
              <w:t>.202</w:t>
            </w:r>
            <w:r>
              <w:t>4</w:t>
            </w:r>
          </w:p>
        </w:tc>
        <w:tc>
          <w:tcPr>
            <w:tcW w:w="4011" w:type="dxa"/>
            <w:vAlign w:val="center"/>
          </w:tcPr>
          <w:p w14:paraId="2FD63CD7" w14:textId="5CC844B3" w:rsidR="005141CD" w:rsidRDefault="00D85929" w:rsidP="005141CD">
            <w:pPr>
              <w:spacing w:after="0"/>
              <w:cnfStyle w:val="000000000000" w:firstRow="0" w:lastRow="0" w:firstColumn="0" w:lastColumn="0" w:oddVBand="0" w:evenVBand="0" w:oddHBand="0" w:evenHBand="0" w:firstRowFirstColumn="0" w:firstRowLastColumn="0" w:lastRowFirstColumn="0" w:lastRowLastColumn="0"/>
            </w:pPr>
            <w:r>
              <w:t>Sex, aids a vztahy – přednáška s besedou</w:t>
            </w:r>
          </w:p>
        </w:tc>
        <w:tc>
          <w:tcPr>
            <w:tcW w:w="3162" w:type="dxa"/>
            <w:vAlign w:val="center"/>
          </w:tcPr>
          <w:p w14:paraId="48E8DC39" w14:textId="012F93C1" w:rsidR="005141CD" w:rsidRDefault="00D85929" w:rsidP="00011A46">
            <w:pPr>
              <w:spacing w:after="0"/>
              <w:cnfStyle w:val="000000000000" w:firstRow="0" w:lastRow="0" w:firstColumn="0" w:lastColumn="0" w:oddVBand="0" w:evenVBand="0" w:oddHBand="0" w:evenHBand="0" w:firstRowFirstColumn="0" w:firstRowLastColumn="0" w:lastRowFirstColumn="0" w:lastRowLastColumn="0"/>
            </w:pPr>
            <w:r>
              <w:t>8</w:t>
            </w:r>
            <w:r w:rsidR="005141CD">
              <w:t>.</w:t>
            </w:r>
            <w:r>
              <w:t>,9.</w:t>
            </w:r>
          </w:p>
        </w:tc>
      </w:tr>
      <w:tr w:rsidR="00A20BAA" w:rsidRPr="00DF3BE5" w14:paraId="2B3B2332" w14:textId="77777777" w:rsidTr="006B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vAlign w:val="center"/>
          </w:tcPr>
          <w:p w14:paraId="69C0F665" w14:textId="5F819A43" w:rsidR="00A20BAA" w:rsidRPr="00AB4DA0" w:rsidRDefault="00D85929" w:rsidP="00AA5499">
            <w:pPr>
              <w:spacing w:after="0"/>
            </w:pPr>
            <w:r>
              <w:t>22.3.2024</w:t>
            </w:r>
          </w:p>
        </w:tc>
        <w:tc>
          <w:tcPr>
            <w:tcW w:w="4011" w:type="dxa"/>
            <w:vAlign w:val="center"/>
          </w:tcPr>
          <w:p w14:paraId="2AB96CAA" w14:textId="6D83384F" w:rsidR="00A20BAA" w:rsidRDefault="00EB6263" w:rsidP="00D85929">
            <w:pPr>
              <w:spacing w:after="0"/>
              <w:cnfStyle w:val="000000100000" w:firstRow="0" w:lastRow="0" w:firstColumn="0" w:lastColumn="0" w:oddVBand="0" w:evenVBand="0" w:oddHBand="1" w:evenHBand="0" w:firstRowFirstColumn="0" w:firstRowLastColumn="0" w:lastRowFirstColumn="0" w:lastRowLastColumn="0"/>
            </w:pPr>
            <w:r>
              <w:t xml:space="preserve">Projektový den ve škole </w:t>
            </w:r>
            <w:r w:rsidR="00D85929">
              <w:t>Den vody</w:t>
            </w:r>
          </w:p>
        </w:tc>
        <w:tc>
          <w:tcPr>
            <w:tcW w:w="3162" w:type="dxa"/>
            <w:vAlign w:val="center"/>
          </w:tcPr>
          <w:p w14:paraId="268A85C8" w14:textId="60250170" w:rsidR="00A20BAA" w:rsidRDefault="00D85929" w:rsidP="00EB6263">
            <w:pPr>
              <w:spacing w:after="0"/>
              <w:cnfStyle w:val="000000100000" w:firstRow="0" w:lastRow="0" w:firstColumn="0" w:lastColumn="0" w:oddVBand="0" w:evenVBand="0" w:oddHBand="1" w:evenHBand="0" w:firstRowFirstColumn="0" w:firstRowLastColumn="0" w:lastRowFirstColumn="0" w:lastRowLastColumn="0"/>
            </w:pPr>
            <w:r>
              <w:t>1.,2.,3.,4.,5.,6.,8.,9.</w:t>
            </w:r>
          </w:p>
        </w:tc>
      </w:tr>
      <w:tr w:rsidR="005141CD" w:rsidRPr="00DF3BE5" w14:paraId="33C104E8" w14:textId="77777777" w:rsidTr="006B5138">
        <w:tc>
          <w:tcPr>
            <w:cnfStyle w:val="001000000000" w:firstRow="0" w:lastRow="0" w:firstColumn="1" w:lastColumn="0" w:oddVBand="0" w:evenVBand="0" w:oddHBand="0" w:evenHBand="0" w:firstRowFirstColumn="0" w:firstRowLastColumn="0" w:lastRowFirstColumn="0" w:lastRowLastColumn="0"/>
            <w:tcW w:w="1879" w:type="dxa"/>
            <w:vAlign w:val="center"/>
          </w:tcPr>
          <w:p w14:paraId="16C21154" w14:textId="6C1CE8C9" w:rsidR="005141CD" w:rsidRDefault="00D85929" w:rsidP="00AA5499">
            <w:pPr>
              <w:spacing w:after="0"/>
            </w:pPr>
            <w:r>
              <w:t>9.4.2024</w:t>
            </w:r>
          </w:p>
        </w:tc>
        <w:tc>
          <w:tcPr>
            <w:tcW w:w="4011" w:type="dxa"/>
            <w:vAlign w:val="center"/>
          </w:tcPr>
          <w:p w14:paraId="2E1F8707" w14:textId="00F45286" w:rsidR="005141CD" w:rsidRDefault="00461CDC" w:rsidP="0086707B">
            <w:pPr>
              <w:spacing w:after="0"/>
              <w:cnfStyle w:val="000000000000" w:firstRow="0" w:lastRow="0" w:firstColumn="0" w:lastColumn="0" w:oddVBand="0" w:evenVBand="0" w:oddHBand="0" w:evenHBand="0" w:firstRowFirstColumn="0" w:firstRowLastColumn="0" w:lastRowFirstColumn="0" w:lastRowLastColumn="0"/>
            </w:pPr>
            <w:r>
              <w:t>Environmentální projekt - Vlci</w:t>
            </w:r>
          </w:p>
        </w:tc>
        <w:tc>
          <w:tcPr>
            <w:tcW w:w="3162" w:type="dxa"/>
            <w:vAlign w:val="center"/>
          </w:tcPr>
          <w:p w14:paraId="0A8BE446" w14:textId="380E9E4B" w:rsidR="005141CD" w:rsidRDefault="005141CD" w:rsidP="00EB6263">
            <w:pPr>
              <w:spacing w:after="0"/>
              <w:cnfStyle w:val="000000000000" w:firstRow="0" w:lastRow="0" w:firstColumn="0" w:lastColumn="0" w:oddVBand="0" w:evenVBand="0" w:oddHBand="0" w:evenHBand="0" w:firstRowFirstColumn="0" w:firstRowLastColumn="0" w:lastRowFirstColumn="0" w:lastRowLastColumn="0"/>
            </w:pPr>
            <w:r>
              <w:t>1.</w:t>
            </w:r>
            <w:r w:rsidR="00461CDC">
              <w:t>,2.,3.,4.,5.</w:t>
            </w:r>
          </w:p>
        </w:tc>
      </w:tr>
      <w:tr w:rsidR="000F6DB1" w:rsidRPr="00DF3BE5" w14:paraId="5AE2A81A" w14:textId="77777777" w:rsidTr="006B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vAlign w:val="center"/>
          </w:tcPr>
          <w:p w14:paraId="0EE609F5" w14:textId="73E54C66" w:rsidR="000F6DB1" w:rsidRPr="00710B02" w:rsidRDefault="00461CDC" w:rsidP="00461CDC">
            <w:pPr>
              <w:spacing w:after="0"/>
            </w:pPr>
            <w:r>
              <w:t>22</w:t>
            </w:r>
            <w:r w:rsidR="00EB6263">
              <w:t>.4.202</w:t>
            </w:r>
            <w:r>
              <w:t>4</w:t>
            </w:r>
          </w:p>
        </w:tc>
        <w:tc>
          <w:tcPr>
            <w:tcW w:w="4011" w:type="dxa"/>
            <w:vAlign w:val="center"/>
          </w:tcPr>
          <w:p w14:paraId="2A18AF08" w14:textId="240A1EB5" w:rsidR="000F6DB1" w:rsidRDefault="00EB6263" w:rsidP="00461CDC">
            <w:pPr>
              <w:spacing w:after="0"/>
              <w:cnfStyle w:val="000000100000" w:firstRow="0" w:lastRow="0" w:firstColumn="0" w:lastColumn="0" w:oddVBand="0" w:evenVBand="0" w:oddHBand="1" w:evenHBand="0" w:firstRowFirstColumn="0" w:firstRowLastColumn="0" w:lastRowFirstColumn="0" w:lastRowLastColumn="0"/>
            </w:pPr>
            <w:r>
              <w:t xml:space="preserve">Preventivní program </w:t>
            </w:r>
            <w:r w:rsidR="00461CDC">
              <w:t>Kamarádem být, kamaráda mít</w:t>
            </w:r>
          </w:p>
        </w:tc>
        <w:tc>
          <w:tcPr>
            <w:tcW w:w="3162" w:type="dxa"/>
            <w:vAlign w:val="center"/>
          </w:tcPr>
          <w:p w14:paraId="0FFF9422" w14:textId="0AE51C5B" w:rsidR="000F6DB1" w:rsidRDefault="00461CDC" w:rsidP="006869ED">
            <w:pPr>
              <w:spacing w:after="0"/>
              <w:cnfStyle w:val="000000100000" w:firstRow="0" w:lastRow="0" w:firstColumn="0" w:lastColumn="0" w:oddVBand="0" w:evenVBand="0" w:oddHBand="1" w:evenHBand="0" w:firstRowFirstColumn="0" w:firstRowLastColumn="0" w:lastRowFirstColumn="0" w:lastRowLastColumn="0"/>
            </w:pPr>
            <w:r>
              <w:t>1.</w:t>
            </w:r>
          </w:p>
        </w:tc>
      </w:tr>
      <w:tr w:rsidR="00A20BAA" w:rsidRPr="00DF3BE5" w14:paraId="4228EF40" w14:textId="77777777" w:rsidTr="006B5138">
        <w:tc>
          <w:tcPr>
            <w:cnfStyle w:val="001000000000" w:firstRow="0" w:lastRow="0" w:firstColumn="1" w:lastColumn="0" w:oddVBand="0" w:evenVBand="0" w:oddHBand="0" w:evenHBand="0" w:firstRowFirstColumn="0" w:firstRowLastColumn="0" w:lastRowFirstColumn="0" w:lastRowLastColumn="0"/>
            <w:tcW w:w="1879" w:type="dxa"/>
            <w:vAlign w:val="center"/>
          </w:tcPr>
          <w:p w14:paraId="1A3F79F6" w14:textId="2127F3AC" w:rsidR="00A20BAA" w:rsidRDefault="0097608B" w:rsidP="0097608B">
            <w:pPr>
              <w:spacing w:after="0"/>
            </w:pPr>
            <w:r>
              <w:t>30</w:t>
            </w:r>
            <w:r w:rsidR="00EB6263">
              <w:t>.</w:t>
            </w:r>
            <w:r>
              <w:t>4</w:t>
            </w:r>
            <w:r w:rsidR="00EB6263">
              <w:t>.202</w:t>
            </w:r>
            <w:r>
              <w:t>4</w:t>
            </w:r>
          </w:p>
        </w:tc>
        <w:tc>
          <w:tcPr>
            <w:tcW w:w="4011" w:type="dxa"/>
            <w:vAlign w:val="center"/>
          </w:tcPr>
          <w:p w14:paraId="103685FF" w14:textId="77777777" w:rsidR="00A20BAA" w:rsidRDefault="00EB6263" w:rsidP="0086707B">
            <w:pPr>
              <w:spacing w:after="0"/>
              <w:cnfStyle w:val="000000000000" w:firstRow="0" w:lastRow="0" w:firstColumn="0" w:lastColumn="0" w:oddVBand="0" w:evenVBand="0" w:oddHBand="0" w:evenHBand="0" w:firstRowFirstColumn="0" w:firstRowLastColumn="0" w:lastRowFirstColumn="0" w:lastRowLastColumn="0"/>
            </w:pPr>
            <w:r>
              <w:t>Projektový den EVVO Den Země</w:t>
            </w:r>
          </w:p>
        </w:tc>
        <w:tc>
          <w:tcPr>
            <w:tcW w:w="3162" w:type="dxa"/>
            <w:vAlign w:val="center"/>
          </w:tcPr>
          <w:p w14:paraId="16BF40E3" w14:textId="77777777" w:rsidR="00A20BAA" w:rsidRDefault="00EB6263" w:rsidP="006869ED">
            <w:pPr>
              <w:spacing w:after="0"/>
              <w:cnfStyle w:val="000000000000" w:firstRow="0" w:lastRow="0" w:firstColumn="0" w:lastColumn="0" w:oddVBand="0" w:evenVBand="0" w:oddHBand="0" w:evenHBand="0" w:firstRowFirstColumn="0" w:firstRowLastColumn="0" w:lastRowFirstColumn="0" w:lastRowLastColumn="0"/>
            </w:pPr>
            <w:r>
              <w:t>1.,2.,3.,4.,5.,6.,8.,9.</w:t>
            </w:r>
          </w:p>
        </w:tc>
      </w:tr>
      <w:tr w:rsidR="0094144A" w:rsidRPr="00DF3BE5" w14:paraId="7D508FA7" w14:textId="77777777" w:rsidTr="006B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vAlign w:val="center"/>
          </w:tcPr>
          <w:p w14:paraId="250CC454" w14:textId="194372A4" w:rsidR="0094144A" w:rsidRDefault="0094144A" w:rsidP="0094144A">
            <w:pPr>
              <w:spacing w:after="0"/>
            </w:pPr>
            <w:r>
              <w:t>20.5.2024</w:t>
            </w:r>
          </w:p>
        </w:tc>
        <w:tc>
          <w:tcPr>
            <w:tcW w:w="4011" w:type="dxa"/>
            <w:vAlign w:val="center"/>
          </w:tcPr>
          <w:p w14:paraId="75D49943" w14:textId="4B91AA29" w:rsidR="0094144A" w:rsidRDefault="0094144A" w:rsidP="0094144A">
            <w:pPr>
              <w:spacing w:after="0"/>
              <w:cnfStyle w:val="000000100000" w:firstRow="0" w:lastRow="0" w:firstColumn="0" w:lastColumn="0" w:oddVBand="0" w:evenVBand="0" w:oddHBand="1" w:evenHBand="0" w:firstRowFirstColumn="0" w:firstRowLastColumn="0" w:lastRowFirstColumn="0" w:lastRowLastColumn="0"/>
            </w:pPr>
            <w:r>
              <w:t>Preventivní program</w:t>
            </w:r>
          </w:p>
        </w:tc>
        <w:tc>
          <w:tcPr>
            <w:tcW w:w="3162" w:type="dxa"/>
            <w:vAlign w:val="center"/>
          </w:tcPr>
          <w:p w14:paraId="78089BDE" w14:textId="2E39C3A8" w:rsidR="0094144A" w:rsidRDefault="0094144A" w:rsidP="0094144A">
            <w:pPr>
              <w:spacing w:after="0"/>
              <w:cnfStyle w:val="000000100000" w:firstRow="0" w:lastRow="0" w:firstColumn="0" w:lastColumn="0" w:oddVBand="0" w:evenVBand="0" w:oddHBand="1" w:evenHBand="0" w:firstRowFirstColumn="0" w:firstRowLastColumn="0" w:lastRowFirstColumn="0" w:lastRowLastColumn="0"/>
            </w:pPr>
            <w:r>
              <w:t>7.</w:t>
            </w:r>
          </w:p>
        </w:tc>
      </w:tr>
      <w:tr w:rsidR="0094144A" w:rsidRPr="00DF3BE5" w14:paraId="32513704" w14:textId="77777777" w:rsidTr="006B5138">
        <w:tc>
          <w:tcPr>
            <w:cnfStyle w:val="001000000000" w:firstRow="0" w:lastRow="0" w:firstColumn="1" w:lastColumn="0" w:oddVBand="0" w:evenVBand="0" w:oddHBand="0" w:evenHBand="0" w:firstRowFirstColumn="0" w:firstRowLastColumn="0" w:lastRowFirstColumn="0" w:lastRowLastColumn="0"/>
            <w:tcW w:w="1879" w:type="dxa"/>
            <w:vAlign w:val="center"/>
          </w:tcPr>
          <w:p w14:paraId="4DE4E0A1" w14:textId="70B85B2F" w:rsidR="0094144A" w:rsidRDefault="0094144A" w:rsidP="0094144A">
            <w:pPr>
              <w:spacing w:after="0"/>
            </w:pPr>
            <w:r>
              <w:t>31.5.2024</w:t>
            </w:r>
          </w:p>
        </w:tc>
        <w:tc>
          <w:tcPr>
            <w:tcW w:w="4011" w:type="dxa"/>
            <w:vAlign w:val="center"/>
          </w:tcPr>
          <w:p w14:paraId="608A58D4" w14:textId="68E20AB7" w:rsidR="0094144A" w:rsidRDefault="0094144A" w:rsidP="0094144A">
            <w:pPr>
              <w:spacing w:after="0"/>
              <w:cnfStyle w:val="000000000000" w:firstRow="0" w:lastRow="0" w:firstColumn="0" w:lastColumn="0" w:oddVBand="0" w:evenVBand="0" w:oddHBand="0" w:evenHBand="0" w:firstRowFirstColumn="0" w:firstRowLastColumn="0" w:lastRowFirstColumn="0" w:lastRowLastColumn="0"/>
            </w:pPr>
            <w:r>
              <w:t>Den dětí pro MŠ</w:t>
            </w:r>
          </w:p>
        </w:tc>
        <w:tc>
          <w:tcPr>
            <w:tcW w:w="3162" w:type="dxa"/>
            <w:vAlign w:val="center"/>
          </w:tcPr>
          <w:p w14:paraId="367E9CC6" w14:textId="42C1F74E" w:rsidR="0094144A" w:rsidRDefault="0094144A" w:rsidP="0094144A">
            <w:pPr>
              <w:spacing w:after="0"/>
              <w:cnfStyle w:val="000000000000" w:firstRow="0" w:lastRow="0" w:firstColumn="0" w:lastColumn="0" w:oddVBand="0" w:evenVBand="0" w:oddHBand="0" w:evenHBand="0" w:firstRowFirstColumn="0" w:firstRowLastColumn="0" w:lastRowFirstColumn="0" w:lastRowLastColumn="0"/>
            </w:pPr>
            <w:r>
              <w:t>8.</w:t>
            </w:r>
          </w:p>
        </w:tc>
      </w:tr>
      <w:tr w:rsidR="006E0E6B" w:rsidRPr="00DF3BE5" w14:paraId="183B6506" w14:textId="77777777" w:rsidTr="006B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vAlign w:val="center"/>
          </w:tcPr>
          <w:p w14:paraId="59EB5C87" w14:textId="399F604F" w:rsidR="006E0E6B" w:rsidRDefault="006E0E6B" w:rsidP="0094144A">
            <w:pPr>
              <w:spacing w:after="0"/>
            </w:pPr>
            <w:r>
              <w:t>6.6.2024</w:t>
            </w:r>
          </w:p>
        </w:tc>
        <w:tc>
          <w:tcPr>
            <w:tcW w:w="4011" w:type="dxa"/>
            <w:vAlign w:val="center"/>
          </w:tcPr>
          <w:p w14:paraId="35499E8E" w14:textId="315A692F" w:rsidR="006E0E6B" w:rsidRDefault="006E0E6B" w:rsidP="0094144A">
            <w:pPr>
              <w:spacing w:after="0"/>
              <w:cnfStyle w:val="000000100000" w:firstRow="0" w:lastRow="0" w:firstColumn="0" w:lastColumn="0" w:oddVBand="0" w:evenVBand="0" w:oddHBand="1" w:evenHBand="0" w:firstRowFirstColumn="0" w:firstRowLastColumn="0" w:lastRowFirstColumn="0" w:lastRowLastColumn="0"/>
            </w:pPr>
            <w:r>
              <w:t>Projektový den Ministerstva obchodu a průmyslu – 3D tisk</w:t>
            </w:r>
            <w:r w:rsidR="000F7C1F">
              <w:t>, výběr povolání</w:t>
            </w:r>
          </w:p>
        </w:tc>
        <w:tc>
          <w:tcPr>
            <w:tcW w:w="3162" w:type="dxa"/>
            <w:vAlign w:val="center"/>
          </w:tcPr>
          <w:p w14:paraId="64547C8F" w14:textId="34BD5BF7" w:rsidR="006E0E6B" w:rsidRDefault="006E0E6B" w:rsidP="0094144A">
            <w:pPr>
              <w:spacing w:after="0"/>
              <w:cnfStyle w:val="000000100000" w:firstRow="0" w:lastRow="0" w:firstColumn="0" w:lastColumn="0" w:oddVBand="0" w:evenVBand="0" w:oddHBand="1" w:evenHBand="0" w:firstRowFirstColumn="0" w:firstRowLastColumn="0" w:lastRowFirstColumn="0" w:lastRowLastColumn="0"/>
            </w:pPr>
            <w:r>
              <w:t>7.,8.</w:t>
            </w:r>
          </w:p>
        </w:tc>
      </w:tr>
    </w:tbl>
    <w:p w14:paraId="376F393A" w14:textId="77777777" w:rsidR="00896F84" w:rsidRDefault="00896F84" w:rsidP="00807275">
      <w:pPr>
        <w:pStyle w:val="Nadpis3"/>
        <w:numPr>
          <w:ilvl w:val="0"/>
          <w:numId w:val="12"/>
        </w:numPr>
        <w:spacing w:after="0"/>
      </w:pPr>
      <w:bookmarkStart w:id="56" w:name="_Toc179835146"/>
      <w:r w:rsidRPr="00896F84">
        <w:t>Účast v</w:t>
      </w:r>
      <w:r w:rsidR="00EE095D">
        <w:t> </w:t>
      </w:r>
      <w:r w:rsidRPr="00896F84">
        <w:t>soutěžích</w:t>
      </w:r>
      <w:r w:rsidR="00EE095D">
        <w:t xml:space="preserve"> </w:t>
      </w:r>
      <w:r w:rsidR="00AD4D31">
        <w:t>–</w:t>
      </w:r>
      <w:r w:rsidR="00EE095D">
        <w:t xml:space="preserve"> přehled</w:t>
      </w:r>
      <w:bookmarkEnd w:id="56"/>
    </w:p>
    <w:p w14:paraId="71BB5272" w14:textId="77777777" w:rsidR="00267E42" w:rsidRPr="00267E42" w:rsidRDefault="00267E42" w:rsidP="00267E42">
      <w:pPr>
        <w:spacing w:line="240" w:lineRule="auto"/>
      </w:pPr>
    </w:p>
    <w:p w14:paraId="40F32AC8" w14:textId="6D8AA50B" w:rsidR="00DB742C" w:rsidRDefault="00877CBA" w:rsidP="00192A74">
      <w:pPr>
        <w:rPr>
          <w:b/>
          <w:color w:val="000000"/>
        </w:rPr>
      </w:pPr>
      <w:r w:rsidRPr="00877CBA">
        <w:t xml:space="preserve">Rozsah činností školy je poměrně široký. </w:t>
      </w:r>
      <w:r>
        <w:t xml:space="preserve">Základní a prvořadou je vzdělávací činnost školy, do které spadá mimo jiné i péče o žáky se vzdělávacími poruchami, ale i péče o žáky nadané a mimořádně nadané. </w:t>
      </w:r>
      <w:r w:rsidR="0001226F">
        <w:t xml:space="preserve">Ve škole byl vypracován dlouhodobý plán péče o tyto žáky. </w:t>
      </w:r>
      <w:r w:rsidR="00B04307">
        <w:t>Jedním z bodů podpory nadaných žáků</w:t>
      </w:r>
      <w:r w:rsidR="002638A2">
        <w:t xml:space="preserve"> (a nejen těch)</w:t>
      </w:r>
      <w:r w:rsidR="00B04307">
        <w:t xml:space="preserve"> je zapojování dětí do vědomostních, logických a sportovních soutěží</w:t>
      </w:r>
      <w:r w:rsidR="0001226F" w:rsidRPr="00835642">
        <w:rPr>
          <w:color w:val="000000"/>
        </w:rPr>
        <w:t xml:space="preserve"> </w:t>
      </w:r>
      <w:r w:rsidR="0001226F" w:rsidRPr="00EC4602">
        <w:rPr>
          <w:color w:val="000000"/>
        </w:rPr>
        <w:t>(</w:t>
      </w:r>
      <w:r w:rsidR="0001226F" w:rsidRPr="00B04307">
        <w:rPr>
          <w:color w:val="000000"/>
        </w:rPr>
        <w:t>olympiády, Pangea, soutěže v oblasti nadání žáka, apod.)</w:t>
      </w:r>
      <w:r w:rsidR="00B04307">
        <w:rPr>
          <w:color w:val="000000"/>
        </w:rPr>
        <w:t xml:space="preserve">. </w:t>
      </w:r>
    </w:p>
    <w:p w14:paraId="4BBD03C9" w14:textId="77777777" w:rsidR="00AD4D31" w:rsidRPr="00947153" w:rsidRDefault="00E02D15" w:rsidP="006A67B4">
      <w:pPr>
        <w:pStyle w:val="Nadpis4"/>
        <w:rPr>
          <w:b w:val="0"/>
        </w:rPr>
      </w:pPr>
      <w:r w:rsidRPr="00947153">
        <w:rPr>
          <w:b w:val="0"/>
        </w:rPr>
        <w:t>Znalostní</w:t>
      </w:r>
      <w:r w:rsidR="0070384D" w:rsidRPr="00947153">
        <w:rPr>
          <w:b w:val="0"/>
        </w:rPr>
        <w:t xml:space="preserve"> soutěže</w:t>
      </w:r>
    </w:p>
    <w:p w14:paraId="29EFF290" w14:textId="2141263F" w:rsidR="00A774D2" w:rsidRDefault="00992367" w:rsidP="00DB742C">
      <w:pPr>
        <w:rPr>
          <w:b/>
        </w:rPr>
      </w:pPr>
      <w:r>
        <w:t>1</w:t>
      </w:r>
      <w:r w:rsidR="00A774D2">
        <w:t>2</w:t>
      </w:r>
      <w:r>
        <w:t>.</w:t>
      </w:r>
      <w:r w:rsidR="00A774D2">
        <w:t>1</w:t>
      </w:r>
      <w:r>
        <w:t>2.202</w:t>
      </w:r>
      <w:r w:rsidR="00090461">
        <w:t>3</w:t>
      </w:r>
      <w:r w:rsidR="00A774D2">
        <w:tab/>
      </w:r>
      <w:r w:rsidR="00A774D2">
        <w:rPr>
          <w:b/>
        </w:rPr>
        <w:t>Olympiáda AJ</w:t>
      </w:r>
      <w:r w:rsidR="00A774D2">
        <w:rPr>
          <w:b/>
        </w:rPr>
        <w:tab/>
        <w:t>okresní kolo</w:t>
      </w:r>
      <w:r w:rsidR="00A774D2">
        <w:rPr>
          <w:b/>
        </w:rPr>
        <w:tab/>
      </w:r>
      <w:r w:rsidR="00090461">
        <w:rPr>
          <w:b/>
        </w:rPr>
        <w:tab/>
      </w:r>
      <w:r w:rsidR="00A774D2">
        <w:rPr>
          <w:b/>
        </w:rPr>
        <w:t>Matyáš Orlich</w:t>
      </w:r>
    </w:p>
    <w:p w14:paraId="7A358818" w14:textId="00E661C3" w:rsidR="00491803" w:rsidRDefault="00A774D2" w:rsidP="005B716B">
      <w:pPr>
        <w:spacing w:after="0" w:line="276" w:lineRule="auto"/>
      </w:pPr>
      <w:r w:rsidRPr="00A774D2">
        <w:t>14. 12 202</w:t>
      </w:r>
      <w:r w:rsidR="00090461">
        <w:t>3</w:t>
      </w:r>
      <w:r>
        <w:rPr>
          <w:b/>
        </w:rPr>
        <w:tab/>
        <w:t>Olympiáda Aj</w:t>
      </w:r>
      <w:r>
        <w:rPr>
          <w:b/>
        </w:rPr>
        <w:tab/>
        <w:t>okresní kolo</w:t>
      </w:r>
      <w:r>
        <w:rPr>
          <w:b/>
        </w:rPr>
        <w:tab/>
      </w:r>
      <w:r w:rsidR="00090461">
        <w:rPr>
          <w:b/>
        </w:rPr>
        <w:tab/>
      </w:r>
      <w:r>
        <w:rPr>
          <w:b/>
        </w:rPr>
        <w:t>Pavel Kopecký</w:t>
      </w:r>
      <w:r w:rsidR="00425F8D">
        <w:t xml:space="preserve"> </w:t>
      </w:r>
    </w:p>
    <w:p w14:paraId="3AFB93AA" w14:textId="1FC3D459" w:rsidR="00FC4A9C" w:rsidRPr="00FC4A9C" w:rsidRDefault="00FC4A9C" w:rsidP="005B716B">
      <w:pPr>
        <w:spacing w:after="0" w:line="276" w:lineRule="auto"/>
        <w:rPr>
          <w:b/>
          <w:color w:val="215868" w:themeColor="accent5" w:themeShade="80"/>
        </w:rPr>
      </w:pPr>
      <w:r>
        <w:lastRenderedPageBreak/>
        <w:t>29. 1. 2024</w:t>
      </w:r>
      <w:r>
        <w:tab/>
      </w:r>
      <w:r w:rsidRPr="00FC4A9C">
        <w:rPr>
          <w:b/>
        </w:rPr>
        <w:t>Olympiáda Čj</w:t>
      </w:r>
      <w:r>
        <w:rPr>
          <w:b/>
        </w:rPr>
        <w:tab/>
      </w:r>
      <w:r>
        <w:rPr>
          <w:b/>
        </w:rPr>
        <w:tab/>
      </w:r>
      <w:r>
        <w:rPr>
          <w:b/>
        </w:rPr>
        <w:tab/>
      </w:r>
      <w:r>
        <w:rPr>
          <w:b/>
        </w:rPr>
        <w:tab/>
      </w:r>
      <w:r w:rsidRPr="00FC4A9C">
        <w:rPr>
          <w:color w:val="215868" w:themeColor="accent5" w:themeShade="80"/>
        </w:rPr>
        <w:t>Sára Němcová</w:t>
      </w:r>
      <w:r>
        <w:rPr>
          <w:color w:val="215868" w:themeColor="accent5" w:themeShade="80"/>
        </w:rPr>
        <w:t xml:space="preserve"> (14. místo v okresním kole)</w:t>
      </w:r>
    </w:p>
    <w:p w14:paraId="2B00E0CF" w14:textId="77777777" w:rsidR="00FC4A9C" w:rsidRDefault="00FC4A9C" w:rsidP="00FC4A9C">
      <w:pPr>
        <w:spacing w:after="0"/>
      </w:pPr>
      <w:r>
        <w:t xml:space="preserve">20. 2. 2024  </w:t>
      </w:r>
      <w:r>
        <w:tab/>
      </w:r>
      <w:r w:rsidRPr="008315CE">
        <w:rPr>
          <w:b/>
        </w:rPr>
        <w:t>Recitační soutěž</w:t>
      </w:r>
      <w:r>
        <w:t xml:space="preserve"> </w:t>
      </w:r>
      <w:r>
        <w:tab/>
      </w:r>
      <w:r>
        <w:tab/>
      </w:r>
      <w:r>
        <w:tab/>
        <w:t>Adéla Špačková, Pavla Krčilová, Adéla Haklová</w:t>
      </w:r>
    </w:p>
    <w:p w14:paraId="5BBD3FB6" w14:textId="77777777" w:rsidR="00FC4A9C" w:rsidRDefault="00FC4A9C" w:rsidP="00FC4A9C">
      <w:pPr>
        <w:spacing w:after="0"/>
        <w:ind w:left="4254" w:firstLine="709"/>
      </w:pPr>
      <w:r>
        <w:t>- postup do okresního kola</w:t>
      </w:r>
    </w:p>
    <w:p w14:paraId="2FE526BE" w14:textId="119C79DB" w:rsidR="00FC4A9C" w:rsidRPr="00D21E17" w:rsidRDefault="00FC4A9C" w:rsidP="00FC4A9C">
      <w:r w:rsidRPr="00FC4A9C">
        <w:t xml:space="preserve">22.2.2024  </w:t>
      </w:r>
      <w:r>
        <w:tab/>
      </w:r>
      <w:r w:rsidRPr="008315CE">
        <w:rPr>
          <w:b/>
        </w:rPr>
        <w:t>Matematická soutěž Pangea</w:t>
      </w:r>
    </w:p>
    <w:p w14:paraId="4B9557BC" w14:textId="5B3F085B" w:rsidR="005B716B" w:rsidRDefault="00090461" w:rsidP="005B716B">
      <w:pPr>
        <w:spacing w:after="0" w:line="276" w:lineRule="auto"/>
      </w:pPr>
      <w:r>
        <w:t>19. 3. 2024</w:t>
      </w:r>
      <w:r>
        <w:tab/>
      </w:r>
      <w:r w:rsidRPr="00090461">
        <w:rPr>
          <w:b/>
        </w:rPr>
        <w:t>Svitavská čtečka</w:t>
      </w:r>
      <w:r>
        <w:rPr>
          <w:b/>
        </w:rPr>
        <w:t>- literární soutěž</w:t>
      </w:r>
      <w:r>
        <w:rPr>
          <w:b/>
        </w:rPr>
        <w:tab/>
      </w:r>
      <w:r>
        <w:t>Filip Houser</w:t>
      </w:r>
      <w:r w:rsidR="005B716B">
        <w:t>, Zbyněk Zvonič</w:t>
      </w:r>
    </w:p>
    <w:p w14:paraId="046E862F" w14:textId="3B5394D9" w:rsidR="00090461" w:rsidRDefault="00090461" w:rsidP="005B716B">
      <w:pPr>
        <w:spacing w:after="0" w:line="276" w:lineRule="auto"/>
        <w:rPr>
          <w:b/>
        </w:rPr>
      </w:pPr>
      <w:r>
        <w:t>21. 3. 2024</w:t>
      </w:r>
      <w:r>
        <w:tab/>
      </w:r>
      <w:r w:rsidRPr="005B716B">
        <w:rPr>
          <w:b/>
        </w:rPr>
        <w:t>Matematický klokan</w:t>
      </w:r>
    </w:p>
    <w:p w14:paraId="72202E16" w14:textId="77777777" w:rsidR="000224BC" w:rsidRDefault="00DB5794" w:rsidP="00DD20FF">
      <w:pPr>
        <w:rPr>
          <w:b/>
        </w:rPr>
      </w:pPr>
      <w:r>
        <w:t>1</w:t>
      </w:r>
      <w:r w:rsidR="002638A2">
        <w:t>5</w:t>
      </w:r>
      <w:r>
        <w:t>. 5. 202</w:t>
      </w:r>
      <w:r w:rsidR="002638A2">
        <w:t>4</w:t>
      </w:r>
      <w:r>
        <w:t xml:space="preserve"> </w:t>
      </w:r>
      <w:r w:rsidR="00090461">
        <w:tab/>
      </w:r>
      <w:r w:rsidRPr="008315CE">
        <w:rPr>
          <w:b/>
        </w:rPr>
        <w:t>Přírodovědná soutěž 2. stupeň</w:t>
      </w:r>
      <w:r w:rsidR="00090461">
        <w:rPr>
          <w:b/>
        </w:rPr>
        <w:tab/>
      </w:r>
      <w:r w:rsidR="00090461">
        <w:rPr>
          <w:b/>
        </w:rPr>
        <w:tab/>
      </w:r>
    </w:p>
    <w:p w14:paraId="779BC499" w14:textId="6B2D34FA" w:rsidR="00DB5794" w:rsidRDefault="00090461" w:rsidP="000224BC">
      <w:pPr>
        <w:ind w:left="709" w:firstLine="709"/>
      </w:pPr>
      <w:r w:rsidRPr="00090461">
        <w:rPr>
          <w:b/>
        </w:rPr>
        <w:t>Sofie Vítková</w:t>
      </w:r>
      <w:r w:rsidR="000224BC">
        <w:rPr>
          <w:b/>
        </w:rPr>
        <w:tab/>
      </w:r>
      <w:r w:rsidR="000224BC">
        <w:rPr>
          <w:b/>
          <w:color w:val="365F91" w:themeColor="accent1" w:themeShade="BF"/>
        </w:rPr>
        <w:t>2</w:t>
      </w:r>
      <w:r w:rsidR="000224BC" w:rsidRPr="009C66F8">
        <w:rPr>
          <w:b/>
          <w:color w:val="365F91" w:themeColor="accent1" w:themeShade="BF"/>
        </w:rPr>
        <w:t xml:space="preserve">. místo v kategorii </w:t>
      </w:r>
      <w:r w:rsidR="000224BC">
        <w:rPr>
          <w:b/>
          <w:color w:val="365F91" w:themeColor="accent1" w:themeShade="BF"/>
        </w:rPr>
        <w:t>Živočichové</w:t>
      </w:r>
      <w:r w:rsidR="000224BC" w:rsidRPr="009C66F8">
        <w:rPr>
          <w:b/>
          <w:color w:val="365F91" w:themeColor="accent1" w:themeShade="BF"/>
        </w:rPr>
        <w:t xml:space="preserve"> a </w:t>
      </w:r>
      <w:r w:rsidR="000224BC">
        <w:rPr>
          <w:b/>
          <w:color w:val="365F91" w:themeColor="accent1" w:themeShade="BF"/>
        </w:rPr>
        <w:t>minerály</w:t>
      </w:r>
      <w:r w:rsidR="00DB5794">
        <w:t xml:space="preserve"> </w:t>
      </w:r>
    </w:p>
    <w:p w14:paraId="2DD22229" w14:textId="7E881D32" w:rsidR="00425F8D" w:rsidRDefault="000224BC" w:rsidP="000224BC">
      <w:pPr>
        <w:ind w:left="709" w:firstLine="709"/>
        <w:rPr>
          <w:b/>
          <w:color w:val="365F91" w:themeColor="accent1" w:themeShade="BF"/>
        </w:rPr>
      </w:pPr>
      <w:r w:rsidRPr="00090461">
        <w:rPr>
          <w:b/>
        </w:rPr>
        <w:t>Sára Němcová</w:t>
      </w:r>
      <w:r>
        <w:rPr>
          <w:b/>
        </w:rPr>
        <w:tab/>
      </w:r>
      <w:r w:rsidRPr="00090461">
        <w:rPr>
          <w:b/>
          <w:color w:val="365F91" w:themeColor="accent1" w:themeShade="BF"/>
        </w:rPr>
        <w:t>4. místo v kategorii Rostliny a minerály</w:t>
      </w:r>
      <w:r w:rsidRPr="00090461">
        <w:rPr>
          <w:b/>
          <w:color w:val="365F91" w:themeColor="accent1" w:themeShade="BF"/>
        </w:rPr>
        <w:tab/>
      </w:r>
      <w:r w:rsidR="002638A2">
        <w:tab/>
      </w:r>
      <w:r w:rsidR="002638A2">
        <w:tab/>
      </w:r>
      <w:r w:rsidR="00090461">
        <w:tab/>
      </w:r>
      <w:r w:rsidR="00090461">
        <w:tab/>
      </w:r>
      <w:r w:rsidR="00090461">
        <w:tab/>
      </w:r>
      <w:r w:rsidR="00090461">
        <w:tab/>
      </w:r>
    </w:p>
    <w:p w14:paraId="71754D0B" w14:textId="2103AB1F" w:rsidR="00DB5794" w:rsidRDefault="000224BC" w:rsidP="00A8752B">
      <w:pPr>
        <w:tabs>
          <w:tab w:val="left" w:pos="709"/>
          <w:tab w:val="left" w:pos="851"/>
        </w:tabs>
        <w:rPr>
          <w:b/>
        </w:rPr>
      </w:pPr>
      <w:r>
        <w:t>15</w:t>
      </w:r>
      <w:r w:rsidR="00DB5794">
        <w:t>. 5. 202</w:t>
      </w:r>
      <w:r w:rsidR="002638A2">
        <w:t>4</w:t>
      </w:r>
      <w:r w:rsidR="00090461">
        <w:tab/>
      </w:r>
      <w:r w:rsidR="00DB5794">
        <w:t xml:space="preserve"> </w:t>
      </w:r>
      <w:r w:rsidR="00DB5794" w:rsidRPr="008315CE">
        <w:rPr>
          <w:b/>
        </w:rPr>
        <w:t>Přírodovědná soutěž 1. stupeň</w:t>
      </w:r>
    </w:p>
    <w:p w14:paraId="2EE5CEC3" w14:textId="060919A4" w:rsidR="00090461" w:rsidRPr="00090461" w:rsidRDefault="00090461" w:rsidP="00A8752B">
      <w:pPr>
        <w:tabs>
          <w:tab w:val="left" w:pos="709"/>
          <w:tab w:val="left" w:pos="851"/>
        </w:tabs>
        <w:rPr>
          <w:b/>
        </w:rPr>
      </w:pPr>
      <w:r>
        <w:tab/>
      </w:r>
      <w:r>
        <w:tab/>
      </w:r>
      <w:r w:rsidR="00164900">
        <w:tab/>
      </w:r>
      <w:r w:rsidR="002638A2" w:rsidRPr="00090461">
        <w:rPr>
          <w:b/>
        </w:rPr>
        <w:t>Miroslav Peterka</w:t>
      </w:r>
      <w:r w:rsidR="000224BC">
        <w:rPr>
          <w:b/>
        </w:rPr>
        <w:tab/>
      </w:r>
      <w:r w:rsidR="000224BC" w:rsidRPr="00A774D2">
        <w:rPr>
          <w:b/>
          <w:color w:val="365F91" w:themeColor="accent1" w:themeShade="BF"/>
        </w:rPr>
        <w:t>2. místo v kategorii Živočichové a minerály</w:t>
      </w:r>
      <w:r w:rsidR="002638A2" w:rsidRPr="00090461">
        <w:rPr>
          <w:b/>
        </w:rPr>
        <w:tab/>
      </w:r>
    </w:p>
    <w:p w14:paraId="07622FBE" w14:textId="57863C79" w:rsidR="002638A2" w:rsidRPr="00267E42" w:rsidRDefault="00090461" w:rsidP="00A8752B">
      <w:pPr>
        <w:tabs>
          <w:tab w:val="left" w:pos="709"/>
          <w:tab w:val="left" w:pos="851"/>
        </w:tabs>
        <w:rPr>
          <w:i/>
        </w:rPr>
      </w:pPr>
      <w:r>
        <w:rPr>
          <w:b/>
          <w:color w:val="365F91" w:themeColor="accent1" w:themeShade="BF"/>
        </w:rPr>
        <w:tab/>
      </w:r>
      <w:r>
        <w:rPr>
          <w:b/>
          <w:color w:val="365F91" w:themeColor="accent1" w:themeShade="BF"/>
        </w:rPr>
        <w:tab/>
      </w:r>
      <w:r>
        <w:rPr>
          <w:b/>
          <w:color w:val="365F91" w:themeColor="accent1" w:themeShade="BF"/>
        </w:rPr>
        <w:tab/>
      </w:r>
      <w:r w:rsidR="000224BC" w:rsidRPr="000938D5">
        <w:rPr>
          <w:b/>
        </w:rPr>
        <w:t>Vendula Tučová</w:t>
      </w:r>
      <w:r w:rsidR="000224BC">
        <w:tab/>
      </w:r>
      <w:r w:rsidR="000938D5" w:rsidRPr="000938D5">
        <w:rPr>
          <w:color w:val="215868" w:themeColor="accent5" w:themeShade="80"/>
        </w:rPr>
        <w:t>12.</w:t>
      </w:r>
      <w:r w:rsidR="000938D5" w:rsidRPr="000938D5">
        <w:t xml:space="preserve"> </w:t>
      </w:r>
      <w:r w:rsidR="000224BC" w:rsidRPr="000938D5">
        <w:rPr>
          <w:color w:val="365F91" w:themeColor="accent1" w:themeShade="BF"/>
        </w:rPr>
        <w:t>místo – v kategorii rostliny a minerály (ze 4</w:t>
      </w:r>
      <w:r w:rsidR="000938D5" w:rsidRPr="000938D5">
        <w:rPr>
          <w:color w:val="365F91" w:themeColor="accent1" w:themeShade="BF"/>
        </w:rPr>
        <w:t>0</w:t>
      </w:r>
      <w:r w:rsidR="000224BC" w:rsidRPr="000938D5">
        <w:rPr>
          <w:color w:val="365F91" w:themeColor="accent1" w:themeShade="BF"/>
        </w:rPr>
        <w:t xml:space="preserve"> soutěžících)</w:t>
      </w:r>
      <w:r>
        <w:rPr>
          <w:b/>
          <w:color w:val="365F91" w:themeColor="accent1" w:themeShade="BF"/>
        </w:rPr>
        <w:tab/>
      </w:r>
      <w:r>
        <w:rPr>
          <w:b/>
          <w:color w:val="365F91" w:themeColor="accent1" w:themeShade="BF"/>
        </w:rPr>
        <w:tab/>
      </w:r>
      <w:r>
        <w:rPr>
          <w:b/>
          <w:color w:val="365F91" w:themeColor="accent1" w:themeShade="BF"/>
        </w:rPr>
        <w:tab/>
      </w:r>
    </w:p>
    <w:p w14:paraId="53F579B6" w14:textId="4E52543D" w:rsidR="00090461" w:rsidRPr="00267E42" w:rsidRDefault="00A774D2" w:rsidP="00090461">
      <w:pPr>
        <w:pStyle w:val="Bezmezer"/>
        <w:ind w:left="4254" w:firstLine="709"/>
        <w:rPr>
          <w:i/>
        </w:rPr>
      </w:pPr>
      <w:r w:rsidRPr="00267E42">
        <w:rPr>
          <w:i/>
        </w:rPr>
        <w:tab/>
      </w:r>
    </w:p>
    <w:p w14:paraId="2181F468" w14:textId="1375F227" w:rsidR="00A774D2" w:rsidRDefault="00425F8D" w:rsidP="00A774D2">
      <w:pPr>
        <w:pStyle w:val="Bezmezer"/>
      </w:pPr>
      <w:r w:rsidRPr="00425F8D">
        <w:rPr>
          <w:color w:val="365F91" w:themeColor="accent1" w:themeShade="BF"/>
        </w:rPr>
        <w:t xml:space="preserve"> </w:t>
      </w:r>
      <w:r w:rsidR="00090461">
        <w:rPr>
          <w:color w:val="365F91" w:themeColor="accent1" w:themeShade="BF"/>
        </w:rPr>
        <w:tab/>
      </w:r>
      <w:r w:rsidR="00090461">
        <w:rPr>
          <w:color w:val="365F91" w:themeColor="accent1" w:themeShade="BF"/>
        </w:rPr>
        <w:tab/>
      </w:r>
      <w:r w:rsidR="00090461">
        <w:rPr>
          <w:color w:val="365F91" w:themeColor="accent1" w:themeShade="BF"/>
        </w:rPr>
        <w:tab/>
      </w:r>
      <w:r w:rsidR="00090461">
        <w:rPr>
          <w:color w:val="365F91" w:themeColor="accent1" w:themeShade="BF"/>
        </w:rPr>
        <w:tab/>
      </w:r>
      <w:r w:rsidR="00090461">
        <w:rPr>
          <w:color w:val="365F91" w:themeColor="accent1" w:themeShade="BF"/>
        </w:rPr>
        <w:tab/>
      </w:r>
      <w:r w:rsidRPr="00425F8D">
        <w:rPr>
          <w:color w:val="365F91" w:themeColor="accent1" w:themeShade="BF"/>
        </w:rPr>
        <w:t xml:space="preserve"> </w:t>
      </w:r>
    </w:p>
    <w:p w14:paraId="0839060E" w14:textId="56BDCE1E" w:rsidR="008A3673" w:rsidRDefault="009A1DBF" w:rsidP="001F52DD">
      <w:pPr>
        <w:spacing w:line="276" w:lineRule="auto"/>
        <w:rPr>
          <w:b/>
        </w:rPr>
      </w:pPr>
      <w:r>
        <w:t xml:space="preserve"> </w:t>
      </w:r>
      <w:r w:rsidR="00823DF9">
        <w:t xml:space="preserve">4. 1. </w:t>
      </w:r>
      <w:r w:rsidR="001F678F">
        <w:t>–</w:t>
      </w:r>
      <w:r w:rsidR="00823DF9">
        <w:t xml:space="preserve"> </w:t>
      </w:r>
      <w:r w:rsidR="001F678F">
        <w:t>22. 4.</w:t>
      </w:r>
      <w:r w:rsidR="008315CE">
        <w:t xml:space="preserve"> </w:t>
      </w:r>
      <w:r w:rsidR="001F678F">
        <w:t>2024</w:t>
      </w:r>
      <w:r w:rsidR="001F678F">
        <w:tab/>
      </w:r>
      <w:r w:rsidR="00823DF9" w:rsidRPr="001F678F">
        <w:rPr>
          <w:b/>
        </w:rPr>
        <w:t>Projekt Paměti národa</w:t>
      </w:r>
    </w:p>
    <w:p w14:paraId="595A10FB" w14:textId="2804A389" w:rsidR="00877A23" w:rsidRPr="00877A23" w:rsidRDefault="00877A23" w:rsidP="001F52DD">
      <w:pPr>
        <w:spacing w:after="0" w:line="276" w:lineRule="auto"/>
        <w:jc w:val="both"/>
        <w:rPr>
          <w:rFonts w:asciiTheme="minorHAnsi" w:hAnsiTheme="minorHAnsi" w:cstheme="minorHAnsi"/>
          <w:szCs w:val="22"/>
        </w:rPr>
      </w:pPr>
      <w:r w:rsidRPr="00877A23">
        <w:rPr>
          <w:rFonts w:asciiTheme="minorHAnsi" w:hAnsiTheme="minorHAnsi" w:cstheme="minorHAnsi"/>
          <w:szCs w:val="22"/>
        </w:rPr>
        <w:t xml:space="preserve">V uplynulém školním roce se naše škola </w:t>
      </w:r>
      <w:r w:rsidR="002D1CF5">
        <w:rPr>
          <w:rFonts w:asciiTheme="minorHAnsi" w:hAnsiTheme="minorHAnsi" w:cstheme="minorHAnsi"/>
          <w:szCs w:val="22"/>
        </w:rPr>
        <w:t>z</w:t>
      </w:r>
      <w:r w:rsidRPr="00877A23">
        <w:rPr>
          <w:rFonts w:asciiTheme="minorHAnsi" w:hAnsiTheme="minorHAnsi" w:cstheme="minorHAnsi"/>
          <w:szCs w:val="22"/>
        </w:rPr>
        <w:t>účastn</w:t>
      </w:r>
      <w:r w:rsidR="002D1CF5">
        <w:rPr>
          <w:rFonts w:asciiTheme="minorHAnsi" w:hAnsiTheme="minorHAnsi" w:cstheme="minorHAnsi"/>
          <w:szCs w:val="22"/>
        </w:rPr>
        <w:t xml:space="preserve">ila </w:t>
      </w:r>
      <w:r w:rsidRPr="00877A23">
        <w:rPr>
          <w:rFonts w:asciiTheme="minorHAnsi" w:hAnsiTheme="minorHAnsi" w:cstheme="minorHAnsi"/>
          <w:szCs w:val="22"/>
        </w:rPr>
        <w:t xml:space="preserve">celostátního projektu </w:t>
      </w:r>
      <w:r w:rsidRPr="00877A23">
        <w:rPr>
          <w:rFonts w:asciiTheme="minorHAnsi" w:hAnsiTheme="minorHAnsi" w:cstheme="minorHAnsi"/>
          <w:iCs/>
          <w:szCs w:val="22"/>
        </w:rPr>
        <w:t>Paměti národa</w:t>
      </w:r>
      <w:r>
        <w:rPr>
          <w:rFonts w:asciiTheme="minorHAnsi" w:hAnsiTheme="minorHAnsi" w:cstheme="minorHAnsi"/>
          <w:i/>
          <w:iCs/>
          <w:szCs w:val="22"/>
        </w:rPr>
        <w:t>.</w:t>
      </w:r>
    </w:p>
    <w:p w14:paraId="6F4A4D8A" w14:textId="77777777" w:rsidR="00877A23" w:rsidRPr="00877A23" w:rsidRDefault="00877A23" w:rsidP="001F52DD">
      <w:pPr>
        <w:spacing w:after="0" w:line="276" w:lineRule="auto"/>
        <w:jc w:val="both"/>
        <w:rPr>
          <w:rFonts w:asciiTheme="minorHAnsi" w:hAnsiTheme="minorHAnsi" w:cstheme="minorHAnsi"/>
          <w:szCs w:val="22"/>
        </w:rPr>
      </w:pPr>
      <w:r w:rsidRPr="00877A23">
        <w:rPr>
          <w:rFonts w:asciiTheme="minorHAnsi" w:hAnsiTheme="minorHAnsi" w:cstheme="minorHAnsi"/>
          <w:szCs w:val="22"/>
        </w:rPr>
        <w:t>Pod vedením paní učitelky Andrey Marušové žáci vyhledali pamětníka, pana Zdeňka Tydrycha, s níž se opakovaně setkávali a zaznamenávali jeho vzpomínky na mládí. Setkání probíhalo ve velmi přátelské atmosféře a pan Tydrych ochotně sdílel své životní příběhy.</w:t>
      </w:r>
    </w:p>
    <w:p w14:paraId="108D979A" w14:textId="53518B6A" w:rsidR="00877A23" w:rsidRPr="00877A23" w:rsidRDefault="00877A23" w:rsidP="001F52DD">
      <w:pPr>
        <w:spacing w:after="0" w:line="276" w:lineRule="auto"/>
        <w:jc w:val="both"/>
        <w:rPr>
          <w:rFonts w:asciiTheme="minorHAnsi" w:hAnsiTheme="minorHAnsi" w:cstheme="minorHAnsi"/>
          <w:szCs w:val="22"/>
        </w:rPr>
      </w:pPr>
      <w:r>
        <w:rPr>
          <w:rFonts w:asciiTheme="minorHAnsi" w:hAnsiTheme="minorHAnsi" w:cstheme="minorHAnsi"/>
          <w:szCs w:val="22"/>
        </w:rPr>
        <w:t>Jejich</w:t>
      </w:r>
      <w:r w:rsidRPr="00877A23">
        <w:rPr>
          <w:rFonts w:asciiTheme="minorHAnsi" w:hAnsiTheme="minorHAnsi" w:cstheme="minorHAnsi"/>
          <w:szCs w:val="22"/>
        </w:rPr>
        <w:t xml:space="preserve"> práce vyvrcholila nahrávkou, kterou odvysílal Český rozhlas. Celá nahrávka byla na vysoké úrovni a přinesla žákům nejen cenné zkušenosti</w:t>
      </w:r>
      <w:r w:rsidR="000F1233">
        <w:rPr>
          <w:rFonts w:asciiTheme="minorHAnsi" w:hAnsiTheme="minorHAnsi" w:cstheme="minorHAnsi"/>
          <w:szCs w:val="22"/>
        </w:rPr>
        <w:t xml:space="preserve"> v badatelské činnosti</w:t>
      </w:r>
      <w:r w:rsidRPr="00877A23">
        <w:rPr>
          <w:rFonts w:asciiTheme="minorHAnsi" w:hAnsiTheme="minorHAnsi" w:cstheme="minorHAnsi"/>
          <w:szCs w:val="22"/>
        </w:rPr>
        <w:t>, ale i hlubší pochopení historických událostí z osobního pohledu pamětníka.</w:t>
      </w:r>
      <w:r>
        <w:rPr>
          <w:rFonts w:asciiTheme="minorHAnsi" w:hAnsiTheme="minorHAnsi" w:cstheme="minorHAnsi"/>
          <w:szCs w:val="22"/>
        </w:rPr>
        <w:t xml:space="preserve"> Děti si budovaly i úctu ke stáří. </w:t>
      </w:r>
    </w:p>
    <w:p w14:paraId="7438F797" w14:textId="3BFAC141" w:rsidR="0027740A" w:rsidRDefault="00877A23" w:rsidP="001F52DD">
      <w:pPr>
        <w:spacing w:after="0" w:line="276" w:lineRule="auto"/>
        <w:jc w:val="both"/>
        <w:rPr>
          <w:rFonts w:asciiTheme="minorHAnsi" w:hAnsiTheme="minorHAnsi" w:cstheme="minorHAnsi"/>
          <w:szCs w:val="22"/>
        </w:rPr>
      </w:pPr>
      <w:r w:rsidRPr="00877A23">
        <w:rPr>
          <w:rFonts w:asciiTheme="minorHAnsi" w:hAnsiTheme="minorHAnsi" w:cstheme="minorHAnsi"/>
          <w:szCs w:val="22"/>
        </w:rPr>
        <w:t>Projekt byl zakončen slavnostním setkáním všech zúčastněných škol, pamětníků, organizátorů</w:t>
      </w:r>
      <w:r>
        <w:rPr>
          <w:rFonts w:asciiTheme="minorHAnsi" w:hAnsiTheme="minorHAnsi" w:cstheme="minorHAnsi"/>
          <w:szCs w:val="22"/>
        </w:rPr>
        <w:t>,</w:t>
      </w:r>
      <w:r w:rsidRPr="00877A23">
        <w:rPr>
          <w:rFonts w:asciiTheme="minorHAnsi" w:hAnsiTheme="minorHAnsi" w:cstheme="minorHAnsi"/>
          <w:szCs w:val="22"/>
        </w:rPr>
        <w:t xml:space="preserve"> zástupců obcí</w:t>
      </w:r>
      <w:r>
        <w:rPr>
          <w:rFonts w:asciiTheme="minorHAnsi" w:hAnsiTheme="minorHAnsi" w:cstheme="minorHAnsi"/>
          <w:szCs w:val="22"/>
        </w:rPr>
        <w:t xml:space="preserve"> a rodičů v Ottenderferově domě</w:t>
      </w:r>
      <w:r w:rsidR="002D1CF5">
        <w:rPr>
          <w:rFonts w:asciiTheme="minorHAnsi" w:hAnsiTheme="minorHAnsi" w:cstheme="minorHAnsi"/>
          <w:szCs w:val="22"/>
        </w:rPr>
        <w:t xml:space="preserve"> ve Svitavách.</w:t>
      </w:r>
      <w:r w:rsidR="00D937AC">
        <w:rPr>
          <w:rFonts w:asciiTheme="minorHAnsi" w:hAnsiTheme="minorHAnsi" w:cstheme="minorHAnsi"/>
          <w:szCs w:val="22"/>
        </w:rPr>
        <w:t xml:space="preserve"> </w:t>
      </w:r>
      <w:r w:rsidR="002D1CF5">
        <w:rPr>
          <w:rFonts w:asciiTheme="minorHAnsi" w:hAnsiTheme="minorHAnsi" w:cstheme="minorHAnsi"/>
          <w:szCs w:val="22"/>
        </w:rPr>
        <w:t>Za svou práci a zodpovědný přístup k projektu</w:t>
      </w:r>
      <w:r w:rsidR="00410961">
        <w:rPr>
          <w:rFonts w:asciiTheme="minorHAnsi" w:hAnsiTheme="minorHAnsi" w:cstheme="minorHAnsi"/>
          <w:szCs w:val="22"/>
        </w:rPr>
        <w:t xml:space="preserve"> byli žáci odměněni výjezdem do partnerské obce v Německu Pfaffenrotu.</w:t>
      </w:r>
      <w:r w:rsidR="0027740A">
        <w:rPr>
          <w:rFonts w:asciiTheme="minorHAnsi" w:hAnsiTheme="minorHAnsi" w:cstheme="minorHAnsi"/>
          <w:szCs w:val="22"/>
        </w:rPr>
        <w:t xml:space="preserve"> </w:t>
      </w:r>
    </w:p>
    <w:p w14:paraId="22FDBB26" w14:textId="4DFE0CE2" w:rsidR="00877A23" w:rsidRPr="00877A23" w:rsidRDefault="0027740A" w:rsidP="001F52DD">
      <w:pPr>
        <w:spacing w:after="0" w:line="276" w:lineRule="auto"/>
        <w:jc w:val="both"/>
        <w:rPr>
          <w:rFonts w:asciiTheme="minorHAnsi" w:hAnsiTheme="minorHAnsi" w:cstheme="minorHAnsi"/>
          <w:szCs w:val="22"/>
        </w:rPr>
      </w:pPr>
      <w:r>
        <w:rPr>
          <w:rFonts w:asciiTheme="minorHAnsi" w:hAnsiTheme="minorHAnsi" w:cstheme="minorHAnsi"/>
          <w:szCs w:val="22"/>
        </w:rPr>
        <w:t xml:space="preserve">Celý projekt probíhal za výrazné podpory zřizovatele školy – </w:t>
      </w:r>
      <w:r w:rsidR="00B376F7">
        <w:rPr>
          <w:rFonts w:asciiTheme="minorHAnsi" w:hAnsiTheme="minorHAnsi" w:cstheme="minorHAnsi"/>
          <w:szCs w:val="22"/>
        </w:rPr>
        <w:t>o</w:t>
      </w:r>
      <w:r>
        <w:rPr>
          <w:rFonts w:asciiTheme="minorHAnsi" w:hAnsiTheme="minorHAnsi" w:cstheme="minorHAnsi"/>
          <w:szCs w:val="22"/>
        </w:rPr>
        <w:t>bce Hradec nad Svitavou.</w:t>
      </w:r>
    </w:p>
    <w:p w14:paraId="4A992C31" w14:textId="77777777" w:rsidR="001F678F" w:rsidRDefault="001F678F" w:rsidP="001F52DD">
      <w:pPr>
        <w:spacing w:line="276" w:lineRule="auto"/>
      </w:pPr>
    </w:p>
    <w:p w14:paraId="2C319EA3" w14:textId="7BE03AA0" w:rsidR="00575475" w:rsidRPr="00947153" w:rsidRDefault="00AF3645" w:rsidP="00E05FC2">
      <w:pPr>
        <w:pStyle w:val="Nadpis4"/>
        <w:rPr>
          <w:b w:val="0"/>
        </w:rPr>
      </w:pPr>
      <w:r w:rsidRPr="00947153">
        <w:rPr>
          <w:b w:val="0"/>
        </w:rPr>
        <w:t>S</w:t>
      </w:r>
      <w:r w:rsidR="008F56B5" w:rsidRPr="00947153">
        <w:rPr>
          <w:b w:val="0"/>
        </w:rPr>
        <w:t>portovní soutěže</w:t>
      </w:r>
    </w:p>
    <w:p w14:paraId="069FAA83" w14:textId="7614737B" w:rsidR="003B19E0" w:rsidRDefault="003B19E0" w:rsidP="003B19E0">
      <w:pPr>
        <w:jc w:val="both"/>
      </w:pPr>
      <w:r>
        <w:t>Ve škole stále probíhá projekt OVOV – Odznak olympijské zdatnosti, který se realiz</w:t>
      </w:r>
      <w:r w:rsidR="00566963">
        <w:t xml:space="preserve">oval ve čtvrté třídě. </w:t>
      </w:r>
    </w:p>
    <w:p w14:paraId="4669D8EB" w14:textId="6F2B03B8" w:rsidR="00566963" w:rsidRDefault="00566963" w:rsidP="003B19E0">
      <w:pPr>
        <w:jc w:val="both"/>
      </w:pPr>
      <w:r>
        <w:t>Za dosažené výsledky získávají žáci Olympijský odznak zdatnosti:</w:t>
      </w:r>
    </w:p>
    <w:p w14:paraId="06150344" w14:textId="42B1E187" w:rsidR="00566963" w:rsidRPr="00566963" w:rsidRDefault="00566963" w:rsidP="003B19E0">
      <w:pPr>
        <w:jc w:val="both"/>
        <w:rPr>
          <w:b/>
          <w:color w:val="365F91" w:themeColor="accent1" w:themeShade="BF"/>
        </w:rPr>
      </w:pPr>
      <w:r w:rsidRPr="00566963">
        <w:rPr>
          <w:b/>
          <w:color w:val="365F91" w:themeColor="accent1" w:themeShade="BF"/>
        </w:rPr>
        <w:t>Diamantový odznak</w:t>
      </w:r>
      <w:r w:rsidRPr="00566963">
        <w:rPr>
          <w:b/>
          <w:color w:val="365F91" w:themeColor="accent1" w:themeShade="BF"/>
        </w:rPr>
        <w:tab/>
      </w:r>
      <w:r w:rsidRPr="00566963">
        <w:rPr>
          <w:b/>
        </w:rPr>
        <w:t>Miroslav Peterka</w:t>
      </w:r>
    </w:p>
    <w:p w14:paraId="603A96A3" w14:textId="44E5FF41" w:rsidR="00566963" w:rsidRDefault="00566963" w:rsidP="003B19E0">
      <w:pPr>
        <w:jc w:val="both"/>
        <w:rPr>
          <w:b/>
        </w:rPr>
      </w:pPr>
      <w:r w:rsidRPr="00566963">
        <w:rPr>
          <w:b/>
          <w:color w:val="365F91" w:themeColor="accent1" w:themeShade="BF"/>
        </w:rPr>
        <w:t>Stříbrný odznak</w:t>
      </w:r>
      <w:r>
        <w:rPr>
          <w:b/>
          <w:color w:val="365F91" w:themeColor="accent1" w:themeShade="BF"/>
        </w:rPr>
        <w:tab/>
      </w:r>
      <w:r w:rsidRPr="00566963">
        <w:rPr>
          <w:b/>
        </w:rPr>
        <w:t>Amálie Kalivodová</w:t>
      </w:r>
    </w:p>
    <w:p w14:paraId="1706DC45" w14:textId="77777777" w:rsidR="00566963" w:rsidRDefault="00566963" w:rsidP="003B19E0">
      <w:pPr>
        <w:jc w:val="both"/>
        <w:rPr>
          <w:b/>
        </w:rPr>
      </w:pPr>
      <w:r w:rsidRPr="00566963">
        <w:rPr>
          <w:b/>
          <w:color w:val="365F91" w:themeColor="accent1" w:themeShade="BF"/>
        </w:rPr>
        <w:t>Bronzový odznak</w:t>
      </w:r>
      <w:r>
        <w:rPr>
          <w:b/>
          <w:color w:val="365F91" w:themeColor="accent1" w:themeShade="BF"/>
        </w:rPr>
        <w:tab/>
      </w:r>
      <w:r>
        <w:rPr>
          <w:b/>
        </w:rPr>
        <w:t xml:space="preserve">Petr Daniš, Ondřej Hakl, Tereza Libichová, Anežka Pospíšilová, </w:t>
      </w:r>
    </w:p>
    <w:p w14:paraId="5DE6218D" w14:textId="672AC14A" w:rsidR="00566963" w:rsidRDefault="00566963" w:rsidP="00566963">
      <w:pPr>
        <w:ind w:left="1418" w:firstLine="709"/>
        <w:jc w:val="both"/>
        <w:rPr>
          <w:b/>
        </w:rPr>
      </w:pPr>
      <w:r>
        <w:rPr>
          <w:b/>
        </w:rPr>
        <w:t>Julie Semeráková, Vendula Tučová, LE Tu Ly, Filip Gloser</w:t>
      </w:r>
    </w:p>
    <w:p w14:paraId="38F0AAA7" w14:textId="30A05B72" w:rsidR="00477809" w:rsidRPr="00477809" w:rsidRDefault="00477809" w:rsidP="00477809">
      <w:pPr>
        <w:jc w:val="both"/>
      </w:pPr>
      <w:r w:rsidRPr="00477809">
        <w:rPr>
          <w:color w:val="365F91" w:themeColor="accent1" w:themeShade="BF"/>
        </w:rPr>
        <w:t>Účastnický odznak</w:t>
      </w:r>
      <w:r>
        <w:tab/>
        <w:t>Eliška Boucníková</w:t>
      </w:r>
    </w:p>
    <w:p w14:paraId="4E4C116A" w14:textId="423D1053" w:rsidR="00566963" w:rsidRDefault="00267E42" w:rsidP="003B19E0">
      <w:pPr>
        <w:jc w:val="both"/>
      </w:pPr>
      <w:r>
        <w:t>Do budoucna bychom byli velice rádi, kdyby se do této aktivit zapojilo více tříd jak na prvním, ale i druhém stupni. Tuto aktivitu budeme podporovat.</w:t>
      </w:r>
    </w:p>
    <w:p w14:paraId="365D0828" w14:textId="77777777" w:rsidR="002D61CD" w:rsidRDefault="002D61CD" w:rsidP="003B19E0">
      <w:pPr>
        <w:jc w:val="both"/>
      </w:pPr>
      <w:r>
        <w:lastRenderedPageBreak/>
        <w:t>Přehled sportovních soutěží, kterých se žáci školy účastnili:</w:t>
      </w:r>
    </w:p>
    <w:p w14:paraId="56DFF8EE" w14:textId="77777777" w:rsidR="00306729" w:rsidRDefault="00DD20FF" w:rsidP="00F137E8">
      <w:pPr>
        <w:pStyle w:val="Odstavecseseznamem"/>
        <w:numPr>
          <w:ilvl w:val="0"/>
          <w:numId w:val="17"/>
        </w:numPr>
      </w:pPr>
      <w:r>
        <w:t>1</w:t>
      </w:r>
      <w:r w:rsidR="004469CE">
        <w:t>4</w:t>
      </w:r>
      <w:r>
        <w:t xml:space="preserve">. 9. </w:t>
      </w:r>
      <w:r w:rsidR="004469CE">
        <w:t>2023</w:t>
      </w:r>
      <w:r w:rsidR="004469CE">
        <w:tab/>
      </w:r>
      <w:r>
        <w:t>Přespolní běh</w:t>
      </w:r>
      <w:r w:rsidR="00F137E8">
        <w:tab/>
      </w:r>
      <w:r w:rsidR="00306729">
        <w:tab/>
      </w:r>
    </w:p>
    <w:p w14:paraId="2A0EB296" w14:textId="35DE9CDE" w:rsidR="00DD20FF" w:rsidRDefault="00306729" w:rsidP="00306729">
      <w:pPr>
        <w:pStyle w:val="Odstavecseseznamem"/>
      </w:pPr>
      <w:r w:rsidRPr="00306729">
        <w:rPr>
          <w:b/>
        </w:rPr>
        <w:t>Michaela Stružinská</w:t>
      </w:r>
      <w:r>
        <w:tab/>
      </w:r>
      <w:r w:rsidRPr="00306729">
        <w:rPr>
          <w:b/>
          <w:color w:val="215868" w:themeColor="accent5" w:themeShade="80"/>
        </w:rPr>
        <w:t>3. místo</w:t>
      </w:r>
    </w:p>
    <w:p w14:paraId="47201BFD" w14:textId="584F5CDD" w:rsidR="00306729" w:rsidRDefault="00306729" w:rsidP="00306729">
      <w:pPr>
        <w:pStyle w:val="Odstavecseseznamem"/>
      </w:pPr>
      <w:r w:rsidRPr="00306729">
        <w:rPr>
          <w:b/>
        </w:rPr>
        <w:t>Jiří Fuchs</w:t>
      </w:r>
      <w:r>
        <w:tab/>
      </w:r>
      <w:r>
        <w:tab/>
      </w:r>
      <w:r w:rsidRPr="00306729">
        <w:rPr>
          <w:b/>
          <w:color w:val="215868" w:themeColor="accent5" w:themeShade="80"/>
        </w:rPr>
        <w:t>3. místo</w:t>
      </w:r>
    </w:p>
    <w:p w14:paraId="3834AFF7" w14:textId="77AA64B8" w:rsidR="00306729" w:rsidRDefault="00306729" w:rsidP="00306729">
      <w:pPr>
        <w:pStyle w:val="Odstavecseseznamem"/>
      </w:pPr>
      <w:r w:rsidRPr="00306729">
        <w:rPr>
          <w:b/>
        </w:rPr>
        <w:t>Lucie Pytlová</w:t>
      </w:r>
      <w:r>
        <w:tab/>
      </w:r>
      <w:r>
        <w:tab/>
      </w:r>
      <w:r w:rsidRPr="009451F8">
        <w:rPr>
          <w:b/>
          <w:color w:val="215868" w:themeColor="accent5" w:themeShade="80"/>
        </w:rPr>
        <w:t>4. místo</w:t>
      </w:r>
    </w:p>
    <w:p w14:paraId="3B76C7E9" w14:textId="77777777" w:rsidR="00306729" w:rsidRDefault="00306729" w:rsidP="00306729">
      <w:pPr>
        <w:pStyle w:val="Odstavecseseznamem"/>
      </w:pPr>
    </w:p>
    <w:p w14:paraId="4C89C0D0" w14:textId="4DDCC4E0" w:rsidR="004469CE" w:rsidRDefault="004469CE" w:rsidP="00807275">
      <w:pPr>
        <w:pStyle w:val="Odstavecseseznamem"/>
        <w:numPr>
          <w:ilvl w:val="0"/>
          <w:numId w:val="17"/>
        </w:numPr>
      </w:pPr>
      <w:r>
        <w:t>27. 10. 202</w:t>
      </w:r>
      <w:r w:rsidR="000F7C1F">
        <w:t>3</w:t>
      </w:r>
      <w:r>
        <w:tab/>
        <w:t>Šachový turnaj</w:t>
      </w:r>
      <w:r w:rsidR="00ED31A2">
        <w:t xml:space="preserve"> jednotlivců</w:t>
      </w:r>
    </w:p>
    <w:p w14:paraId="231CCA31" w14:textId="53E9F6EE" w:rsidR="00ED31A2" w:rsidRDefault="00ED31A2" w:rsidP="00807275">
      <w:pPr>
        <w:pStyle w:val="Odstavecseseznamem"/>
        <w:numPr>
          <w:ilvl w:val="0"/>
          <w:numId w:val="17"/>
        </w:numPr>
      </w:pPr>
      <w:r>
        <w:t>14. 11. 2023</w:t>
      </w:r>
      <w:r>
        <w:tab/>
        <w:t>Florbal (6. – 7. třída)</w:t>
      </w:r>
    </w:p>
    <w:p w14:paraId="6F9786A1" w14:textId="27A3B17D" w:rsidR="004469CE" w:rsidRDefault="004469CE" w:rsidP="00807275">
      <w:pPr>
        <w:pStyle w:val="Odstavecseseznamem"/>
        <w:numPr>
          <w:ilvl w:val="0"/>
          <w:numId w:val="17"/>
        </w:numPr>
      </w:pPr>
      <w:r>
        <w:t>23. 11. 2023</w:t>
      </w:r>
      <w:r>
        <w:tab/>
        <w:t xml:space="preserve">Florbal </w:t>
      </w:r>
      <w:r w:rsidR="00ED31A2">
        <w:t>(8. – 9. třída)</w:t>
      </w:r>
    </w:p>
    <w:p w14:paraId="741F2AB1" w14:textId="06ACE8C5" w:rsidR="004469CE" w:rsidRDefault="004469CE" w:rsidP="00807275">
      <w:pPr>
        <w:pStyle w:val="Odstavecseseznamem"/>
        <w:numPr>
          <w:ilvl w:val="0"/>
          <w:numId w:val="17"/>
        </w:numPr>
      </w:pPr>
      <w:r>
        <w:t>24</w:t>
      </w:r>
      <w:r w:rsidR="00CE147A">
        <w:t xml:space="preserve">. </w:t>
      </w:r>
      <w:r w:rsidR="00DD20FF">
        <w:t xml:space="preserve">11. </w:t>
      </w:r>
      <w:r>
        <w:t>2023</w:t>
      </w:r>
      <w:r>
        <w:tab/>
      </w:r>
      <w:r w:rsidR="00DD20FF">
        <w:t>Futsal</w:t>
      </w:r>
      <w:r>
        <w:t xml:space="preserve">ová liga </w:t>
      </w:r>
      <w:r w:rsidR="00ED31A2">
        <w:t xml:space="preserve">(8. – </w:t>
      </w:r>
      <w:r>
        <w:t>9</w:t>
      </w:r>
      <w:r w:rsidR="00ED31A2">
        <w:t>. třída)</w:t>
      </w:r>
    </w:p>
    <w:p w14:paraId="2979B59F" w14:textId="77777777" w:rsidR="00ED31A2" w:rsidRDefault="004469CE" w:rsidP="00807275">
      <w:pPr>
        <w:pStyle w:val="Odstavecseseznamem"/>
        <w:numPr>
          <w:ilvl w:val="0"/>
          <w:numId w:val="17"/>
        </w:numPr>
      </w:pPr>
      <w:r>
        <w:t>28. 11. 2023</w:t>
      </w:r>
      <w:r>
        <w:tab/>
        <w:t xml:space="preserve">Futsalová liga </w:t>
      </w:r>
      <w:r w:rsidR="00ED31A2">
        <w:t>(6. – 7. třída)</w:t>
      </w:r>
      <w:r>
        <w:t xml:space="preserve"> </w:t>
      </w:r>
    </w:p>
    <w:p w14:paraId="10E5E5FC" w14:textId="56DFB2CC" w:rsidR="00DD20FF" w:rsidRDefault="00ED31A2" w:rsidP="00807275">
      <w:pPr>
        <w:pStyle w:val="Odstavecseseznamem"/>
        <w:numPr>
          <w:ilvl w:val="0"/>
          <w:numId w:val="17"/>
        </w:numPr>
      </w:pPr>
      <w:r>
        <w:t>10. 12. 2023</w:t>
      </w:r>
      <w:r w:rsidR="00A8752B">
        <w:t xml:space="preserve"> </w:t>
      </w:r>
      <w:r>
        <w:tab/>
        <w:t>Šachový turnaj družstev</w:t>
      </w:r>
    </w:p>
    <w:p w14:paraId="458AC95C" w14:textId="162E6A7F" w:rsidR="00DD20FF" w:rsidRPr="000105BF" w:rsidRDefault="00DD20FF" w:rsidP="00807275">
      <w:pPr>
        <w:pStyle w:val="Odstavecseseznamem"/>
        <w:numPr>
          <w:ilvl w:val="0"/>
          <w:numId w:val="17"/>
        </w:numPr>
        <w:rPr>
          <w:i/>
        </w:rPr>
      </w:pPr>
      <w:r w:rsidRPr="000105BF">
        <w:t xml:space="preserve">12. 4. </w:t>
      </w:r>
      <w:r w:rsidR="000105BF" w:rsidRPr="000105BF">
        <w:t>2024</w:t>
      </w:r>
      <w:r w:rsidR="000105BF">
        <w:rPr>
          <w:i/>
        </w:rPr>
        <w:tab/>
      </w:r>
      <w:r w:rsidR="000105BF">
        <w:t>Minifotbal (8. – 9. třída)</w:t>
      </w:r>
    </w:p>
    <w:p w14:paraId="6B4D792C" w14:textId="0882A33B" w:rsidR="000105BF" w:rsidRDefault="00570FF6" w:rsidP="00807275">
      <w:pPr>
        <w:pStyle w:val="Odstavecseseznamem"/>
        <w:numPr>
          <w:ilvl w:val="0"/>
          <w:numId w:val="17"/>
        </w:numPr>
      </w:pPr>
      <w:r>
        <w:t>18</w:t>
      </w:r>
      <w:r w:rsidR="000105BF">
        <w:t xml:space="preserve">. 5. </w:t>
      </w:r>
      <w:r w:rsidR="000105BF" w:rsidRPr="000105BF">
        <w:t>2024</w:t>
      </w:r>
      <w:r w:rsidR="000105BF">
        <w:tab/>
        <w:t>Atletický čtyřboj</w:t>
      </w:r>
    </w:p>
    <w:p w14:paraId="7CC11E38" w14:textId="60C70C11" w:rsidR="00570FF6" w:rsidRPr="000105BF" w:rsidRDefault="00570FF6" w:rsidP="00807275">
      <w:pPr>
        <w:pStyle w:val="Odstavecseseznamem"/>
        <w:numPr>
          <w:ilvl w:val="0"/>
          <w:numId w:val="17"/>
        </w:numPr>
      </w:pPr>
      <w:r>
        <w:t>30. 5. 2024</w:t>
      </w:r>
      <w:r>
        <w:tab/>
        <w:t>Štafetový pohár</w:t>
      </w:r>
    </w:p>
    <w:p w14:paraId="4DBEFC6C" w14:textId="77777777" w:rsidR="009D58DF" w:rsidRDefault="009D1BCF" w:rsidP="003B19E0">
      <w:pPr>
        <w:jc w:val="both"/>
      </w:pPr>
      <w:r>
        <w:t>Ve sportovních soutěžích naši žáci nedosahují výraznějších úspěchů. Je to předvídatelné, neboť se ve sportovních disciplínách setkávají s konkurencí soutěžících, družstvy, které jsou tvořeny sportovci z různých tělovýchovných klubů, jednot. Takovou základnu naše škola nemá. Přesto je důležité, že se chtějí žáci dobrovolně těchto aktivit účastnit, že v jednotlivých sportovních disciplínách se snaží získat co nejlepší výsledky.</w:t>
      </w:r>
    </w:p>
    <w:p w14:paraId="66B7203A" w14:textId="22074400" w:rsidR="00521D5D" w:rsidRDefault="00521D5D" w:rsidP="003B19E0">
      <w:pPr>
        <w:jc w:val="both"/>
      </w:pPr>
      <w:r>
        <w:t xml:space="preserve">Rozvoj pohybových aktivit je jedním z důležitých trendů vzdělávání. V příštím školním roce </w:t>
      </w:r>
      <w:r w:rsidR="00170166">
        <w:t xml:space="preserve">se budeme dále zaměřovat i </w:t>
      </w:r>
      <w:r>
        <w:t>na tuto oblast</w:t>
      </w:r>
      <w:bookmarkStart w:id="57" w:name="_GoBack"/>
      <w:bookmarkEnd w:id="57"/>
      <w:r>
        <w:t>.</w:t>
      </w:r>
    </w:p>
    <w:p w14:paraId="0915741E" w14:textId="64B2FB37" w:rsidR="00E05FC2" w:rsidRPr="00E05FC2" w:rsidRDefault="00273C6D" w:rsidP="00D97C43">
      <w:pPr>
        <w:pStyle w:val="Nadpis4"/>
      </w:pPr>
      <w:r>
        <w:t>Vystoupení žáků</w:t>
      </w:r>
      <w:r w:rsidR="005A59F6">
        <w:t xml:space="preserve"> </w:t>
      </w:r>
      <w:r>
        <w:t xml:space="preserve">školy na veřejnosti </w:t>
      </w:r>
      <w:r w:rsidR="00A3345A">
        <w:t>–</w:t>
      </w:r>
      <w:r>
        <w:t xml:space="preserve"> přehled</w:t>
      </w:r>
    </w:p>
    <w:p w14:paraId="035D1FC5" w14:textId="2C6E3586" w:rsidR="00792969" w:rsidRDefault="003D1132" w:rsidP="00792969">
      <w:r w:rsidRPr="003D1132">
        <w:t xml:space="preserve">Tradičně </w:t>
      </w:r>
      <w:r>
        <w:t xml:space="preserve">se </w:t>
      </w:r>
      <w:r w:rsidRPr="003D1132">
        <w:t xml:space="preserve">naše děti z mateřské školy a základní školy zúčastnily akce Vítání občánků </w:t>
      </w:r>
      <w:r w:rsidR="001C1D93">
        <w:t xml:space="preserve">obce </w:t>
      </w:r>
      <w:r w:rsidRPr="003D1132">
        <w:t>Hrad</w:t>
      </w:r>
      <w:r w:rsidR="001C1D93">
        <w:t>e</w:t>
      </w:r>
      <w:r w:rsidRPr="003D1132">
        <w:t>c</w:t>
      </w:r>
      <w:r w:rsidR="001C1D93">
        <w:t xml:space="preserve"> </w:t>
      </w:r>
      <w:r w:rsidRPr="003D1132">
        <w:t>nad Svitavou.</w:t>
      </w:r>
      <w:r w:rsidR="00267E42">
        <w:t xml:space="preserve"> </w:t>
      </w:r>
    </w:p>
    <w:p w14:paraId="4BEE7155" w14:textId="6475696E" w:rsidR="004850A3" w:rsidRDefault="004850A3" w:rsidP="00792969">
      <w:r>
        <w:t>Na ukončení projektu Paměti národ</w:t>
      </w:r>
      <w:r w:rsidR="00416AC2">
        <w:t xml:space="preserve">a – Příběhy našich sousedů - </w:t>
      </w:r>
      <w:r>
        <w:t xml:space="preserve"> vystoupili žáci se svým programem, ve kterém prezentovali svoji práci.</w:t>
      </w:r>
    </w:p>
    <w:p w14:paraId="2A6EE2D0" w14:textId="77777777" w:rsidR="00B376F7" w:rsidRDefault="00B376F7" w:rsidP="00792969"/>
    <w:p w14:paraId="133CB4F8" w14:textId="07B9054E" w:rsidR="00E05FC2" w:rsidRDefault="002200BA" w:rsidP="00192A74">
      <w:pPr>
        <w:pStyle w:val="Nadpis2"/>
      </w:pPr>
      <w:bookmarkStart w:id="58" w:name="_Toc241239685"/>
      <w:bookmarkStart w:id="59" w:name="_Toc179835147"/>
      <w:r w:rsidRPr="00941A63">
        <w:t>Ú</w:t>
      </w:r>
      <w:r w:rsidR="00480C9F" w:rsidRPr="00941A63">
        <w:t>daje o výsledcích inspekční činnosti provedené Č</w:t>
      </w:r>
      <w:r w:rsidR="00941A63">
        <w:t>ŠI</w:t>
      </w:r>
      <w:bookmarkEnd w:id="58"/>
      <w:r w:rsidR="007F538D">
        <w:t>, další kontroly</w:t>
      </w:r>
      <w:bookmarkEnd w:id="59"/>
    </w:p>
    <w:p w14:paraId="2207718D" w14:textId="77777777" w:rsidR="00267E42" w:rsidRPr="00267E42" w:rsidRDefault="00267E42" w:rsidP="00267E42"/>
    <w:tbl>
      <w:tblPr>
        <w:tblStyle w:val="Svtlseznamzvraznn1"/>
        <w:tblW w:w="9038" w:type="dxa"/>
        <w:tblLook w:val="04A0" w:firstRow="1" w:lastRow="0" w:firstColumn="1" w:lastColumn="0" w:noHBand="0" w:noVBand="1"/>
      </w:tblPr>
      <w:tblGrid>
        <w:gridCol w:w="1951"/>
        <w:gridCol w:w="1701"/>
        <w:gridCol w:w="5386"/>
      </w:tblGrid>
      <w:tr w:rsidR="00325C91" w:rsidRPr="007811EF" w14:paraId="699C8B16" w14:textId="77777777" w:rsidTr="00142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4179283" w14:textId="77777777" w:rsidR="00325C91" w:rsidRPr="007811EF" w:rsidRDefault="00325C91" w:rsidP="007811EF">
            <w:r w:rsidRPr="007811EF">
              <w:t>druh kontroly</w:t>
            </w:r>
          </w:p>
        </w:tc>
        <w:tc>
          <w:tcPr>
            <w:tcW w:w="1701" w:type="dxa"/>
          </w:tcPr>
          <w:p w14:paraId="175C4B4A" w14:textId="77777777" w:rsidR="00325C91" w:rsidRPr="007811EF" w:rsidRDefault="00325C91" w:rsidP="007811EF">
            <w:pPr>
              <w:cnfStyle w:val="100000000000" w:firstRow="1" w:lastRow="0" w:firstColumn="0" w:lastColumn="0" w:oddVBand="0" w:evenVBand="0" w:oddHBand="0" w:evenHBand="0" w:firstRowFirstColumn="0" w:firstRowLastColumn="0" w:lastRowFirstColumn="0" w:lastRowLastColumn="0"/>
            </w:pPr>
            <w:r w:rsidRPr="007811EF">
              <w:t>Datum</w:t>
            </w:r>
          </w:p>
        </w:tc>
        <w:tc>
          <w:tcPr>
            <w:tcW w:w="5386" w:type="dxa"/>
          </w:tcPr>
          <w:p w14:paraId="4AC102FD" w14:textId="77777777" w:rsidR="00325C91" w:rsidRPr="007811EF" w:rsidRDefault="00E3417D" w:rsidP="007811EF">
            <w:pPr>
              <w:cnfStyle w:val="100000000000" w:firstRow="1" w:lastRow="0" w:firstColumn="0" w:lastColumn="0" w:oddVBand="0" w:evenVBand="0" w:oddHBand="0" w:evenHBand="0" w:firstRowFirstColumn="0" w:firstRowLastColumn="0" w:lastRowFirstColumn="0" w:lastRowLastColumn="0"/>
            </w:pPr>
            <w:r>
              <w:t>Předmět kontrolní činnosti</w:t>
            </w:r>
          </w:p>
        </w:tc>
      </w:tr>
      <w:tr w:rsidR="00DE10CC" w:rsidRPr="007811EF" w14:paraId="1045E80D" w14:textId="77777777" w:rsidTr="00142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F2FE51A" w14:textId="77777777" w:rsidR="00DE10CC" w:rsidRDefault="00DE10CC" w:rsidP="00F91A7C">
            <w:pPr>
              <w:pStyle w:val="Bezmezer"/>
            </w:pPr>
            <w:r>
              <w:t xml:space="preserve">ČŠI </w:t>
            </w:r>
            <w:r w:rsidR="00F91A7C">
              <w:t>komplexní kontrola</w:t>
            </w:r>
          </w:p>
        </w:tc>
        <w:tc>
          <w:tcPr>
            <w:tcW w:w="1701" w:type="dxa"/>
          </w:tcPr>
          <w:p w14:paraId="0B74EB7E" w14:textId="71525AF7" w:rsidR="00E3417D" w:rsidRDefault="00DB1E83" w:rsidP="00860BA0">
            <w:pPr>
              <w:pStyle w:val="Bezmezer"/>
              <w:cnfStyle w:val="000000100000" w:firstRow="0" w:lastRow="0" w:firstColumn="0" w:lastColumn="0" w:oddVBand="0" w:evenVBand="0" w:oddHBand="1" w:evenHBand="0" w:firstRowFirstColumn="0" w:firstRowLastColumn="0" w:lastRowFirstColumn="0" w:lastRowLastColumn="0"/>
            </w:pPr>
            <w:r>
              <w:t>ve šk. roce 202</w:t>
            </w:r>
            <w:r w:rsidR="00860BA0">
              <w:t>3</w:t>
            </w:r>
            <w:r>
              <w:t>-202</w:t>
            </w:r>
            <w:r w:rsidR="00860BA0">
              <w:t>4</w:t>
            </w:r>
          </w:p>
        </w:tc>
        <w:tc>
          <w:tcPr>
            <w:tcW w:w="5386" w:type="dxa"/>
          </w:tcPr>
          <w:p w14:paraId="4BE7A230" w14:textId="5B452A05" w:rsidR="00CC2831" w:rsidRPr="001429DF" w:rsidRDefault="00CC2831" w:rsidP="00860BA0">
            <w:pPr>
              <w:cnfStyle w:val="000000100000" w:firstRow="0" w:lastRow="0" w:firstColumn="0" w:lastColumn="0" w:oddVBand="0" w:evenVBand="0" w:oddHBand="1" w:evenHBand="0" w:firstRowFirstColumn="0" w:firstRowLastColumn="0" w:lastRowFirstColumn="0" w:lastRowLastColumn="0"/>
            </w:pPr>
            <w:r>
              <w:t>Ve školním roce 202</w:t>
            </w:r>
            <w:r w:rsidR="0062147F">
              <w:t>3</w:t>
            </w:r>
            <w:r>
              <w:t>/202</w:t>
            </w:r>
            <w:r w:rsidR="0062147F">
              <w:t>4</w:t>
            </w:r>
            <w:r>
              <w:t xml:space="preserve"> nebyla v naší škole ze strany ČŠI provedena přímá fyzická inspekční činnost. </w:t>
            </w:r>
          </w:p>
        </w:tc>
      </w:tr>
      <w:tr w:rsidR="00860BA0" w:rsidRPr="007811EF" w14:paraId="22321DA9" w14:textId="77777777" w:rsidTr="001429DF">
        <w:tc>
          <w:tcPr>
            <w:cnfStyle w:val="001000000000" w:firstRow="0" w:lastRow="0" w:firstColumn="1" w:lastColumn="0" w:oddVBand="0" w:evenVBand="0" w:oddHBand="0" w:evenHBand="0" w:firstRowFirstColumn="0" w:firstRowLastColumn="0" w:lastRowFirstColumn="0" w:lastRowLastColumn="0"/>
            <w:tcW w:w="1951" w:type="dxa"/>
          </w:tcPr>
          <w:p w14:paraId="490F93F3" w14:textId="77A896B0" w:rsidR="00860BA0" w:rsidRDefault="00860BA0" w:rsidP="00F91A7C">
            <w:pPr>
              <w:pStyle w:val="Bezmezer"/>
            </w:pPr>
            <w:r>
              <w:t>Finanční výbor zastupitelstva obce</w:t>
            </w:r>
          </w:p>
        </w:tc>
        <w:tc>
          <w:tcPr>
            <w:tcW w:w="1701" w:type="dxa"/>
          </w:tcPr>
          <w:p w14:paraId="20CDCA17" w14:textId="77777777" w:rsidR="00860BA0" w:rsidRDefault="00860BA0" w:rsidP="00860BA0">
            <w:pPr>
              <w:pStyle w:val="Bezmezer"/>
              <w:cnfStyle w:val="000000000000" w:firstRow="0" w:lastRow="0" w:firstColumn="0" w:lastColumn="0" w:oddVBand="0" w:evenVBand="0" w:oddHBand="0" w:evenHBand="0" w:firstRowFirstColumn="0" w:firstRowLastColumn="0" w:lastRowFirstColumn="0" w:lastRowLastColumn="0"/>
            </w:pPr>
            <w:r>
              <w:t>23. 10. 2023</w:t>
            </w:r>
          </w:p>
          <w:p w14:paraId="75ABBE25" w14:textId="11CEA548" w:rsidR="00860BA0" w:rsidRDefault="00860BA0" w:rsidP="00860BA0">
            <w:pPr>
              <w:pStyle w:val="Bezmezer"/>
              <w:cnfStyle w:val="000000000000" w:firstRow="0" w:lastRow="0" w:firstColumn="0" w:lastColumn="0" w:oddVBand="0" w:evenVBand="0" w:oddHBand="0" w:evenHBand="0" w:firstRowFirstColumn="0" w:firstRowLastColumn="0" w:lastRowFirstColumn="0" w:lastRowLastColumn="0"/>
            </w:pPr>
            <w:r>
              <w:t>16. 4. 2024</w:t>
            </w:r>
          </w:p>
        </w:tc>
        <w:tc>
          <w:tcPr>
            <w:tcW w:w="5386" w:type="dxa"/>
          </w:tcPr>
          <w:p w14:paraId="58AA8EB8" w14:textId="77DF58BF" w:rsidR="00860BA0" w:rsidRDefault="00A61648" w:rsidP="00860BA0">
            <w:pPr>
              <w:cnfStyle w:val="000000000000" w:firstRow="0" w:lastRow="0" w:firstColumn="0" w:lastColumn="0" w:oddVBand="0" w:evenVBand="0" w:oddHBand="0" w:evenHBand="0" w:firstRowFirstColumn="0" w:firstRowLastColumn="0" w:lastRowFirstColumn="0" w:lastRowLastColumn="0"/>
            </w:pPr>
            <w:r>
              <w:t>Kontrola hospodaření školy – Finanční výbor zastupitelstva obce Hradec nad Svitavou</w:t>
            </w:r>
          </w:p>
        </w:tc>
      </w:tr>
    </w:tbl>
    <w:p w14:paraId="1A214A94" w14:textId="0BA6C376" w:rsidR="00367688" w:rsidRPr="00B55CA0" w:rsidRDefault="00261F3F" w:rsidP="00192A74">
      <w:pPr>
        <w:pStyle w:val="Nadpis2"/>
      </w:pPr>
      <w:bookmarkStart w:id="60" w:name="_Toc179835148"/>
      <w:r w:rsidRPr="00941A63">
        <w:t>Ekonomická část výroční zprávy</w:t>
      </w:r>
      <w:bookmarkEnd w:id="60"/>
    </w:p>
    <w:p w14:paraId="0A36C57E" w14:textId="77777777" w:rsidR="00367688" w:rsidRPr="008767A4" w:rsidRDefault="00367688" w:rsidP="00807275">
      <w:pPr>
        <w:pStyle w:val="Odstavecseseznamem"/>
        <w:numPr>
          <w:ilvl w:val="0"/>
          <w:numId w:val="11"/>
        </w:numPr>
      </w:pPr>
      <w:r w:rsidRPr="008767A4">
        <w:t>Účetní školy pravidelně čtvrtletně předkládá výkaz zisků a ztrát, účetní rozvahu ředitelce školy a zřizovateli školy.</w:t>
      </w:r>
    </w:p>
    <w:p w14:paraId="72432F50" w14:textId="77777777" w:rsidR="00367688" w:rsidRPr="008767A4" w:rsidRDefault="00367688" w:rsidP="00807275">
      <w:pPr>
        <w:pStyle w:val="Odstavecseseznamem"/>
        <w:numPr>
          <w:ilvl w:val="0"/>
          <w:numId w:val="11"/>
        </w:numPr>
      </w:pPr>
      <w:r w:rsidRPr="008767A4">
        <w:t>K 31.12. se provádí inventura majetku, výsledky se předávají zřizovateli školy</w:t>
      </w:r>
    </w:p>
    <w:p w14:paraId="167B0747" w14:textId="77777777" w:rsidR="00367688" w:rsidRPr="008767A4" w:rsidRDefault="00367688" w:rsidP="00807275">
      <w:pPr>
        <w:pStyle w:val="Odstavecseseznamem"/>
        <w:numPr>
          <w:ilvl w:val="0"/>
          <w:numId w:val="11"/>
        </w:numPr>
      </w:pPr>
      <w:r w:rsidRPr="008767A4">
        <w:lastRenderedPageBreak/>
        <w:t>se svěřeným majetkem, s finančními prostředky státními i obecními zacházíme svědomitě podle platných zákonů a</w:t>
      </w:r>
      <w:r w:rsidR="009736BA">
        <w:t xml:space="preserve"> </w:t>
      </w:r>
      <w:r w:rsidRPr="008767A4">
        <w:t>účetních pravidel.</w:t>
      </w:r>
    </w:p>
    <w:p w14:paraId="08D2E1F9" w14:textId="76553FF0" w:rsidR="00B73589" w:rsidRPr="00F22F2F" w:rsidRDefault="00367688" w:rsidP="00807275">
      <w:pPr>
        <w:pStyle w:val="Odstavecseseznamem"/>
        <w:numPr>
          <w:ilvl w:val="0"/>
          <w:numId w:val="11"/>
        </w:numPr>
        <w:spacing w:after="0"/>
      </w:pPr>
      <w:r w:rsidRPr="00B73589">
        <w:t>Rozpočet na provoz školy byl pro rok 20</w:t>
      </w:r>
      <w:r w:rsidR="00D8712B">
        <w:t>2</w:t>
      </w:r>
      <w:r w:rsidR="002D255A">
        <w:t>2</w:t>
      </w:r>
      <w:r w:rsidRPr="00B73589">
        <w:t xml:space="preserve">: </w:t>
      </w:r>
      <w:r w:rsidRPr="00F22F2F">
        <w:rPr>
          <w:b/>
        </w:rPr>
        <w:t>3</w:t>
      </w:r>
      <w:r w:rsidR="000743C0">
        <w:rPr>
          <w:b/>
        </w:rPr>
        <w:t> 1</w:t>
      </w:r>
      <w:r w:rsidR="00323518">
        <w:rPr>
          <w:b/>
        </w:rPr>
        <w:t>78</w:t>
      </w:r>
      <w:r w:rsidR="000743C0">
        <w:rPr>
          <w:b/>
        </w:rPr>
        <w:t xml:space="preserve"> 000</w:t>
      </w:r>
      <w:r w:rsidRPr="00F22F2F">
        <w:rPr>
          <w:b/>
        </w:rPr>
        <w:t>,- Kč</w:t>
      </w:r>
      <w:r w:rsidRPr="00B73589">
        <w:t>,</w:t>
      </w:r>
    </w:p>
    <w:p w14:paraId="273DFAE2" w14:textId="51D3B7C0" w:rsidR="00192A74" w:rsidRPr="00267E42" w:rsidRDefault="00367688" w:rsidP="00877A23">
      <w:pPr>
        <w:numPr>
          <w:ilvl w:val="1"/>
          <w:numId w:val="2"/>
        </w:numPr>
        <w:rPr>
          <w:b/>
          <w:u w:val="single"/>
        </w:rPr>
      </w:pPr>
      <w:r w:rsidRPr="00267E42">
        <w:rPr>
          <w:szCs w:val="24"/>
        </w:rPr>
        <w:t>bez odpisů (</w:t>
      </w:r>
      <w:r w:rsidR="005F04BB" w:rsidRPr="00267E42">
        <w:rPr>
          <w:szCs w:val="24"/>
        </w:rPr>
        <w:t>1</w:t>
      </w:r>
      <w:r w:rsidR="000743C0" w:rsidRPr="00267E42">
        <w:rPr>
          <w:szCs w:val="24"/>
        </w:rPr>
        <w:t> 0</w:t>
      </w:r>
      <w:r w:rsidR="00323518" w:rsidRPr="00267E42">
        <w:rPr>
          <w:szCs w:val="24"/>
        </w:rPr>
        <w:t>80</w:t>
      </w:r>
      <w:r w:rsidR="000743C0" w:rsidRPr="00267E42">
        <w:rPr>
          <w:szCs w:val="24"/>
        </w:rPr>
        <w:t xml:space="preserve"> </w:t>
      </w:r>
      <w:r w:rsidR="00323518" w:rsidRPr="00267E42">
        <w:rPr>
          <w:szCs w:val="24"/>
        </w:rPr>
        <w:t>5</w:t>
      </w:r>
      <w:r w:rsidR="000743C0" w:rsidRPr="00267E42">
        <w:rPr>
          <w:szCs w:val="24"/>
        </w:rPr>
        <w:t>0</w:t>
      </w:r>
      <w:r w:rsidR="00323518" w:rsidRPr="00267E42">
        <w:rPr>
          <w:szCs w:val="24"/>
        </w:rPr>
        <w:t>3</w:t>
      </w:r>
      <w:r w:rsidRPr="00267E42">
        <w:rPr>
          <w:szCs w:val="24"/>
        </w:rPr>
        <w:t>,- Kč)</w:t>
      </w:r>
      <w:r w:rsidR="009736BA" w:rsidRPr="00267E42">
        <w:rPr>
          <w:szCs w:val="24"/>
        </w:rPr>
        <w:t xml:space="preserve"> </w:t>
      </w:r>
      <w:r w:rsidR="00556CE7" w:rsidRPr="00267E42">
        <w:rPr>
          <w:b/>
          <w:szCs w:val="24"/>
          <w:u w:val="single"/>
        </w:rPr>
        <w:t>2</w:t>
      </w:r>
      <w:r w:rsidR="000743C0" w:rsidRPr="00267E42">
        <w:rPr>
          <w:b/>
          <w:szCs w:val="24"/>
          <w:u w:val="single"/>
        </w:rPr>
        <w:t> </w:t>
      </w:r>
      <w:r w:rsidR="00323518" w:rsidRPr="00267E42">
        <w:rPr>
          <w:b/>
          <w:szCs w:val="24"/>
          <w:u w:val="single"/>
        </w:rPr>
        <w:t>106</w:t>
      </w:r>
      <w:r w:rsidR="000743C0" w:rsidRPr="00267E42">
        <w:rPr>
          <w:b/>
          <w:szCs w:val="24"/>
          <w:u w:val="single"/>
        </w:rPr>
        <w:t xml:space="preserve"> </w:t>
      </w:r>
      <w:r w:rsidR="00323518" w:rsidRPr="00267E42">
        <w:rPr>
          <w:b/>
          <w:szCs w:val="24"/>
          <w:u w:val="single"/>
        </w:rPr>
        <w:t>497</w:t>
      </w:r>
      <w:r w:rsidRPr="00267E42">
        <w:rPr>
          <w:b/>
          <w:szCs w:val="24"/>
          <w:u w:val="single"/>
        </w:rPr>
        <w:t>,- Kč.</w:t>
      </w:r>
    </w:p>
    <w:tbl>
      <w:tblPr>
        <w:tblStyle w:val="Svtlseznamzvraznn1"/>
        <w:tblW w:w="8931" w:type="dxa"/>
        <w:tblLook w:val="04E0" w:firstRow="1" w:lastRow="1" w:firstColumn="1" w:lastColumn="0" w:noHBand="0" w:noVBand="1"/>
      </w:tblPr>
      <w:tblGrid>
        <w:gridCol w:w="5009"/>
        <w:gridCol w:w="3922"/>
      </w:tblGrid>
      <w:tr w:rsidR="00CC0E92" w:rsidRPr="00D45DB4" w14:paraId="7DCC104F" w14:textId="77777777" w:rsidTr="005D0C61">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76256E8D" w14:textId="77777777" w:rsidR="00CC0E92" w:rsidRPr="005D0C61" w:rsidRDefault="005D0C61" w:rsidP="005D0C61">
            <w:r w:rsidRPr="005D0C61">
              <w:t>Náklady z činnosti</w:t>
            </w:r>
          </w:p>
        </w:tc>
        <w:tc>
          <w:tcPr>
            <w:tcW w:w="3922" w:type="dxa"/>
            <w:noWrap/>
            <w:hideMark/>
          </w:tcPr>
          <w:p w14:paraId="150F0F56" w14:textId="77777777" w:rsidR="00CC0E92" w:rsidRPr="005D0C61" w:rsidRDefault="00CC0E92" w:rsidP="005D0C61">
            <w:pPr>
              <w:cnfStyle w:val="100000000000" w:firstRow="1" w:lastRow="0" w:firstColumn="0" w:lastColumn="0" w:oddVBand="0" w:evenVBand="0" w:oddHBand="0" w:evenHBand="0" w:firstRowFirstColumn="0" w:firstRowLastColumn="0" w:lastRowFirstColumn="0" w:lastRowLastColumn="0"/>
            </w:pPr>
            <w:r w:rsidRPr="005D0C61">
              <w:t> </w:t>
            </w:r>
          </w:p>
        </w:tc>
      </w:tr>
      <w:tr w:rsidR="00CC0E92" w:rsidRPr="00D45DB4" w14:paraId="77AA7DC7" w14:textId="77777777" w:rsidTr="005D0C6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189A9E23" w14:textId="77777777" w:rsidR="00CC0E92" w:rsidRPr="005D0C61" w:rsidRDefault="00CC0E92" w:rsidP="0086707B">
            <w:pPr>
              <w:spacing w:after="0"/>
            </w:pPr>
            <w:r w:rsidRPr="005D0C61">
              <w:t>Spotřeba materiálu</w:t>
            </w:r>
          </w:p>
        </w:tc>
        <w:tc>
          <w:tcPr>
            <w:tcW w:w="3922" w:type="dxa"/>
            <w:noWrap/>
            <w:hideMark/>
          </w:tcPr>
          <w:p w14:paraId="7EB16CDE" w14:textId="322DBA1E" w:rsidR="00CC0E92" w:rsidRPr="009736BA" w:rsidRDefault="00964FC9" w:rsidP="002D255A">
            <w:pPr>
              <w:tabs>
                <w:tab w:val="decimal" w:pos="3071"/>
              </w:tabs>
              <w:spacing w:after="0"/>
              <w:ind w:right="356"/>
              <w:cnfStyle w:val="000000100000" w:firstRow="0" w:lastRow="0" w:firstColumn="0" w:lastColumn="0" w:oddVBand="0" w:evenVBand="0" w:oddHBand="1" w:evenHBand="0" w:firstRowFirstColumn="0" w:firstRowLastColumn="0" w:lastRowFirstColumn="0" w:lastRowLastColumn="0"/>
            </w:pPr>
            <w:r>
              <w:t>1</w:t>
            </w:r>
            <w:r w:rsidR="002D255A">
              <w:t> 968 400,02</w:t>
            </w:r>
          </w:p>
        </w:tc>
      </w:tr>
      <w:tr w:rsidR="00CC0E92" w:rsidRPr="00D45DB4" w14:paraId="2230EB33" w14:textId="77777777" w:rsidTr="005D0C61">
        <w:trPr>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62A82251" w14:textId="77777777" w:rsidR="00CC0E92" w:rsidRPr="005D0C61" w:rsidRDefault="00CC0E92" w:rsidP="0086707B">
            <w:pPr>
              <w:spacing w:after="0"/>
            </w:pPr>
            <w:r w:rsidRPr="005D0C61">
              <w:t>Spotřeba energie</w:t>
            </w:r>
          </w:p>
        </w:tc>
        <w:tc>
          <w:tcPr>
            <w:tcW w:w="3922" w:type="dxa"/>
            <w:noWrap/>
            <w:hideMark/>
          </w:tcPr>
          <w:p w14:paraId="67397456" w14:textId="742215B7" w:rsidR="00CC0E92" w:rsidRPr="009736BA" w:rsidRDefault="002D255A" w:rsidP="00484276">
            <w:pPr>
              <w:tabs>
                <w:tab w:val="decimal" w:pos="3071"/>
              </w:tabs>
              <w:spacing w:after="0"/>
              <w:ind w:right="356"/>
              <w:cnfStyle w:val="000000000000" w:firstRow="0" w:lastRow="0" w:firstColumn="0" w:lastColumn="0" w:oddVBand="0" w:evenVBand="0" w:oddHBand="0" w:evenHBand="0" w:firstRowFirstColumn="0" w:firstRowLastColumn="0" w:lastRowFirstColumn="0" w:lastRowLastColumn="0"/>
            </w:pPr>
            <w:r>
              <w:t>568 917,40</w:t>
            </w:r>
          </w:p>
        </w:tc>
      </w:tr>
      <w:tr w:rsidR="00CC0E92" w:rsidRPr="00D45DB4" w14:paraId="6E875462" w14:textId="77777777" w:rsidTr="005D0C6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49BBC2D7" w14:textId="77777777" w:rsidR="00CC0E92" w:rsidRPr="005D0C61" w:rsidRDefault="00CC0E92" w:rsidP="0086707B">
            <w:pPr>
              <w:spacing w:after="0"/>
            </w:pPr>
            <w:r w:rsidRPr="005D0C61">
              <w:t>Opravy a udržování</w:t>
            </w:r>
          </w:p>
        </w:tc>
        <w:tc>
          <w:tcPr>
            <w:tcW w:w="3922" w:type="dxa"/>
            <w:noWrap/>
            <w:hideMark/>
          </w:tcPr>
          <w:p w14:paraId="432E9E9A" w14:textId="4D73C4DC" w:rsidR="00CC0E92" w:rsidRPr="009736BA" w:rsidRDefault="002D255A" w:rsidP="00484276">
            <w:pPr>
              <w:tabs>
                <w:tab w:val="decimal" w:pos="3071"/>
              </w:tabs>
              <w:spacing w:after="0"/>
              <w:ind w:right="356"/>
              <w:cnfStyle w:val="000000100000" w:firstRow="0" w:lastRow="0" w:firstColumn="0" w:lastColumn="0" w:oddVBand="0" w:evenVBand="0" w:oddHBand="1" w:evenHBand="0" w:firstRowFirstColumn="0" w:firstRowLastColumn="0" w:lastRowFirstColumn="0" w:lastRowLastColumn="0"/>
            </w:pPr>
            <w:r>
              <w:t>744 720,31</w:t>
            </w:r>
          </w:p>
        </w:tc>
      </w:tr>
      <w:tr w:rsidR="00CC0E92" w:rsidRPr="00D45DB4" w14:paraId="4D5A27E4" w14:textId="77777777" w:rsidTr="005D0C61">
        <w:trPr>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58BD16A8" w14:textId="77777777" w:rsidR="00CC0E92" w:rsidRPr="005D0C61" w:rsidRDefault="00CC0E92" w:rsidP="0086707B">
            <w:pPr>
              <w:spacing w:after="0"/>
            </w:pPr>
            <w:r w:rsidRPr="005D0C61">
              <w:t>Cestovné</w:t>
            </w:r>
          </w:p>
        </w:tc>
        <w:tc>
          <w:tcPr>
            <w:tcW w:w="3922" w:type="dxa"/>
            <w:noWrap/>
            <w:hideMark/>
          </w:tcPr>
          <w:p w14:paraId="691B09F7" w14:textId="46B46772" w:rsidR="00CC0E92" w:rsidRPr="009736BA" w:rsidRDefault="002D255A" w:rsidP="00F67E8D">
            <w:pPr>
              <w:tabs>
                <w:tab w:val="decimal" w:pos="3071"/>
              </w:tabs>
              <w:spacing w:after="0"/>
              <w:ind w:right="356"/>
              <w:cnfStyle w:val="000000000000" w:firstRow="0" w:lastRow="0" w:firstColumn="0" w:lastColumn="0" w:oddVBand="0" w:evenVBand="0" w:oddHBand="0" w:evenHBand="0" w:firstRowFirstColumn="0" w:firstRowLastColumn="0" w:lastRowFirstColumn="0" w:lastRowLastColumn="0"/>
            </w:pPr>
            <w:r>
              <w:t>15 328,00</w:t>
            </w:r>
          </w:p>
        </w:tc>
      </w:tr>
      <w:tr w:rsidR="00CC0E92" w:rsidRPr="00D45DB4" w14:paraId="047236DA" w14:textId="77777777" w:rsidTr="005D0C6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16B92388" w14:textId="77777777" w:rsidR="00CC0E92" w:rsidRPr="005D0C61" w:rsidRDefault="00CC0E92" w:rsidP="0086707B">
            <w:pPr>
              <w:spacing w:after="0"/>
            </w:pPr>
            <w:r w:rsidRPr="005D0C61">
              <w:t>Ostatní služby</w:t>
            </w:r>
          </w:p>
        </w:tc>
        <w:tc>
          <w:tcPr>
            <w:tcW w:w="3922" w:type="dxa"/>
            <w:noWrap/>
            <w:hideMark/>
          </w:tcPr>
          <w:p w14:paraId="5794D9BE" w14:textId="7ADF3270" w:rsidR="00CC0E92" w:rsidRPr="009736BA" w:rsidRDefault="00964FC9" w:rsidP="002D255A">
            <w:pPr>
              <w:tabs>
                <w:tab w:val="decimal" w:pos="3071"/>
              </w:tabs>
              <w:spacing w:after="0"/>
              <w:ind w:right="356"/>
              <w:cnfStyle w:val="000000100000" w:firstRow="0" w:lastRow="0" w:firstColumn="0" w:lastColumn="0" w:oddVBand="0" w:evenVBand="0" w:oddHBand="1" w:evenHBand="0" w:firstRowFirstColumn="0" w:firstRowLastColumn="0" w:lastRowFirstColumn="0" w:lastRowLastColumn="0"/>
            </w:pPr>
            <w:r>
              <w:t>45</w:t>
            </w:r>
            <w:r w:rsidR="002D255A">
              <w:t>1</w:t>
            </w:r>
            <w:r>
              <w:t> </w:t>
            </w:r>
            <w:r w:rsidR="002D255A">
              <w:t>761</w:t>
            </w:r>
            <w:r>
              <w:t>,</w:t>
            </w:r>
            <w:r w:rsidR="002D255A">
              <w:t>71</w:t>
            </w:r>
          </w:p>
        </w:tc>
      </w:tr>
      <w:tr w:rsidR="00CC0E92" w:rsidRPr="00D45DB4" w14:paraId="66525378" w14:textId="77777777" w:rsidTr="005D0C61">
        <w:trPr>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2CAF0118" w14:textId="77777777" w:rsidR="00CC0E92" w:rsidRPr="005D0C61" w:rsidRDefault="00CC0E92" w:rsidP="0086707B">
            <w:pPr>
              <w:spacing w:after="0"/>
            </w:pPr>
            <w:r w:rsidRPr="005D0C61">
              <w:t>Mzdové náklady</w:t>
            </w:r>
          </w:p>
        </w:tc>
        <w:tc>
          <w:tcPr>
            <w:tcW w:w="3922" w:type="dxa"/>
            <w:noWrap/>
            <w:hideMark/>
          </w:tcPr>
          <w:p w14:paraId="50C9BC86" w14:textId="488E30A3" w:rsidR="00CC0E92" w:rsidRPr="009736BA" w:rsidRDefault="00964FC9" w:rsidP="002D255A">
            <w:pPr>
              <w:tabs>
                <w:tab w:val="decimal" w:pos="3071"/>
              </w:tabs>
              <w:spacing w:after="0"/>
              <w:ind w:right="356"/>
              <w:cnfStyle w:val="000000000000" w:firstRow="0" w:lastRow="0" w:firstColumn="0" w:lastColumn="0" w:oddVBand="0" w:evenVBand="0" w:oddHBand="0" w:evenHBand="0" w:firstRowFirstColumn="0" w:firstRowLastColumn="0" w:lastRowFirstColumn="0" w:lastRowLastColumn="0"/>
            </w:pPr>
            <w:r>
              <w:t>15</w:t>
            </w:r>
            <w:r w:rsidR="002D255A">
              <w:t> 467 702</w:t>
            </w:r>
          </w:p>
        </w:tc>
      </w:tr>
      <w:tr w:rsidR="00CC0E92" w:rsidRPr="00D45DB4" w14:paraId="55639BDE" w14:textId="77777777" w:rsidTr="005D0C6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7F5906EB" w14:textId="77777777" w:rsidR="00CC0E92" w:rsidRPr="005D0C61" w:rsidRDefault="00CC0E92" w:rsidP="0086707B">
            <w:pPr>
              <w:spacing w:after="0"/>
            </w:pPr>
            <w:r w:rsidRPr="005D0C61">
              <w:t>Zákonné sociální pojištění</w:t>
            </w:r>
          </w:p>
        </w:tc>
        <w:tc>
          <w:tcPr>
            <w:tcW w:w="3922" w:type="dxa"/>
            <w:noWrap/>
            <w:hideMark/>
          </w:tcPr>
          <w:p w14:paraId="156B6DE5" w14:textId="08A85C89" w:rsidR="00CC0E92" w:rsidRPr="009736BA" w:rsidRDefault="00964FC9" w:rsidP="002D255A">
            <w:pPr>
              <w:tabs>
                <w:tab w:val="decimal" w:pos="3071"/>
              </w:tabs>
              <w:spacing w:after="0"/>
              <w:ind w:right="356"/>
              <w:cnfStyle w:val="000000100000" w:firstRow="0" w:lastRow="0" w:firstColumn="0" w:lastColumn="0" w:oddVBand="0" w:evenVBand="0" w:oddHBand="1" w:evenHBand="0" w:firstRowFirstColumn="0" w:firstRowLastColumn="0" w:lastRowFirstColumn="0" w:lastRowLastColumn="0"/>
            </w:pPr>
            <w:r>
              <w:t>5 0</w:t>
            </w:r>
            <w:r w:rsidR="002D255A">
              <w:t>70 237,11</w:t>
            </w:r>
          </w:p>
        </w:tc>
      </w:tr>
      <w:tr w:rsidR="00CC0E92" w:rsidRPr="00D45DB4" w14:paraId="7D166312" w14:textId="77777777" w:rsidTr="005D0C61">
        <w:trPr>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695F7DE5" w14:textId="77777777" w:rsidR="00CC0E92" w:rsidRPr="005D0C61" w:rsidRDefault="00CC0E92" w:rsidP="0086707B">
            <w:pPr>
              <w:spacing w:after="0"/>
            </w:pPr>
            <w:r w:rsidRPr="005D0C61">
              <w:t>Jiné sociální pojištění</w:t>
            </w:r>
          </w:p>
        </w:tc>
        <w:tc>
          <w:tcPr>
            <w:tcW w:w="3922" w:type="dxa"/>
            <w:noWrap/>
            <w:hideMark/>
          </w:tcPr>
          <w:p w14:paraId="0F6DA9C3" w14:textId="015FFD0B" w:rsidR="00CC0E92" w:rsidRPr="009736BA" w:rsidRDefault="002D255A" w:rsidP="00484276">
            <w:pPr>
              <w:tabs>
                <w:tab w:val="decimal" w:pos="3071"/>
              </w:tabs>
              <w:spacing w:after="0"/>
              <w:ind w:right="356"/>
              <w:cnfStyle w:val="000000000000" w:firstRow="0" w:lastRow="0" w:firstColumn="0" w:lastColumn="0" w:oddVBand="0" w:evenVBand="0" w:oddHBand="0" w:evenHBand="0" w:firstRowFirstColumn="0" w:firstRowLastColumn="0" w:lastRowFirstColumn="0" w:lastRowLastColumn="0"/>
            </w:pPr>
            <w:r>
              <w:t>360 969,67</w:t>
            </w:r>
            <w:r w:rsidR="009736BA" w:rsidRPr="009736BA">
              <w:t xml:space="preserve"> </w:t>
            </w:r>
          </w:p>
        </w:tc>
      </w:tr>
      <w:tr w:rsidR="00CC0E92" w:rsidRPr="00D45DB4" w14:paraId="16903A1D" w14:textId="77777777" w:rsidTr="005D0C6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5EE3A372" w14:textId="77777777" w:rsidR="00CC0E92" w:rsidRPr="005D0C61" w:rsidRDefault="00CC0E92" w:rsidP="0086707B">
            <w:pPr>
              <w:spacing w:after="0"/>
            </w:pPr>
            <w:r w:rsidRPr="005D0C61">
              <w:t>Odpisy dlouhodobého majetku</w:t>
            </w:r>
          </w:p>
        </w:tc>
        <w:tc>
          <w:tcPr>
            <w:tcW w:w="3922" w:type="dxa"/>
            <w:noWrap/>
            <w:hideMark/>
          </w:tcPr>
          <w:p w14:paraId="5E023AA2" w14:textId="128AD18D" w:rsidR="00CC0E92" w:rsidRPr="009736BA" w:rsidRDefault="005D0C61" w:rsidP="002D255A">
            <w:pPr>
              <w:tabs>
                <w:tab w:val="decimal" w:pos="3071"/>
              </w:tabs>
              <w:spacing w:after="0"/>
              <w:ind w:right="356"/>
              <w:cnfStyle w:val="000000100000" w:firstRow="0" w:lastRow="0" w:firstColumn="0" w:lastColumn="0" w:oddVBand="0" w:evenVBand="0" w:oddHBand="1" w:evenHBand="0" w:firstRowFirstColumn="0" w:firstRowLastColumn="0" w:lastRowFirstColumn="0" w:lastRowLastColumn="0"/>
            </w:pPr>
            <w:r>
              <w:t xml:space="preserve"> </w:t>
            </w:r>
            <w:r w:rsidR="00964FC9">
              <w:t>1</w:t>
            </w:r>
            <w:r w:rsidR="002D255A">
              <w:t> </w:t>
            </w:r>
            <w:r w:rsidR="00964FC9">
              <w:t>0</w:t>
            </w:r>
            <w:r w:rsidR="002D255A">
              <w:t>80 5</w:t>
            </w:r>
            <w:r w:rsidR="00964FC9">
              <w:t>0</w:t>
            </w:r>
            <w:r w:rsidR="002D255A">
              <w:t>3</w:t>
            </w:r>
          </w:p>
        </w:tc>
      </w:tr>
      <w:tr w:rsidR="00CC0E92" w:rsidRPr="00D45DB4" w14:paraId="48FE8521" w14:textId="77777777" w:rsidTr="005D0C61">
        <w:trPr>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3612152C" w14:textId="77777777" w:rsidR="00CC0E92" w:rsidRPr="005D0C61" w:rsidRDefault="00CC0E92" w:rsidP="0086707B">
            <w:pPr>
              <w:spacing w:after="0"/>
            </w:pPr>
            <w:r w:rsidRPr="005D0C61">
              <w:t>Náklady z drobného dlouhodobého majetku</w:t>
            </w:r>
          </w:p>
        </w:tc>
        <w:tc>
          <w:tcPr>
            <w:tcW w:w="3922" w:type="dxa"/>
            <w:noWrap/>
            <w:hideMark/>
          </w:tcPr>
          <w:p w14:paraId="6EC2FA05" w14:textId="43E30A20" w:rsidR="00CC0E92" w:rsidRPr="009736BA" w:rsidRDefault="002D255A" w:rsidP="00CE639F">
            <w:pPr>
              <w:tabs>
                <w:tab w:val="decimal" w:pos="3071"/>
              </w:tabs>
              <w:spacing w:after="0"/>
              <w:ind w:right="356"/>
              <w:cnfStyle w:val="000000000000" w:firstRow="0" w:lastRow="0" w:firstColumn="0" w:lastColumn="0" w:oddVBand="0" w:evenVBand="0" w:oddHBand="0" w:evenHBand="0" w:firstRowFirstColumn="0" w:firstRowLastColumn="0" w:lastRowFirstColumn="0" w:lastRowLastColumn="0"/>
            </w:pPr>
            <w:r>
              <w:t>639 067,60</w:t>
            </w:r>
            <w:r w:rsidR="009736BA" w:rsidRPr="009736BA">
              <w:t xml:space="preserve"> </w:t>
            </w:r>
          </w:p>
        </w:tc>
      </w:tr>
      <w:tr w:rsidR="00CC0E92" w:rsidRPr="00D45DB4" w14:paraId="725984B6" w14:textId="77777777" w:rsidTr="005D0C6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674631CE" w14:textId="77777777" w:rsidR="00CC0E92" w:rsidRPr="005D0C61" w:rsidRDefault="00CC0E92" w:rsidP="0086707B">
            <w:pPr>
              <w:spacing w:after="0"/>
            </w:pPr>
            <w:r w:rsidRPr="005D0C61">
              <w:t>Ostatní náklady z činnosti</w:t>
            </w:r>
          </w:p>
        </w:tc>
        <w:tc>
          <w:tcPr>
            <w:tcW w:w="3922" w:type="dxa"/>
            <w:noWrap/>
            <w:hideMark/>
          </w:tcPr>
          <w:p w14:paraId="0AF19E7B" w14:textId="72C6D996" w:rsidR="00CC0E92" w:rsidRPr="009736BA" w:rsidRDefault="005D0C61" w:rsidP="002D255A">
            <w:pPr>
              <w:tabs>
                <w:tab w:val="decimal" w:pos="3071"/>
              </w:tabs>
              <w:spacing w:after="0"/>
              <w:ind w:right="356"/>
              <w:cnfStyle w:val="000000100000" w:firstRow="0" w:lastRow="0" w:firstColumn="0" w:lastColumn="0" w:oddVBand="0" w:evenVBand="0" w:oddHBand="1" w:evenHBand="0" w:firstRowFirstColumn="0" w:firstRowLastColumn="0" w:lastRowFirstColumn="0" w:lastRowLastColumn="0"/>
            </w:pPr>
            <w:r>
              <w:t xml:space="preserve"> </w:t>
            </w:r>
            <w:r w:rsidR="002D255A">
              <w:t>29 043</w:t>
            </w:r>
          </w:p>
        </w:tc>
      </w:tr>
      <w:tr w:rsidR="00CC0E92" w:rsidRPr="00D45DB4" w14:paraId="12618327" w14:textId="77777777" w:rsidTr="005D0C61">
        <w:trPr>
          <w:cnfStyle w:val="010000000000" w:firstRow="0" w:lastRow="1"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9" w:type="dxa"/>
            <w:noWrap/>
            <w:hideMark/>
          </w:tcPr>
          <w:p w14:paraId="6F452483" w14:textId="77777777" w:rsidR="00CC0E92" w:rsidRPr="00D45DB4" w:rsidRDefault="00CC0E92" w:rsidP="0086707B">
            <w:pPr>
              <w:spacing w:after="0"/>
              <w:jc w:val="both"/>
              <w:rPr>
                <w:b w:val="0"/>
                <w:bCs w:val="0"/>
                <w:sz w:val="24"/>
              </w:rPr>
            </w:pPr>
            <w:r w:rsidRPr="00D45DB4">
              <w:rPr>
                <w:b w:val="0"/>
                <w:bCs w:val="0"/>
                <w:sz w:val="24"/>
              </w:rPr>
              <w:t>Náklady celkem</w:t>
            </w:r>
          </w:p>
        </w:tc>
        <w:tc>
          <w:tcPr>
            <w:tcW w:w="3922" w:type="dxa"/>
            <w:noWrap/>
            <w:hideMark/>
          </w:tcPr>
          <w:p w14:paraId="4A96B318" w14:textId="1BEED853" w:rsidR="00CC0E92" w:rsidRPr="009736BA" w:rsidRDefault="005D0C61" w:rsidP="002D255A">
            <w:pPr>
              <w:tabs>
                <w:tab w:val="decimal" w:pos="3071"/>
              </w:tabs>
              <w:spacing w:after="0"/>
              <w:ind w:right="356"/>
              <w:cnfStyle w:val="010000000000" w:firstRow="0" w:lastRow="1" w:firstColumn="0" w:lastColumn="0" w:oddVBand="0" w:evenVBand="0" w:oddHBand="0" w:evenHBand="0" w:firstRowFirstColumn="0" w:firstRowLastColumn="0" w:lastRowFirstColumn="0" w:lastRowLastColumn="0"/>
            </w:pPr>
            <w:r>
              <w:t xml:space="preserve"> </w:t>
            </w:r>
            <w:r w:rsidR="00DD7149">
              <w:t>2</w:t>
            </w:r>
            <w:r w:rsidR="002D255A">
              <w:t>6</w:t>
            </w:r>
            <w:r w:rsidR="00DD7149">
              <w:t> </w:t>
            </w:r>
            <w:r w:rsidR="002D255A">
              <w:t>454</w:t>
            </w:r>
            <w:r w:rsidR="00DD7149">
              <w:t> </w:t>
            </w:r>
            <w:r w:rsidR="002D255A">
              <w:t>929</w:t>
            </w:r>
            <w:r w:rsidR="00DD7149">
              <w:t>,</w:t>
            </w:r>
            <w:r w:rsidR="002D255A">
              <w:t>1</w:t>
            </w:r>
            <w:r w:rsidR="00964FC9">
              <w:t>9</w:t>
            </w:r>
            <w:r w:rsidR="009736BA" w:rsidRPr="009736BA">
              <w:t xml:space="preserve"> </w:t>
            </w:r>
          </w:p>
        </w:tc>
      </w:tr>
    </w:tbl>
    <w:p w14:paraId="41F12411" w14:textId="77777777" w:rsidR="002D11C5" w:rsidRDefault="002D11C5"/>
    <w:tbl>
      <w:tblPr>
        <w:tblStyle w:val="Svtlseznamzvraznn1"/>
        <w:tblW w:w="8931" w:type="dxa"/>
        <w:tblLook w:val="04E0" w:firstRow="1" w:lastRow="1" w:firstColumn="1" w:lastColumn="0" w:noHBand="0" w:noVBand="1"/>
      </w:tblPr>
      <w:tblGrid>
        <w:gridCol w:w="5009"/>
        <w:gridCol w:w="3922"/>
      </w:tblGrid>
      <w:tr w:rsidR="00CC0E92" w:rsidRPr="00D45DB4" w14:paraId="0B9CC4AE" w14:textId="77777777" w:rsidTr="005D0C61">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5B018328" w14:textId="77777777" w:rsidR="00CC0E92" w:rsidRPr="00D45DB4" w:rsidRDefault="005D0C61" w:rsidP="005D0C61">
            <w:r w:rsidRPr="00D45DB4">
              <w:t>Výnosy z činnosti</w:t>
            </w:r>
          </w:p>
        </w:tc>
        <w:tc>
          <w:tcPr>
            <w:tcW w:w="3922" w:type="dxa"/>
            <w:noWrap/>
            <w:hideMark/>
          </w:tcPr>
          <w:p w14:paraId="64116D58" w14:textId="77777777" w:rsidR="00CC0E92" w:rsidRPr="00D45DB4" w:rsidRDefault="00CC0E92" w:rsidP="005D0C61">
            <w:pPr>
              <w:cnfStyle w:val="100000000000" w:firstRow="1" w:lastRow="0" w:firstColumn="0" w:lastColumn="0" w:oddVBand="0" w:evenVBand="0" w:oddHBand="0" w:evenHBand="0" w:firstRowFirstColumn="0" w:firstRowLastColumn="0" w:lastRowFirstColumn="0" w:lastRowLastColumn="0"/>
            </w:pPr>
            <w:r w:rsidRPr="00D45DB4">
              <w:t> </w:t>
            </w:r>
          </w:p>
        </w:tc>
      </w:tr>
      <w:tr w:rsidR="00CC0E92" w:rsidRPr="00D45DB4" w14:paraId="26C8BD4C" w14:textId="77777777" w:rsidTr="005D0C6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1831F66B" w14:textId="77777777" w:rsidR="00CC0E92" w:rsidRPr="00D45DB4" w:rsidRDefault="00CC0E92" w:rsidP="0086707B">
            <w:pPr>
              <w:spacing w:after="0"/>
            </w:pPr>
            <w:r w:rsidRPr="00D45DB4">
              <w:t>Výnosy z prodeje služeb</w:t>
            </w:r>
          </w:p>
        </w:tc>
        <w:tc>
          <w:tcPr>
            <w:tcW w:w="3922" w:type="dxa"/>
            <w:noWrap/>
            <w:hideMark/>
          </w:tcPr>
          <w:p w14:paraId="4FC72AFB" w14:textId="3D394910" w:rsidR="00CC0E92" w:rsidRPr="00D45DB4" w:rsidRDefault="00DC08FF" w:rsidP="00FE6208">
            <w:pPr>
              <w:tabs>
                <w:tab w:val="decimal" w:pos="3071"/>
              </w:tabs>
              <w:spacing w:after="0"/>
              <w:ind w:right="351"/>
              <w:cnfStyle w:val="000000100000" w:firstRow="0" w:lastRow="0" w:firstColumn="0" w:lastColumn="0" w:oddVBand="0" w:evenVBand="0" w:oddHBand="1" w:evenHBand="0" w:firstRowFirstColumn="0" w:firstRowLastColumn="0" w:lastRowFirstColumn="0" w:lastRowLastColumn="0"/>
            </w:pPr>
            <w:r>
              <w:t>1 247 684,16</w:t>
            </w:r>
            <w:r w:rsidR="009736BA">
              <w:t xml:space="preserve"> </w:t>
            </w:r>
          </w:p>
        </w:tc>
      </w:tr>
      <w:tr w:rsidR="00CC0E92" w:rsidRPr="00D45DB4" w14:paraId="6C95646C" w14:textId="77777777" w:rsidTr="005D0C61">
        <w:trPr>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7E12C57A" w14:textId="1D2C13B2" w:rsidR="00CC0E92" w:rsidRPr="00D45DB4" w:rsidRDefault="00DC08FF" w:rsidP="0086707B">
            <w:pPr>
              <w:spacing w:after="0"/>
            </w:pPr>
            <w:r>
              <w:t>Čerpání fondů</w:t>
            </w:r>
          </w:p>
        </w:tc>
        <w:tc>
          <w:tcPr>
            <w:tcW w:w="3922" w:type="dxa"/>
            <w:noWrap/>
            <w:hideMark/>
          </w:tcPr>
          <w:p w14:paraId="312ED45B" w14:textId="464DCFB5" w:rsidR="00CC0E92" w:rsidRPr="00D45DB4" w:rsidRDefault="00DC08FF" w:rsidP="00FE6208">
            <w:pPr>
              <w:tabs>
                <w:tab w:val="decimal" w:pos="3071"/>
              </w:tabs>
              <w:spacing w:after="0"/>
              <w:ind w:right="351"/>
              <w:cnfStyle w:val="000000000000" w:firstRow="0" w:lastRow="0" w:firstColumn="0" w:lastColumn="0" w:oddVBand="0" w:evenVBand="0" w:oddHBand="0" w:evenHBand="0" w:firstRowFirstColumn="0" w:firstRowLastColumn="0" w:lastRowFirstColumn="0" w:lastRowLastColumn="0"/>
            </w:pPr>
            <w:r>
              <w:t>48 343,99</w:t>
            </w:r>
            <w:r w:rsidR="009736BA">
              <w:t xml:space="preserve"> </w:t>
            </w:r>
          </w:p>
        </w:tc>
      </w:tr>
      <w:tr w:rsidR="00DC08FF" w:rsidRPr="00D45DB4" w14:paraId="351961AE" w14:textId="77777777" w:rsidTr="005D0C6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009" w:type="dxa"/>
            <w:noWrap/>
          </w:tcPr>
          <w:p w14:paraId="2FB03EE1" w14:textId="7B30D642" w:rsidR="00DC08FF" w:rsidRPr="00D45DB4" w:rsidRDefault="00DC08FF" w:rsidP="0086707B">
            <w:pPr>
              <w:spacing w:after="0"/>
            </w:pPr>
            <w:r w:rsidRPr="00D45DB4">
              <w:t>Ostatní výnosy z činnosti</w:t>
            </w:r>
          </w:p>
        </w:tc>
        <w:tc>
          <w:tcPr>
            <w:tcW w:w="3922" w:type="dxa"/>
            <w:noWrap/>
          </w:tcPr>
          <w:p w14:paraId="17691362" w14:textId="7EF0D629" w:rsidR="00DC08FF" w:rsidRDefault="00DC08FF" w:rsidP="00FE6208">
            <w:pPr>
              <w:tabs>
                <w:tab w:val="decimal" w:pos="3071"/>
              </w:tabs>
              <w:spacing w:after="0"/>
              <w:ind w:right="351"/>
              <w:cnfStyle w:val="000000100000" w:firstRow="0" w:lastRow="0" w:firstColumn="0" w:lastColumn="0" w:oddVBand="0" w:evenVBand="0" w:oddHBand="1" w:evenHBand="0" w:firstRowFirstColumn="0" w:firstRowLastColumn="0" w:lastRowFirstColumn="0" w:lastRowLastColumn="0"/>
            </w:pPr>
            <w:r>
              <w:t>234 557,83</w:t>
            </w:r>
          </w:p>
        </w:tc>
      </w:tr>
      <w:tr w:rsidR="00CC0E92" w:rsidRPr="00D45DB4" w14:paraId="621D22C8" w14:textId="77777777" w:rsidTr="005D0C61">
        <w:trPr>
          <w:trHeight w:val="244"/>
        </w:trPr>
        <w:tc>
          <w:tcPr>
            <w:cnfStyle w:val="001000000000" w:firstRow="0" w:lastRow="0" w:firstColumn="1" w:lastColumn="0" w:oddVBand="0" w:evenVBand="0" w:oddHBand="0" w:evenHBand="0" w:firstRowFirstColumn="0" w:firstRowLastColumn="0" w:lastRowFirstColumn="0" w:lastRowLastColumn="0"/>
            <w:tcW w:w="5009" w:type="dxa"/>
            <w:noWrap/>
            <w:hideMark/>
          </w:tcPr>
          <w:p w14:paraId="3A3A7A5F" w14:textId="77777777" w:rsidR="00CC0E92" w:rsidRPr="00D45DB4" w:rsidRDefault="00CC0E92" w:rsidP="0086707B">
            <w:pPr>
              <w:spacing w:after="0"/>
            </w:pPr>
            <w:r w:rsidRPr="00D45DB4">
              <w:t xml:space="preserve">Výnosy z transferů </w:t>
            </w:r>
          </w:p>
        </w:tc>
        <w:tc>
          <w:tcPr>
            <w:tcW w:w="3922" w:type="dxa"/>
            <w:noWrap/>
            <w:hideMark/>
          </w:tcPr>
          <w:p w14:paraId="70756128" w14:textId="0100A40E" w:rsidR="00CC0E92" w:rsidRPr="00D45DB4" w:rsidRDefault="00DC08FF" w:rsidP="00484276">
            <w:pPr>
              <w:tabs>
                <w:tab w:val="decimal" w:pos="3071"/>
              </w:tabs>
              <w:spacing w:after="0"/>
              <w:ind w:right="351"/>
              <w:cnfStyle w:val="000000000000" w:firstRow="0" w:lastRow="0" w:firstColumn="0" w:lastColumn="0" w:oddVBand="0" w:evenVBand="0" w:oddHBand="0" w:evenHBand="0" w:firstRowFirstColumn="0" w:firstRowLastColumn="0" w:lastRowFirstColumn="0" w:lastRowLastColumn="0"/>
            </w:pPr>
            <w:r>
              <w:t>25 130 050,91</w:t>
            </w:r>
          </w:p>
        </w:tc>
      </w:tr>
      <w:tr w:rsidR="00CC0E92" w:rsidRPr="00D45DB4" w14:paraId="35A6C688" w14:textId="77777777" w:rsidTr="005D0C61">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009" w:type="dxa"/>
            <w:noWrap/>
            <w:hideMark/>
          </w:tcPr>
          <w:p w14:paraId="12CC3830" w14:textId="77777777" w:rsidR="00CC0E92" w:rsidRPr="00D45DB4" w:rsidRDefault="00CC0E92" w:rsidP="0086707B">
            <w:pPr>
              <w:spacing w:after="0"/>
              <w:rPr>
                <w:b w:val="0"/>
                <w:bCs w:val="0"/>
              </w:rPr>
            </w:pPr>
            <w:r w:rsidRPr="00D45DB4">
              <w:rPr>
                <w:b w:val="0"/>
                <w:bCs w:val="0"/>
              </w:rPr>
              <w:t>Výnosy celkem</w:t>
            </w:r>
          </w:p>
        </w:tc>
        <w:tc>
          <w:tcPr>
            <w:tcW w:w="3922" w:type="dxa"/>
            <w:noWrap/>
            <w:hideMark/>
          </w:tcPr>
          <w:p w14:paraId="3F9441A2" w14:textId="38FDF57F" w:rsidR="00CC0E92" w:rsidRPr="00D45DB4" w:rsidRDefault="005D0C61" w:rsidP="00DC08FF">
            <w:pPr>
              <w:tabs>
                <w:tab w:val="decimal" w:pos="3071"/>
              </w:tabs>
              <w:spacing w:after="0"/>
              <w:ind w:right="351"/>
              <w:cnfStyle w:val="010000000000" w:firstRow="0" w:lastRow="1" w:firstColumn="0" w:lastColumn="0" w:oddVBand="0" w:evenVBand="0" w:oddHBand="0" w:evenHBand="0" w:firstRowFirstColumn="0" w:firstRowLastColumn="0" w:lastRowFirstColumn="0" w:lastRowLastColumn="0"/>
            </w:pPr>
            <w:r>
              <w:t xml:space="preserve"> </w:t>
            </w:r>
            <w:r w:rsidR="00DC08FF">
              <w:t>26 660 636,89</w:t>
            </w:r>
            <w:r w:rsidR="009736BA">
              <w:t xml:space="preserve"> </w:t>
            </w:r>
          </w:p>
        </w:tc>
      </w:tr>
    </w:tbl>
    <w:p w14:paraId="604EF8F1" w14:textId="743302BB" w:rsidR="00CC0E92" w:rsidRDefault="00484276">
      <w:r w:rsidRPr="00941A63">
        <w:rPr>
          <w:b/>
          <w:bCs/>
          <w:sz w:val="24"/>
        </w:rPr>
        <w:t>Fondy</w:t>
      </w:r>
      <w:r w:rsidR="00CC0E92" w:rsidRPr="00941A63">
        <w:rPr>
          <w:b/>
          <w:bCs/>
          <w:sz w:val="24"/>
        </w:rPr>
        <w:t xml:space="preserve"> k 31.12.20</w:t>
      </w:r>
      <w:r w:rsidR="0018292B">
        <w:rPr>
          <w:b/>
          <w:bCs/>
          <w:sz w:val="24"/>
        </w:rPr>
        <w:t>2</w:t>
      </w:r>
      <w:r w:rsidR="00474DF6">
        <w:rPr>
          <w:b/>
          <w:bCs/>
          <w:sz w:val="24"/>
        </w:rPr>
        <w:t>2</w:t>
      </w:r>
    </w:p>
    <w:tbl>
      <w:tblPr>
        <w:tblStyle w:val="Svtlseznamzvraznn1"/>
        <w:tblW w:w="8931" w:type="dxa"/>
        <w:tblLook w:val="0480" w:firstRow="0" w:lastRow="0" w:firstColumn="1" w:lastColumn="0" w:noHBand="0" w:noVBand="1"/>
      </w:tblPr>
      <w:tblGrid>
        <w:gridCol w:w="2093"/>
        <w:gridCol w:w="6838"/>
      </w:tblGrid>
      <w:tr w:rsidR="00CC0E92" w:rsidRPr="00D45DB4" w14:paraId="3A7864D4" w14:textId="77777777" w:rsidTr="005D0C6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noWrap/>
            <w:hideMark/>
          </w:tcPr>
          <w:p w14:paraId="50B12FFC" w14:textId="77777777" w:rsidR="00CC0E92" w:rsidRPr="005D0C61" w:rsidRDefault="00CC0E92" w:rsidP="0086707B">
            <w:pPr>
              <w:spacing w:after="0"/>
              <w:rPr>
                <w:color w:val="FFFFFF" w:themeColor="background1"/>
              </w:rPr>
            </w:pPr>
            <w:r w:rsidRPr="005D0C61">
              <w:rPr>
                <w:color w:val="FFFFFF" w:themeColor="background1"/>
              </w:rPr>
              <w:t>Investiční</w:t>
            </w:r>
          </w:p>
        </w:tc>
        <w:tc>
          <w:tcPr>
            <w:tcW w:w="6838" w:type="dxa"/>
            <w:noWrap/>
            <w:hideMark/>
          </w:tcPr>
          <w:p w14:paraId="388AA8BE" w14:textId="77777777" w:rsidR="00CC0E92" w:rsidRPr="00D45DB4" w:rsidRDefault="005D0C61" w:rsidP="00FE6208">
            <w:pPr>
              <w:tabs>
                <w:tab w:val="decimal" w:pos="5987"/>
              </w:tabs>
              <w:spacing w:after="0"/>
              <w:ind w:right="351"/>
              <w:cnfStyle w:val="000000100000" w:firstRow="0" w:lastRow="0" w:firstColumn="0" w:lastColumn="0" w:oddVBand="0" w:evenVBand="0" w:oddHBand="1" w:evenHBand="0" w:firstRowFirstColumn="0" w:firstRowLastColumn="0" w:lastRowFirstColumn="0" w:lastRowLastColumn="0"/>
            </w:pPr>
            <w:r>
              <w:t xml:space="preserve"> </w:t>
            </w:r>
            <w:r w:rsidR="00FE6208">
              <w:t>0</w:t>
            </w:r>
            <w:r w:rsidR="009736BA">
              <w:t xml:space="preserve"> </w:t>
            </w:r>
          </w:p>
        </w:tc>
      </w:tr>
      <w:tr w:rsidR="00CC0E92" w:rsidRPr="00D45DB4" w14:paraId="785054E2" w14:textId="77777777" w:rsidTr="005D0C61">
        <w:trPr>
          <w:trHeight w:val="244"/>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noWrap/>
            <w:hideMark/>
          </w:tcPr>
          <w:p w14:paraId="37C0F0C2" w14:textId="77777777" w:rsidR="00CC0E92" w:rsidRPr="005D0C61" w:rsidRDefault="00CC0E92" w:rsidP="0086707B">
            <w:pPr>
              <w:spacing w:after="0"/>
              <w:rPr>
                <w:color w:val="FFFFFF" w:themeColor="background1"/>
              </w:rPr>
            </w:pPr>
            <w:r w:rsidRPr="005D0C61">
              <w:rPr>
                <w:color w:val="FFFFFF" w:themeColor="background1"/>
              </w:rPr>
              <w:t>Fond rezervní</w:t>
            </w:r>
          </w:p>
        </w:tc>
        <w:tc>
          <w:tcPr>
            <w:tcW w:w="6838" w:type="dxa"/>
            <w:noWrap/>
            <w:hideMark/>
          </w:tcPr>
          <w:p w14:paraId="7FE110D9" w14:textId="78428E59" w:rsidR="00CC0E92" w:rsidRPr="00D45DB4" w:rsidRDefault="005D0C61" w:rsidP="00DC08FF">
            <w:pPr>
              <w:tabs>
                <w:tab w:val="decimal" w:pos="5987"/>
              </w:tabs>
              <w:spacing w:after="0"/>
              <w:ind w:right="351"/>
              <w:cnfStyle w:val="000000000000" w:firstRow="0" w:lastRow="0" w:firstColumn="0" w:lastColumn="0" w:oddVBand="0" w:evenVBand="0" w:oddHBand="0" w:evenHBand="0" w:firstRowFirstColumn="0" w:firstRowLastColumn="0" w:lastRowFirstColumn="0" w:lastRowLastColumn="0"/>
            </w:pPr>
            <w:r>
              <w:t xml:space="preserve"> </w:t>
            </w:r>
            <w:r w:rsidR="008203DB">
              <w:t>1</w:t>
            </w:r>
            <w:r w:rsidR="00DC08FF">
              <w:t> 117 996,78</w:t>
            </w:r>
            <w:r w:rsidR="009736BA">
              <w:t xml:space="preserve"> </w:t>
            </w:r>
          </w:p>
        </w:tc>
      </w:tr>
      <w:tr w:rsidR="00CC0E92" w:rsidRPr="00D45DB4" w14:paraId="5C499621" w14:textId="77777777" w:rsidTr="005D0C6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noWrap/>
            <w:hideMark/>
          </w:tcPr>
          <w:p w14:paraId="3CD54C47" w14:textId="77777777" w:rsidR="00CC0E92" w:rsidRPr="005D0C61" w:rsidRDefault="00CC0E92" w:rsidP="0086707B">
            <w:pPr>
              <w:spacing w:after="0"/>
              <w:rPr>
                <w:color w:val="FFFFFF" w:themeColor="background1"/>
              </w:rPr>
            </w:pPr>
            <w:r w:rsidRPr="005D0C61">
              <w:rPr>
                <w:color w:val="FFFFFF" w:themeColor="background1"/>
              </w:rPr>
              <w:t>Fond odměn</w:t>
            </w:r>
          </w:p>
        </w:tc>
        <w:tc>
          <w:tcPr>
            <w:tcW w:w="6838" w:type="dxa"/>
            <w:noWrap/>
            <w:hideMark/>
          </w:tcPr>
          <w:p w14:paraId="5DDC021A" w14:textId="77777777" w:rsidR="00CC0E92" w:rsidRPr="00D45DB4" w:rsidRDefault="008203DB" w:rsidP="00484276">
            <w:pPr>
              <w:tabs>
                <w:tab w:val="decimal" w:pos="5987"/>
              </w:tabs>
              <w:spacing w:after="0"/>
              <w:ind w:right="351"/>
              <w:cnfStyle w:val="000000100000" w:firstRow="0" w:lastRow="0" w:firstColumn="0" w:lastColumn="0" w:oddVBand="0" w:evenVBand="0" w:oddHBand="1" w:evenHBand="0" w:firstRowFirstColumn="0" w:firstRowLastColumn="0" w:lastRowFirstColumn="0" w:lastRowLastColumn="0"/>
            </w:pPr>
            <w:r>
              <w:t>0</w:t>
            </w:r>
            <w:r w:rsidR="009736BA">
              <w:t xml:space="preserve"> </w:t>
            </w:r>
          </w:p>
        </w:tc>
      </w:tr>
      <w:tr w:rsidR="00CC0E92" w:rsidRPr="00D45DB4" w14:paraId="634D4017" w14:textId="77777777" w:rsidTr="005D0C61">
        <w:trPr>
          <w:trHeight w:val="258"/>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noWrap/>
            <w:hideMark/>
          </w:tcPr>
          <w:p w14:paraId="0E116567" w14:textId="77777777" w:rsidR="00CC0E92" w:rsidRPr="005D0C61" w:rsidRDefault="00CC0E92" w:rsidP="0086707B">
            <w:pPr>
              <w:spacing w:after="0"/>
              <w:rPr>
                <w:color w:val="FFFFFF" w:themeColor="background1"/>
              </w:rPr>
            </w:pPr>
            <w:r w:rsidRPr="005D0C61">
              <w:rPr>
                <w:color w:val="FFFFFF" w:themeColor="background1"/>
              </w:rPr>
              <w:t>FKSP</w:t>
            </w:r>
          </w:p>
        </w:tc>
        <w:tc>
          <w:tcPr>
            <w:tcW w:w="6838" w:type="dxa"/>
            <w:noWrap/>
            <w:hideMark/>
          </w:tcPr>
          <w:p w14:paraId="4C6BEC18" w14:textId="28779365" w:rsidR="00CC0E92" w:rsidRPr="00D45DB4" w:rsidRDefault="00DC08FF" w:rsidP="00484276">
            <w:pPr>
              <w:tabs>
                <w:tab w:val="decimal" w:pos="5987"/>
              </w:tabs>
              <w:spacing w:after="0"/>
              <w:ind w:right="351"/>
              <w:cnfStyle w:val="000000000000" w:firstRow="0" w:lastRow="0" w:firstColumn="0" w:lastColumn="0" w:oddVBand="0" w:evenVBand="0" w:oddHBand="0" w:evenHBand="0" w:firstRowFirstColumn="0" w:firstRowLastColumn="0" w:lastRowFirstColumn="0" w:lastRowLastColumn="0"/>
            </w:pPr>
            <w:r>
              <w:t>82 811,63</w:t>
            </w:r>
            <w:r w:rsidR="009736BA">
              <w:t xml:space="preserve"> </w:t>
            </w:r>
          </w:p>
        </w:tc>
      </w:tr>
    </w:tbl>
    <w:p w14:paraId="488242E7" w14:textId="77777777" w:rsidR="00192A74" w:rsidRDefault="00192A74" w:rsidP="00192A74"/>
    <w:p w14:paraId="25A0975C" w14:textId="578FF3A1" w:rsidR="00367688" w:rsidRPr="0031782F" w:rsidRDefault="00367688" w:rsidP="00192A74">
      <w:r w:rsidRPr="0031782F">
        <w:t>Zůstatky na fondech byly všechny kryté.</w:t>
      </w:r>
    </w:p>
    <w:p w14:paraId="2AAD2BD8" w14:textId="0FC266F0" w:rsidR="005624DB" w:rsidRDefault="00367688" w:rsidP="00192A74">
      <w:r w:rsidRPr="0031782F">
        <w:t xml:space="preserve">Dotace byly čerpány dle předpisů a vratky řádně vyúčtovány. Výše účelových dotací byla dodržena. </w:t>
      </w:r>
    </w:p>
    <w:p w14:paraId="5077B6CA" w14:textId="3EC66782" w:rsidR="00891C76" w:rsidRDefault="006D2FC3" w:rsidP="00192A74">
      <w:pPr>
        <w:pStyle w:val="Nadpis2"/>
      </w:pPr>
      <w:bookmarkStart w:id="61" w:name="_Toc179835149"/>
      <w:r w:rsidRPr="00C42235">
        <w:t>Na závěr</w:t>
      </w:r>
      <w:bookmarkEnd w:id="61"/>
    </w:p>
    <w:p w14:paraId="1BAC3B80" w14:textId="77777777" w:rsidR="005C3520" w:rsidRPr="005C3520" w:rsidRDefault="006F4A4A" w:rsidP="00192A74">
      <w:pPr>
        <w:jc w:val="both"/>
      </w:pPr>
      <w:r w:rsidRPr="005C3520">
        <w:t xml:space="preserve">Škola patří mezi největší obecní školy v našem regionu. Nedílnou součástí školy je i mateřská škola. Pracují zde kvalifikovaní učitelé, většina předmětů se vyučuje aprobovaně, což zvyšuje kvalitu vzdělávání v naší škole. </w:t>
      </w:r>
    </w:p>
    <w:p w14:paraId="3973685B" w14:textId="77777777" w:rsidR="00652451" w:rsidRDefault="007444D4" w:rsidP="00192A74">
      <w:pPr>
        <w:jc w:val="both"/>
      </w:pPr>
      <w:r w:rsidRPr="00652451">
        <w:t xml:space="preserve">Vzdělávací soustava v České republice neustále prochází změnami. V současné době </w:t>
      </w:r>
      <w:r w:rsidR="00702ACC" w:rsidRPr="00652451">
        <w:t>je vypracována a schválena vládou ČR Strategie vzdělávací politiky České republiky do roku 2030+, která určuje práci, cíle a nástroje vzdělávací politiky n</w:t>
      </w:r>
      <w:r w:rsidR="00526EC2" w:rsidRPr="00652451">
        <w:t>a</w:t>
      </w:r>
      <w:r w:rsidR="00702ACC" w:rsidRPr="00652451">
        <w:t xml:space="preserve"> příštích deset let (2020-2030+). </w:t>
      </w:r>
      <w:r w:rsidR="002B0816">
        <w:t>Na pedagogy jso</w:t>
      </w:r>
      <w:r w:rsidR="00176676">
        <w:t xml:space="preserve">u kladeny stále vyšší požadavky, prestiž povolání učitelů klesá. </w:t>
      </w:r>
    </w:p>
    <w:p w14:paraId="1222722C" w14:textId="482E329D" w:rsidR="00C53432" w:rsidRDefault="00294BB7" w:rsidP="00C53432">
      <w:pPr>
        <w:spacing w:after="0"/>
        <w:jc w:val="both"/>
      </w:pPr>
      <w:r>
        <w:lastRenderedPageBreak/>
        <w:t xml:space="preserve">Ve školství stále více pociťujeme, jak velkou zátěž </w:t>
      </w:r>
      <w:r w:rsidR="00AF687C">
        <w:t xml:space="preserve">pro vzdělávací proces </w:t>
      </w:r>
      <w:r>
        <w:t>přinesla inkluze ve školách. Vyučující musí ve výuce stále více využívat diferenciac</w:t>
      </w:r>
      <w:r w:rsidR="003A57A8">
        <w:t>e</w:t>
      </w:r>
      <w:r>
        <w:t xml:space="preserve"> práce. </w:t>
      </w:r>
      <w:r w:rsidR="00AF687C">
        <w:t>Výuka musí být in</w:t>
      </w:r>
      <w:r w:rsidR="00F45E72">
        <w:t>di</w:t>
      </w:r>
      <w:r w:rsidR="00AF687C">
        <w:t>vidualizov</w:t>
      </w:r>
      <w:r w:rsidR="00F45E72">
        <w:t>á</w:t>
      </w:r>
      <w:r w:rsidR="00AF687C">
        <w:t>n</w:t>
      </w:r>
      <w:r w:rsidR="00F45E72">
        <w:t>a</w:t>
      </w:r>
      <w:r w:rsidR="00AF687C">
        <w:t xml:space="preserve">. </w:t>
      </w:r>
      <w:r>
        <w:t>Příprava na vyučovací hodiny je stále náročnější. Krom výuky se řeší i kázeňsk</w:t>
      </w:r>
      <w:r w:rsidR="00AF687C">
        <w:t>é</w:t>
      </w:r>
      <w:r>
        <w:t xml:space="preserve"> přestupky.</w:t>
      </w:r>
      <w:r w:rsidR="00843547">
        <w:t xml:space="preserve"> Stále více času zabírají různá jednání </w:t>
      </w:r>
      <w:r w:rsidR="003A57A8">
        <w:t>s odbory sociální péče a s organizacemi, které školám pomáhají ve vzdělávacích a výchovných problémech, s</w:t>
      </w:r>
      <w:r w:rsidR="00F45E72">
        <w:t> </w:t>
      </w:r>
      <w:r w:rsidR="003A57A8">
        <w:t>Policií</w:t>
      </w:r>
      <w:r w:rsidR="00F45E72">
        <w:t xml:space="preserve"> ČR</w:t>
      </w:r>
      <w:r w:rsidR="003A57A8">
        <w:t xml:space="preserve">. Často sepisujeme řadu hodnocení na žáky, připravujeme podklady pro různá vyšetření do poradenských středisek. </w:t>
      </w:r>
      <w:r w:rsidR="00592D88">
        <w:t>Ve třídách pracují asistenti pedagoga a jsou nemalou pomocí vyučujícím. Přesto</w:t>
      </w:r>
      <w:r w:rsidR="00C53432">
        <w:t xml:space="preserve"> se </w:t>
      </w:r>
      <w:r w:rsidR="00592D88">
        <w:t xml:space="preserve">v současné době uvažuje o snížení počtu těchto pracovníků ve školách. </w:t>
      </w:r>
      <w:r w:rsidR="00073EBC">
        <w:t>Ink</w:t>
      </w:r>
      <w:r w:rsidR="00C53432">
        <w:t xml:space="preserve">luze je zajisté dobrý záměr, který ovšem měl do škol přijít ve chvíli, kdy bylo vše do důsledku na ni připraveno. </w:t>
      </w:r>
    </w:p>
    <w:p w14:paraId="76B44493" w14:textId="77777777" w:rsidR="00C53432" w:rsidRDefault="00F20A7D" w:rsidP="00C53432">
      <w:pPr>
        <w:spacing w:after="0"/>
        <w:jc w:val="both"/>
      </w:pPr>
      <w:r>
        <w:t xml:space="preserve">Nedílnou součástí zaměstnanců ve školství jsou nepedagogičtí pracovníci. </w:t>
      </w:r>
      <w:r w:rsidR="00C53432">
        <w:t>Z</w:t>
      </w:r>
      <w:r>
        <w:t xml:space="preserve">de </w:t>
      </w:r>
      <w:r w:rsidR="00733C3C">
        <w:t xml:space="preserve">se uvažuje o úsporách tím, že </w:t>
      </w:r>
      <w:r w:rsidR="00C53432">
        <w:t xml:space="preserve">tito pracovníci </w:t>
      </w:r>
      <w:r w:rsidR="00733C3C">
        <w:t>nebudou financováni z rozpočtu pro školy.</w:t>
      </w:r>
      <w:r>
        <w:t xml:space="preserve"> </w:t>
      </w:r>
    </w:p>
    <w:p w14:paraId="7255AFC8" w14:textId="2EAAE63C" w:rsidR="00294BB7" w:rsidRDefault="00733C3C" w:rsidP="002724E8">
      <w:pPr>
        <w:spacing w:after="0" w:line="240" w:lineRule="auto"/>
        <w:jc w:val="both"/>
      </w:pPr>
      <w:r>
        <w:t>Ve školství se objevuje řada nejistot, které nepřispívají ke klidné práci pedagogických pracovníků</w:t>
      </w:r>
      <w:r w:rsidR="00C53432">
        <w:t xml:space="preserve"> a ostatních pracovníků</w:t>
      </w:r>
      <w:r>
        <w:t>. A právě jistoty, klid na práci, možnosti odborného růstu, jsou jedním z důležitých faktorů pro kvalitní práci celé školy.</w:t>
      </w:r>
    </w:p>
    <w:p w14:paraId="55FBFD82" w14:textId="0CE01E71" w:rsidR="002724E8" w:rsidRDefault="002724E8" w:rsidP="002724E8">
      <w:pPr>
        <w:jc w:val="both"/>
      </w:pPr>
      <w:r>
        <w:t xml:space="preserve">Pedagogická práce ovšem přináší i radost z dosažených vzdělávacích výsledků, z úspěchů našich dětí a žáků. </w:t>
      </w:r>
    </w:p>
    <w:p w14:paraId="467EC10D" w14:textId="4E5AA6BC" w:rsidR="005C3520" w:rsidRDefault="00702ACC" w:rsidP="002724E8">
      <w:pPr>
        <w:spacing w:line="240" w:lineRule="auto"/>
        <w:jc w:val="both"/>
      </w:pPr>
      <w:r w:rsidRPr="00652451">
        <w:t xml:space="preserve">V naší škole jsme v uplynulém roce </w:t>
      </w:r>
      <w:r w:rsidR="005C3520" w:rsidRPr="00652451">
        <w:t>vyučova</w:t>
      </w:r>
      <w:r w:rsidR="00324350">
        <w:t>li</w:t>
      </w:r>
      <w:r w:rsidR="005C3520" w:rsidRPr="00652451">
        <w:t xml:space="preserve"> podle nového vzdělávacího programu. Ten </w:t>
      </w:r>
      <w:r w:rsidR="00D55976" w:rsidRPr="00652451">
        <w:t>přinesl</w:t>
      </w:r>
      <w:r w:rsidR="00526EC2" w:rsidRPr="00652451">
        <w:t xml:space="preserve"> prvky digitalizace výuky. </w:t>
      </w:r>
      <w:r w:rsidR="005C3520" w:rsidRPr="00652451">
        <w:t>I v uplynulém školním roce jsme p</w:t>
      </w:r>
      <w:r w:rsidR="00526EC2" w:rsidRPr="00652451">
        <w:t>ořizovali nov</w:t>
      </w:r>
      <w:r w:rsidR="005C3520" w:rsidRPr="00652451">
        <w:t>é</w:t>
      </w:r>
      <w:r w:rsidR="00526EC2" w:rsidRPr="00652451">
        <w:t xml:space="preserve"> digitální pomůc</w:t>
      </w:r>
      <w:r w:rsidR="005C3520" w:rsidRPr="00652451">
        <w:t>ky</w:t>
      </w:r>
      <w:r w:rsidR="00526EC2" w:rsidRPr="00652451">
        <w:t xml:space="preserve">. </w:t>
      </w:r>
      <w:r w:rsidR="001B4CFA" w:rsidRPr="00652451">
        <w:t>Pedagogičtí pracovníci nejen zabezpeč</w:t>
      </w:r>
      <w:r w:rsidR="00FC389F" w:rsidRPr="00652451">
        <w:t>ovali</w:t>
      </w:r>
      <w:r w:rsidR="001B4CFA" w:rsidRPr="00652451">
        <w:t xml:space="preserve"> výuku, </w:t>
      </w:r>
      <w:r w:rsidR="00D55976" w:rsidRPr="00652451">
        <w:t xml:space="preserve">ale </w:t>
      </w:r>
      <w:r w:rsidR="001B4CFA" w:rsidRPr="00652451">
        <w:t>mus</w:t>
      </w:r>
      <w:r w:rsidR="00FC389F" w:rsidRPr="00652451">
        <w:t>eli</w:t>
      </w:r>
      <w:r w:rsidR="001B4CFA" w:rsidRPr="00652451">
        <w:t xml:space="preserve"> se i vzdělávat v </w:t>
      </w:r>
      <w:r w:rsidR="00D55976" w:rsidRPr="00652451">
        <w:t xml:space="preserve">nových digitálních kompetencích, v nových formách vzdělávání a hodnocení žáků. </w:t>
      </w:r>
      <w:r w:rsidR="00CD5371" w:rsidRPr="00652451">
        <w:t>Nad rámec školních povinností probíhala celá řada doučování prakticky ve všech třídách.</w:t>
      </w:r>
    </w:p>
    <w:p w14:paraId="4004A839" w14:textId="414A119C" w:rsidR="00C53432" w:rsidRDefault="00CD5371" w:rsidP="00192A74">
      <w:pPr>
        <w:jc w:val="both"/>
      </w:pPr>
      <w:r w:rsidRPr="00652451">
        <w:t>U</w:t>
      </w:r>
      <w:r w:rsidR="001B4CFA" w:rsidRPr="00652451">
        <w:t xml:space="preserve">čitelé </w:t>
      </w:r>
      <w:r w:rsidR="00233434" w:rsidRPr="00652451">
        <w:t>zabezpečovali žákům i mimoškolní aktivity, vzdělávací a výchovné  programy, projektové dny, besedy, přednášky</w:t>
      </w:r>
      <w:r w:rsidR="00540A57">
        <w:t>,</w:t>
      </w:r>
      <w:r w:rsidR="00233434" w:rsidRPr="00652451">
        <w:t xml:space="preserve"> a to jak ve škole, tak i mimo ni.</w:t>
      </w:r>
      <w:r w:rsidR="00BC3A0C">
        <w:t xml:space="preserve"> </w:t>
      </w:r>
    </w:p>
    <w:p w14:paraId="3F9B6B7D" w14:textId="4877615E" w:rsidR="00F45E72" w:rsidRDefault="00F45E72" w:rsidP="00192A74">
      <w:pPr>
        <w:jc w:val="both"/>
      </w:pPr>
      <w:r>
        <w:t>Přes veškeré problémy dnešního školství však můžeme konstatovat, že pracovníci školy vynakládají veškeré úsilí na to, aby vzdělávací proces byl kvalitní, moderní a aby probíhal co nejlépe.</w:t>
      </w:r>
    </w:p>
    <w:p w14:paraId="07C0DFC0" w14:textId="0CFC9591" w:rsidR="007444D4" w:rsidRPr="00652451" w:rsidRDefault="00233434" w:rsidP="00192A74">
      <w:pPr>
        <w:jc w:val="both"/>
      </w:pPr>
      <w:r w:rsidRPr="00652451">
        <w:t xml:space="preserve">Je zřejmé, že učitelé, ale i ostatní </w:t>
      </w:r>
      <w:r w:rsidR="00D15CC8" w:rsidRPr="00652451">
        <w:t>nepedagogičtí pracovníci</w:t>
      </w:r>
      <w:r w:rsidR="00BC3A0C">
        <w:t>,</w:t>
      </w:r>
      <w:r w:rsidRPr="00652451">
        <w:t xml:space="preserve"> odvedli </w:t>
      </w:r>
      <w:r w:rsidR="00F149FF" w:rsidRPr="00652451">
        <w:t xml:space="preserve">v uplynulém období </w:t>
      </w:r>
      <w:r w:rsidRPr="00652451">
        <w:t xml:space="preserve">veliký kus </w:t>
      </w:r>
      <w:r w:rsidR="002B0816">
        <w:t>dobré</w:t>
      </w:r>
      <w:r w:rsidRPr="00652451">
        <w:t xml:space="preserve"> práce.</w:t>
      </w:r>
    </w:p>
    <w:p w14:paraId="0D547BEE" w14:textId="0EE8E0BD" w:rsidR="00FE6018" w:rsidRPr="00652451" w:rsidRDefault="00FE6018" w:rsidP="00192A74">
      <w:pPr>
        <w:jc w:val="both"/>
      </w:pPr>
      <w:r w:rsidRPr="00652451">
        <w:t>Za veškeré úsilí, práci v</w:t>
      </w:r>
      <w:r w:rsidR="00D15CC8" w:rsidRPr="00652451">
        <w:t xml:space="preserve"> u</w:t>
      </w:r>
      <w:r w:rsidRPr="00652451">
        <w:t xml:space="preserve">plynulém školním roce </w:t>
      </w:r>
      <w:r w:rsidR="0069541E" w:rsidRPr="00652451">
        <w:t>20</w:t>
      </w:r>
      <w:r w:rsidR="002F096F" w:rsidRPr="00652451">
        <w:t>2</w:t>
      </w:r>
      <w:r w:rsidR="006A3BDC">
        <w:t>3</w:t>
      </w:r>
      <w:r w:rsidR="0069541E" w:rsidRPr="00652451">
        <w:t>/202</w:t>
      </w:r>
      <w:r w:rsidR="006A3BDC">
        <w:t>4</w:t>
      </w:r>
      <w:r w:rsidR="0069541E" w:rsidRPr="00652451">
        <w:t xml:space="preserve"> </w:t>
      </w:r>
      <w:r w:rsidRPr="00652451">
        <w:t>patří všem zaměstnancům školy poděkování.</w:t>
      </w:r>
    </w:p>
    <w:p w14:paraId="7D230F42" w14:textId="77777777" w:rsidR="00940C83" w:rsidRPr="00652451" w:rsidRDefault="00940C83" w:rsidP="00D0794A">
      <w:pPr>
        <w:spacing w:after="0"/>
        <w:jc w:val="both"/>
      </w:pPr>
    </w:p>
    <w:p w14:paraId="450D40DA" w14:textId="77777777" w:rsidR="00940C83" w:rsidRPr="00243411" w:rsidRDefault="00940C83" w:rsidP="00D0794A">
      <w:pPr>
        <w:spacing w:after="0"/>
        <w:jc w:val="both"/>
      </w:pPr>
      <w:r w:rsidRPr="00243411">
        <w:t>Mgr. Eliška Hartmanová</w:t>
      </w:r>
    </w:p>
    <w:p w14:paraId="287DB800" w14:textId="77777777" w:rsidR="00FE6018" w:rsidRDefault="00FE6018" w:rsidP="00D0794A">
      <w:pPr>
        <w:spacing w:after="0"/>
        <w:jc w:val="both"/>
      </w:pPr>
    </w:p>
    <w:p w14:paraId="7A089271" w14:textId="2FF3CAB9" w:rsidR="00192A74" w:rsidRDefault="00192A74">
      <w:pPr>
        <w:spacing w:after="0" w:line="240" w:lineRule="auto"/>
      </w:pPr>
      <w:r>
        <w:br w:type="page"/>
      </w:r>
    </w:p>
    <w:p w14:paraId="35170B32" w14:textId="77777777" w:rsidR="00AD6F89" w:rsidRPr="003601E2" w:rsidRDefault="00AD6F89" w:rsidP="00AD6F89">
      <w:pPr>
        <w:jc w:val="center"/>
        <w:rPr>
          <w:b/>
          <w:color w:val="2F5496"/>
          <w:sz w:val="144"/>
          <w:szCs w:val="144"/>
        </w:rPr>
      </w:pPr>
      <w:r w:rsidRPr="003601E2">
        <w:rPr>
          <w:b/>
          <w:color w:val="2F5496"/>
          <w:sz w:val="144"/>
          <w:szCs w:val="144"/>
        </w:rPr>
        <w:lastRenderedPageBreak/>
        <w:t>Přílohy výroční zprávy</w:t>
      </w:r>
    </w:p>
    <w:p w14:paraId="501540AC" w14:textId="77777777" w:rsidR="0016786F" w:rsidRPr="003601E2" w:rsidRDefault="0016786F" w:rsidP="00AD6F89">
      <w:pPr>
        <w:jc w:val="center"/>
        <w:rPr>
          <w:b/>
          <w:color w:val="2F5496"/>
          <w:sz w:val="28"/>
          <w:szCs w:val="28"/>
        </w:rPr>
      </w:pPr>
    </w:p>
    <w:p w14:paraId="5A5EF993" w14:textId="77777777" w:rsidR="0016786F" w:rsidRPr="003601E2" w:rsidRDefault="0016786F" w:rsidP="0016786F">
      <w:pPr>
        <w:rPr>
          <w:b/>
          <w:color w:val="2F5496"/>
          <w:sz w:val="24"/>
        </w:rPr>
      </w:pPr>
    </w:p>
    <w:p w14:paraId="0899563F" w14:textId="77777777" w:rsidR="0016786F" w:rsidRPr="003601E2" w:rsidRDefault="0016786F" w:rsidP="0016786F">
      <w:pPr>
        <w:rPr>
          <w:b/>
          <w:color w:val="2F5496"/>
          <w:sz w:val="24"/>
        </w:rPr>
      </w:pPr>
    </w:p>
    <w:p w14:paraId="7D8E5A31" w14:textId="72E7D0ED" w:rsidR="001141C7" w:rsidRDefault="0016786F" w:rsidP="0016786F">
      <w:pPr>
        <w:rPr>
          <w:b/>
          <w:color w:val="2F5496"/>
          <w:sz w:val="24"/>
        </w:rPr>
      </w:pPr>
      <w:r w:rsidRPr="003601E2">
        <w:rPr>
          <w:b/>
          <w:color w:val="2F5496"/>
          <w:sz w:val="24"/>
        </w:rPr>
        <w:t>Zprávy o prospěch</w:t>
      </w:r>
      <w:r w:rsidR="00CC472B" w:rsidRPr="003601E2">
        <w:rPr>
          <w:b/>
          <w:color w:val="2F5496"/>
          <w:sz w:val="24"/>
        </w:rPr>
        <w:t>u</w:t>
      </w:r>
      <w:r w:rsidRPr="003601E2">
        <w:rPr>
          <w:b/>
          <w:color w:val="2F5496"/>
          <w:sz w:val="24"/>
        </w:rPr>
        <w:t xml:space="preserve"> žáků ve školním roce 20</w:t>
      </w:r>
      <w:r w:rsidR="00AC48CA">
        <w:rPr>
          <w:b/>
          <w:color w:val="2F5496"/>
          <w:sz w:val="24"/>
        </w:rPr>
        <w:t>2</w:t>
      </w:r>
      <w:r w:rsidR="00523288">
        <w:rPr>
          <w:b/>
          <w:color w:val="2F5496"/>
          <w:sz w:val="24"/>
        </w:rPr>
        <w:t>3</w:t>
      </w:r>
      <w:r w:rsidRPr="003601E2">
        <w:rPr>
          <w:b/>
          <w:color w:val="2F5496"/>
          <w:sz w:val="24"/>
        </w:rPr>
        <w:t>/20</w:t>
      </w:r>
      <w:r w:rsidR="00FE6018">
        <w:rPr>
          <w:b/>
          <w:color w:val="2F5496"/>
          <w:sz w:val="24"/>
        </w:rPr>
        <w:t>2</w:t>
      </w:r>
      <w:r w:rsidR="00523288">
        <w:rPr>
          <w:b/>
          <w:color w:val="2F5496"/>
          <w:sz w:val="24"/>
        </w:rPr>
        <w:t>4</w:t>
      </w:r>
      <w:r w:rsidR="00FE6018">
        <w:rPr>
          <w:b/>
          <w:color w:val="2F5496"/>
          <w:sz w:val="24"/>
        </w:rPr>
        <w:t>.</w:t>
      </w:r>
    </w:p>
    <w:sectPr w:rsidR="001141C7" w:rsidSect="00923D0E">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3951B" w14:textId="77777777" w:rsidR="009E2AA2" w:rsidRDefault="009E2AA2">
      <w:r>
        <w:separator/>
      </w:r>
    </w:p>
  </w:endnote>
  <w:endnote w:type="continuationSeparator" w:id="0">
    <w:p w14:paraId="03EF14DC" w14:textId="77777777" w:rsidR="009E2AA2" w:rsidRDefault="009E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D8980" w14:textId="77777777" w:rsidR="00860BA0" w:rsidRDefault="00860BA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2C0B5BD" w14:textId="77777777" w:rsidR="00860BA0" w:rsidRDefault="00860BA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078471"/>
      <w:docPartObj>
        <w:docPartGallery w:val="Page Numbers (Bottom of Page)"/>
        <w:docPartUnique/>
      </w:docPartObj>
    </w:sdtPr>
    <w:sdtEndPr/>
    <w:sdtContent>
      <w:p w14:paraId="3D13B5A0" w14:textId="77777777" w:rsidR="00860BA0" w:rsidRDefault="00860BA0">
        <w:pPr>
          <w:pStyle w:val="Zpat"/>
          <w:jc w:val="center"/>
        </w:pPr>
        <w:r>
          <w:fldChar w:fldCharType="begin"/>
        </w:r>
        <w:r>
          <w:instrText>PAGE   \* MERGEFORMAT</w:instrText>
        </w:r>
        <w:r>
          <w:fldChar w:fldCharType="separate"/>
        </w:r>
        <w:r w:rsidR="00B807C9">
          <w:rPr>
            <w:noProof/>
          </w:rPr>
          <w:t>34</w:t>
        </w:r>
        <w:r>
          <w:fldChar w:fldCharType="end"/>
        </w:r>
      </w:p>
    </w:sdtContent>
  </w:sdt>
  <w:p w14:paraId="382B866E" w14:textId="77777777" w:rsidR="00860BA0" w:rsidRDefault="00860B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891971"/>
      <w:docPartObj>
        <w:docPartGallery w:val="Page Numbers (Bottom of Page)"/>
        <w:docPartUnique/>
      </w:docPartObj>
    </w:sdtPr>
    <w:sdtEndPr/>
    <w:sdtContent>
      <w:p w14:paraId="02F39F06" w14:textId="77777777" w:rsidR="00860BA0" w:rsidRDefault="00860BA0">
        <w:pPr>
          <w:pStyle w:val="Zpat"/>
          <w:jc w:val="center"/>
        </w:pPr>
        <w:r>
          <w:fldChar w:fldCharType="begin"/>
        </w:r>
        <w:r>
          <w:instrText>PAGE   \* MERGEFORMAT</w:instrText>
        </w:r>
        <w:r>
          <w:fldChar w:fldCharType="separate"/>
        </w:r>
        <w:r w:rsidR="000938D5">
          <w:rPr>
            <w:noProof/>
          </w:rPr>
          <w:t>1</w:t>
        </w:r>
        <w:r>
          <w:fldChar w:fldCharType="end"/>
        </w:r>
      </w:p>
    </w:sdtContent>
  </w:sdt>
  <w:p w14:paraId="57285529" w14:textId="77777777" w:rsidR="00860BA0" w:rsidRDefault="00860B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4A361" w14:textId="77777777" w:rsidR="009E2AA2" w:rsidRDefault="009E2AA2">
      <w:r>
        <w:separator/>
      </w:r>
    </w:p>
  </w:footnote>
  <w:footnote w:type="continuationSeparator" w:id="0">
    <w:p w14:paraId="2C677432" w14:textId="77777777" w:rsidR="009E2AA2" w:rsidRDefault="009E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A7DB9" w14:textId="77777777" w:rsidR="00860BA0" w:rsidRDefault="00860BA0" w:rsidP="003365BC">
    <w:pPr>
      <w:pStyle w:val="Zhlav"/>
      <w:tabs>
        <w:tab w:val="clear" w:pos="4536"/>
        <w:tab w:val="clear" w:pos="9072"/>
        <w:tab w:val="left" w:pos="38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2B4"/>
    <w:multiLevelType w:val="hybridMultilevel"/>
    <w:tmpl w:val="DE68ED20"/>
    <w:lvl w:ilvl="0" w:tplc="EC028650">
      <w:start w:val="1"/>
      <w:numFmt w:val="decimal"/>
      <w:pStyle w:val="Nadpis6"/>
      <w:lvlText w:val="%1."/>
      <w:lvlJc w:val="left"/>
      <w:pPr>
        <w:ind w:left="786" w:hanging="360"/>
      </w:pPr>
      <w:rPr>
        <w:b w:val="0"/>
        <w:bCs w:val="0"/>
        <w:sz w:val="22"/>
        <w:szCs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60B759A"/>
    <w:multiLevelType w:val="multilevel"/>
    <w:tmpl w:val="A7169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72D14"/>
    <w:multiLevelType w:val="hybridMultilevel"/>
    <w:tmpl w:val="1DC802D2"/>
    <w:lvl w:ilvl="0" w:tplc="C5EEC3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A34C7"/>
    <w:multiLevelType w:val="hybridMultilevel"/>
    <w:tmpl w:val="A0348E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A34BA"/>
    <w:multiLevelType w:val="hybridMultilevel"/>
    <w:tmpl w:val="4C0483BC"/>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0D97F37"/>
    <w:multiLevelType w:val="hybridMultilevel"/>
    <w:tmpl w:val="85A2FF8C"/>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A475E"/>
    <w:multiLevelType w:val="multilevel"/>
    <w:tmpl w:val="674EBD0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37DD3"/>
    <w:multiLevelType w:val="multilevel"/>
    <w:tmpl w:val="A992D3BA"/>
    <w:styleLink w:val="WWNum1"/>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8" w15:restartNumberingAfterBreak="0">
    <w:nsid w:val="187B61A8"/>
    <w:multiLevelType w:val="multilevel"/>
    <w:tmpl w:val="74986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FE646A"/>
    <w:multiLevelType w:val="multilevel"/>
    <w:tmpl w:val="0E4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750C3D"/>
    <w:multiLevelType w:val="hybridMultilevel"/>
    <w:tmpl w:val="D95C56B8"/>
    <w:lvl w:ilvl="0" w:tplc="8A3A64EE">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BA0EC7"/>
    <w:multiLevelType w:val="multilevel"/>
    <w:tmpl w:val="37784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CC0A93"/>
    <w:multiLevelType w:val="hybridMultilevel"/>
    <w:tmpl w:val="8F7C014C"/>
    <w:lvl w:ilvl="0" w:tplc="07BE777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D55F48"/>
    <w:multiLevelType w:val="multilevel"/>
    <w:tmpl w:val="3B823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075AB4"/>
    <w:multiLevelType w:val="hybridMultilevel"/>
    <w:tmpl w:val="9084A9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0E4580"/>
    <w:multiLevelType w:val="multilevel"/>
    <w:tmpl w:val="ED2658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03737C6"/>
    <w:multiLevelType w:val="multilevel"/>
    <w:tmpl w:val="BEA69F8A"/>
    <w:styleLink w:val="WWNum9"/>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08850B0"/>
    <w:multiLevelType w:val="multilevel"/>
    <w:tmpl w:val="50761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5745A8"/>
    <w:multiLevelType w:val="hybridMultilevel"/>
    <w:tmpl w:val="F9583BCA"/>
    <w:lvl w:ilvl="0" w:tplc="43C417F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00393"/>
    <w:multiLevelType w:val="hybridMultilevel"/>
    <w:tmpl w:val="7E5ACFFE"/>
    <w:lvl w:ilvl="0" w:tplc="C5EEC3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C3F00"/>
    <w:multiLevelType w:val="multilevel"/>
    <w:tmpl w:val="56961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96F7854"/>
    <w:multiLevelType w:val="multilevel"/>
    <w:tmpl w:val="E576A116"/>
    <w:styleLink w:val="WWNum25"/>
    <w:lvl w:ilvl="0">
      <w:numFmt w:val="bullet"/>
      <w:lvlText w:val="-"/>
      <w:lvlJc w:val="left"/>
      <w:pPr>
        <w:ind w:left="720" w:hanging="360"/>
      </w:pPr>
      <w:rPr>
        <w:rFonts w:ascii="Source Sans Pro" w:hAnsi="Source Sans Pro" w:cs="Helvetic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F250F04"/>
    <w:multiLevelType w:val="multilevel"/>
    <w:tmpl w:val="94006B1A"/>
    <w:styleLink w:val="WWNum7"/>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FD268DA"/>
    <w:multiLevelType w:val="multilevel"/>
    <w:tmpl w:val="74D80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021B6D"/>
    <w:multiLevelType w:val="hybridMultilevel"/>
    <w:tmpl w:val="099CE502"/>
    <w:lvl w:ilvl="0" w:tplc="073004A8">
      <w:start w:val="1"/>
      <w:numFmt w:val="lowerLetter"/>
      <w:lvlText w:val="%1)"/>
      <w:lvlJc w:val="left"/>
      <w:pPr>
        <w:ind w:left="786"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89654E"/>
    <w:multiLevelType w:val="multilevel"/>
    <w:tmpl w:val="7B864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6B419F"/>
    <w:multiLevelType w:val="multilevel"/>
    <w:tmpl w:val="46601F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724539A"/>
    <w:multiLevelType w:val="multilevel"/>
    <w:tmpl w:val="EEE44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9658F7"/>
    <w:multiLevelType w:val="hybridMultilevel"/>
    <w:tmpl w:val="774E6266"/>
    <w:lvl w:ilvl="0" w:tplc="C5EEC3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DD5D57"/>
    <w:multiLevelType w:val="hybridMultilevel"/>
    <w:tmpl w:val="2E46817A"/>
    <w:lvl w:ilvl="0" w:tplc="60B2E946">
      <w:start w:val="1"/>
      <w:numFmt w:val="decimal"/>
      <w:pStyle w:val="Nadpis2"/>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E84395"/>
    <w:multiLevelType w:val="multilevel"/>
    <w:tmpl w:val="D2FCAB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53C7CC2"/>
    <w:multiLevelType w:val="multilevel"/>
    <w:tmpl w:val="D79E4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AAA589A"/>
    <w:multiLevelType w:val="hybridMultilevel"/>
    <w:tmpl w:val="C6181242"/>
    <w:lvl w:ilvl="0" w:tplc="E8021F36">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3470FF"/>
    <w:multiLevelType w:val="multilevel"/>
    <w:tmpl w:val="6C381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BEB6021"/>
    <w:multiLevelType w:val="hybridMultilevel"/>
    <w:tmpl w:val="58DE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FF3FF3"/>
    <w:multiLevelType w:val="hybridMultilevel"/>
    <w:tmpl w:val="21121844"/>
    <w:lvl w:ilvl="0" w:tplc="C5EEC364">
      <w:start w:val="2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66A00"/>
    <w:multiLevelType w:val="multilevel"/>
    <w:tmpl w:val="83DAB2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21F4F47"/>
    <w:multiLevelType w:val="multilevel"/>
    <w:tmpl w:val="34E6D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971E55"/>
    <w:multiLevelType w:val="multilevel"/>
    <w:tmpl w:val="B4049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DD34C71"/>
    <w:multiLevelType w:val="hybridMultilevel"/>
    <w:tmpl w:val="759C7614"/>
    <w:lvl w:ilvl="0" w:tplc="C5EEC3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0"/>
  </w:num>
  <w:num w:numId="4">
    <w:abstractNumId w:val="21"/>
  </w:num>
  <w:num w:numId="5">
    <w:abstractNumId w:val="22"/>
  </w:num>
  <w:num w:numId="6">
    <w:abstractNumId w:val="16"/>
  </w:num>
  <w:num w:numId="7">
    <w:abstractNumId w:val="6"/>
  </w:num>
  <w:num w:numId="8">
    <w:abstractNumId w:val="32"/>
  </w:num>
  <w:num w:numId="9">
    <w:abstractNumId w:val="24"/>
  </w:num>
  <w:num w:numId="10">
    <w:abstractNumId w:val="14"/>
  </w:num>
  <w:num w:numId="11">
    <w:abstractNumId w:val="12"/>
  </w:num>
  <w:num w:numId="12">
    <w:abstractNumId w:val="3"/>
  </w:num>
  <w:num w:numId="13">
    <w:abstractNumId w:val="7"/>
  </w:num>
  <w:num w:numId="14">
    <w:abstractNumId w:val="18"/>
  </w:num>
  <w:num w:numId="15">
    <w:abstractNumId w:val="39"/>
  </w:num>
  <w:num w:numId="16">
    <w:abstractNumId w:val="28"/>
  </w:num>
  <w:num w:numId="17">
    <w:abstractNumId w:val="34"/>
  </w:num>
  <w:num w:numId="18">
    <w:abstractNumId w:val="35"/>
  </w:num>
  <w:num w:numId="19">
    <w:abstractNumId w:val="5"/>
  </w:num>
  <w:num w:numId="20">
    <w:abstractNumId w:val="19"/>
  </w:num>
  <w:num w:numId="21">
    <w:abstractNumId w:val="2"/>
  </w:num>
  <w:num w:numId="22">
    <w:abstractNumId w:val="4"/>
  </w:num>
  <w:num w:numId="23">
    <w:abstractNumId w:val="30"/>
  </w:num>
  <w:num w:numId="24">
    <w:abstractNumId w:val="8"/>
  </w:num>
  <w:num w:numId="25">
    <w:abstractNumId w:val="36"/>
  </w:num>
  <w:num w:numId="26">
    <w:abstractNumId w:val="33"/>
  </w:num>
  <w:num w:numId="27">
    <w:abstractNumId w:val="38"/>
  </w:num>
  <w:num w:numId="28">
    <w:abstractNumId w:val="20"/>
  </w:num>
  <w:num w:numId="29">
    <w:abstractNumId w:val="37"/>
  </w:num>
  <w:num w:numId="30">
    <w:abstractNumId w:val="9"/>
  </w:num>
  <w:num w:numId="31">
    <w:abstractNumId w:val="11"/>
  </w:num>
  <w:num w:numId="32">
    <w:abstractNumId w:val="23"/>
  </w:num>
  <w:num w:numId="33">
    <w:abstractNumId w:val="27"/>
  </w:num>
  <w:num w:numId="34">
    <w:abstractNumId w:val="1"/>
  </w:num>
  <w:num w:numId="35">
    <w:abstractNumId w:val="26"/>
  </w:num>
  <w:num w:numId="36">
    <w:abstractNumId w:val="25"/>
  </w:num>
  <w:num w:numId="37">
    <w:abstractNumId w:val="13"/>
  </w:num>
  <w:num w:numId="38">
    <w:abstractNumId w:val="31"/>
  </w:num>
  <w:num w:numId="39">
    <w:abstractNumId w:val="17"/>
  </w:num>
  <w:num w:numId="4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79"/>
    <w:rsid w:val="00000122"/>
    <w:rsid w:val="00000193"/>
    <w:rsid w:val="000003B7"/>
    <w:rsid w:val="00000532"/>
    <w:rsid w:val="0000080B"/>
    <w:rsid w:val="00000AA8"/>
    <w:rsid w:val="00001149"/>
    <w:rsid w:val="00001370"/>
    <w:rsid w:val="00001981"/>
    <w:rsid w:val="00001C41"/>
    <w:rsid w:val="00002553"/>
    <w:rsid w:val="00003074"/>
    <w:rsid w:val="00003ECE"/>
    <w:rsid w:val="00003FE8"/>
    <w:rsid w:val="000044E4"/>
    <w:rsid w:val="00005520"/>
    <w:rsid w:val="00005F57"/>
    <w:rsid w:val="000061B3"/>
    <w:rsid w:val="00006A11"/>
    <w:rsid w:val="0000750A"/>
    <w:rsid w:val="00007EB2"/>
    <w:rsid w:val="000105BF"/>
    <w:rsid w:val="00010762"/>
    <w:rsid w:val="000112B4"/>
    <w:rsid w:val="000112C2"/>
    <w:rsid w:val="000113F2"/>
    <w:rsid w:val="00011A46"/>
    <w:rsid w:val="00011F14"/>
    <w:rsid w:val="00011F9B"/>
    <w:rsid w:val="0001226F"/>
    <w:rsid w:val="000124D7"/>
    <w:rsid w:val="000128CF"/>
    <w:rsid w:val="00012B03"/>
    <w:rsid w:val="00012C02"/>
    <w:rsid w:val="0001373A"/>
    <w:rsid w:val="00014128"/>
    <w:rsid w:val="00015539"/>
    <w:rsid w:val="00015960"/>
    <w:rsid w:val="00015B85"/>
    <w:rsid w:val="00015C55"/>
    <w:rsid w:val="00015E38"/>
    <w:rsid w:val="00016202"/>
    <w:rsid w:val="000165D3"/>
    <w:rsid w:val="000170A8"/>
    <w:rsid w:val="000175DB"/>
    <w:rsid w:val="00020570"/>
    <w:rsid w:val="00020982"/>
    <w:rsid w:val="00020DAA"/>
    <w:rsid w:val="00020FAC"/>
    <w:rsid w:val="00021541"/>
    <w:rsid w:val="00021865"/>
    <w:rsid w:val="00021F33"/>
    <w:rsid w:val="000222A3"/>
    <w:rsid w:val="00022452"/>
    <w:rsid w:val="000224BC"/>
    <w:rsid w:val="00022F6E"/>
    <w:rsid w:val="000231B4"/>
    <w:rsid w:val="000232D4"/>
    <w:rsid w:val="00023A78"/>
    <w:rsid w:val="000242BC"/>
    <w:rsid w:val="00025A28"/>
    <w:rsid w:val="00025B37"/>
    <w:rsid w:val="00025D8F"/>
    <w:rsid w:val="00025DBF"/>
    <w:rsid w:val="0002688F"/>
    <w:rsid w:val="000276A0"/>
    <w:rsid w:val="00027FAD"/>
    <w:rsid w:val="0003038E"/>
    <w:rsid w:val="00030D9A"/>
    <w:rsid w:val="00030FEC"/>
    <w:rsid w:val="0003103F"/>
    <w:rsid w:val="000318BF"/>
    <w:rsid w:val="00031A7D"/>
    <w:rsid w:val="00033BBE"/>
    <w:rsid w:val="00033F02"/>
    <w:rsid w:val="00033F48"/>
    <w:rsid w:val="00033FCF"/>
    <w:rsid w:val="00034CE8"/>
    <w:rsid w:val="00035090"/>
    <w:rsid w:val="0003551E"/>
    <w:rsid w:val="0003593D"/>
    <w:rsid w:val="0003603C"/>
    <w:rsid w:val="000363DF"/>
    <w:rsid w:val="00036AEB"/>
    <w:rsid w:val="00036B60"/>
    <w:rsid w:val="00037C88"/>
    <w:rsid w:val="00037D3D"/>
    <w:rsid w:val="00040A52"/>
    <w:rsid w:val="000413DF"/>
    <w:rsid w:val="000414F9"/>
    <w:rsid w:val="00041DDC"/>
    <w:rsid w:val="00041DDD"/>
    <w:rsid w:val="00042319"/>
    <w:rsid w:val="0004270C"/>
    <w:rsid w:val="00042D21"/>
    <w:rsid w:val="00042DB5"/>
    <w:rsid w:val="000435E7"/>
    <w:rsid w:val="000437F3"/>
    <w:rsid w:val="00043A91"/>
    <w:rsid w:val="000459C6"/>
    <w:rsid w:val="00045D76"/>
    <w:rsid w:val="00045F2B"/>
    <w:rsid w:val="00046469"/>
    <w:rsid w:val="00046D91"/>
    <w:rsid w:val="00047689"/>
    <w:rsid w:val="00047BA4"/>
    <w:rsid w:val="00047E9A"/>
    <w:rsid w:val="00047F2A"/>
    <w:rsid w:val="0005007B"/>
    <w:rsid w:val="00050F43"/>
    <w:rsid w:val="0005119F"/>
    <w:rsid w:val="00051A84"/>
    <w:rsid w:val="00051DDB"/>
    <w:rsid w:val="00052900"/>
    <w:rsid w:val="000539B3"/>
    <w:rsid w:val="00053D22"/>
    <w:rsid w:val="000545F6"/>
    <w:rsid w:val="000548DA"/>
    <w:rsid w:val="00054C06"/>
    <w:rsid w:val="00054C73"/>
    <w:rsid w:val="00055CEA"/>
    <w:rsid w:val="00055D0A"/>
    <w:rsid w:val="00055E50"/>
    <w:rsid w:val="00055FFA"/>
    <w:rsid w:val="0005611D"/>
    <w:rsid w:val="000573E1"/>
    <w:rsid w:val="000578C3"/>
    <w:rsid w:val="00057BED"/>
    <w:rsid w:val="00060561"/>
    <w:rsid w:val="00060CCC"/>
    <w:rsid w:val="00061023"/>
    <w:rsid w:val="000610EF"/>
    <w:rsid w:val="0006150F"/>
    <w:rsid w:val="000615A5"/>
    <w:rsid w:val="00061669"/>
    <w:rsid w:val="00061E47"/>
    <w:rsid w:val="00061EF7"/>
    <w:rsid w:val="000622FF"/>
    <w:rsid w:val="0006290C"/>
    <w:rsid w:val="00063517"/>
    <w:rsid w:val="0006442B"/>
    <w:rsid w:val="00064EFB"/>
    <w:rsid w:val="000659A0"/>
    <w:rsid w:val="000661EE"/>
    <w:rsid w:val="000666EC"/>
    <w:rsid w:val="000672EF"/>
    <w:rsid w:val="000674AF"/>
    <w:rsid w:val="00067D80"/>
    <w:rsid w:val="00070567"/>
    <w:rsid w:val="0007059A"/>
    <w:rsid w:val="000706B4"/>
    <w:rsid w:val="00070923"/>
    <w:rsid w:val="00070B02"/>
    <w:rsid w:val="00070B82"/>
    <w:rsid w:val="00070C86"/>
    <w:rsid w:val="000714EE"/>
    <w:rsid w:val="00071F0B"/>
    <w:rsid w:val="00071FFA"/>
    <w:rsid w:val="000720BE"/>
    <w:rsid w:val="000725F7"/>
    <w:rsid w:val="00072765"/>
    <w:rsid w:val="000727B6"/>
    <w:rsid w:val="00072820"/>
    <w:rsid w:val="00072B44"/>
    <w:rsid w:val="00072D4B"/>
    <w:rsid w:val="00072E1D"/>
    <w:rsid w:val="00072FB1"/>
    <w:rsid w:val="000731A0"/>
    <w:rsid w:val="000735CF"/>
    <w:rsid w:val="00073EBC"/>
    <w:rsid w:val="000743C0"/>
    <w:rsid w:val="00074681"/>
    <w:rsid w:val="0007490D"/>
    <w:rsid w:val="00074C2C"/>
    <w:rsid w:val="00074F3C"/>
    <w:rsid w:val="00074F57"/>
    <w:rsid w:val="000752F0"/>
    <w:rsid w:val="000762E7"/>
    <w:rsid w:val="0007642E"/>
    <w:rsid w:val="00076843"/>
    <w:rsid w:val="00076AC5"/>
    <w:rsid w:val="00076DDF"/>
    <w:rsid w:val="0007725D"/>
    <w:rsid w:val="0007788B"/>
    <w:rsid w:val="00077BFC"/>
    <w:rsid w:val="00077D35"/>
    <w:rsid w:val="00080036"/>
    <w:rsid w:val="00080451"/>
    <w:rsid w:val="000808FF"/>
    <w:rsid w:val="00081188"/>
    <w:rsid w:val="0008159A"/>
    <w:rsid w:val="000822CD"/>
    <w:rsid w:val="000823CD"/>
    <w:rsid w:val="00082551"/>
    <w:rsid w:val="000828D8"/>
    <w:rsid w:val="00082EA2"/>
    <w:rsid w:val="00082ECA"/>
    <w:rsid w:val="00083625"/>
    <w:rsid w:val="00083800"/>
    <w:rsid w:val="00084576"/>
    <w:rsid w:val="0008458B"/>
    <w:rsid w:val="0008477B"/>
    <w:rsid w:val="000854C3"/>
    <w:rsid w:val="000857A9"/>
    <w:rsid w:val="000879A3"/>
    <w:rsid w:val="00087E1E"/>
    <w:rsid w:val="000903C1"/>
    <w:rsid w:val="00090461"/>
    <w:rsid w:val="0009097C"/>
    <w:rsid w:val="00090D20"/>
    <w:rsid w:val="00091451"/>
    <w:rsid w:val="00091C0A"/>
    <w:rsid w:val="000922B6"/>
    <w:rsid w:val="000922EB"/>
    <w:rsid w:val="00092E89"/>
    <w:rsid w:val="000930E0"/>
    <w:rsid w:val="0009327E"/>
    <w:rsid w:val="00093876"/>
    <w:rsid w:val="000938D5"/>
    <w:rsid w:val="00093A14"/>
    <w:rsid w:val="00093D68"/>
    <w:rsid w:val="00093E70"/>
    <w:rsid w:val="0009432E"/>
    <w:rsid w:val="00094333"/>
    <w:rsid w:val="00094475"/>
    <w:rsid w:val="0009465C"/>
    <w:rsid w:val="000948E5"/>
    <w:rsid w:val="00095CE6"/>
    <w:rsid w:val="00095D5D"/>
    <w:rsid w:val="00095E27"/>
    <w:rsid w:val="000963E5"/>
    <w:rsid w:val="000964E2"/>
    <w:rsid w:val="00096FFE"/>
    <w:rsid w:val="00097830"/>
    <w:rsid w:val="00097E9A"/>
    <w:rsid w:val="000A0822"/>
    <w:rsid w:val="000A091A"/>
    <w:rsid w:val="000A0C2E"/>
    <w:rsid w:val="000A2550"/>
    <w:rsid w:val="000A2A06"/>
    <w:rsid w:val="000A2C71"/>
    <w:rsid w:val="000A3701"/>
    <w:rsid w:val="000A43DD"/>
    <w:rsid w:val="000A545E"/>
    <w:rsid w:val="000A54E5"/>
    <w:rsid w:val="000A5AC8"/>
    <w:rsid w:val="000A5C4A"/>
    <w:rsid w:val="000A65F7"/>
    <w:rsid w:val="000A758F"/>
    <w:rsid w:val="000A7707"/>
    <w:rsid w:val="000B032A"/>
    <w:rsid w:val="000B0359"/>
    <w:rsid w:val="000B06A5"/>
    <w:rsid w:val="000B097E"/>
    <w:rsid w:val="000B0B14"/>
    <w:rsid w:val="000B0C9E"/>
    <w:rsid w:val="000B1977"/>
    <w:rsid w:val="000B1D52"/>
    <w:rsid w:val="000B2CA0"/>
    <w:rsid w:val="000B2D8F"/>
    <w:rsid w:val="000B2F0C"/>
    <w:rsid w:val="000B3278"/>
    <w:rsid w:val="000B39CD"/>
    <w:rsid w:val="000B4D87"/>
    <w:rsid w:val="000B59AE"/>
    <w:rsid w:val="000B5A9E"/>
    <w:rsid w:val="000B5B02"/>
    <w:rsid w:val="000B5E86"/>
    <w:rsid w:val="000B69AE"/>
    <w:rsid w:val="000B6E53"/>
    <w:rsid w:val="000B710A"/>
    <w:rsid w:val="000B7161"/>
    <w:rsid w:val="000B7B10"/>
    <w:rsid w:val="000B7BDF"/>
    <w:rsid w:val="000C04C0"/>
    <w:rsid w:val="000C05A5"/>
    <w:rsid w:val="000C06C1"/>
    <w:rsid w:val="000C06F5"/>
    <w:rsid w:val="000C0791"/>
    <w:rsid w:val="000C0A95"/>
    <w:rsid w:val="000C10BD"/>
    <w:rsid w:val="000C16BD"/>
    <w:rsid w:val="000C1CCE"/>
    <w:rsid w:val="000C2196"/>
    <w:rsid w:val="000C2672"/>
    <w:rsid w:val="000C360D"/>
    <w:rsid w:val="000C3B06"/>
    <w:rsid w:val="000C3C94"/>
    <w:rsid w:val="000C426E"/>
    <w:rsid w:val="000C44E1"/>
    <w:rsid w:val="000C4567"/>
    <w:rsid w:val="000C4DAE"/>
    <w:rsid w:val="000C4FCC"/>
    <w:rsid w:val="000C51B4"/>
    <w:rsid w:val="000C5434"/>
    <w:rsid w:val="000C569C"/>
    <w:rsid w:val="000C6133"/>
    <w:rsid w:val="000C65B0"/>
    <w:rsid w:val="000C6CA6"/>
    <w:rsid w:val="000C7986"/>
    <w:rsid w:val="000D024E"/>
    <w:rsid w:val="000D0AA5"/>
    <w:rsid w:val="000D0E5D"/>
    <w:rsid w:val="000D11B7"/>
    <w:rsid w:val="000D1222"/>
    <w:rsid w:val="000D13BA"/>
    <w:rsid w:val="000D1510"/>
    <w:rsid w:val="000D2038"/>
    <w:rsid w:val="000D301E"/>
    <w:rsid w:val="000D3170"/>
    <w:rsid w:val="000D3497"/>
    <w:rsid w:val="000D37C4"/>
    <w:rsid w:val="000D3BD2"/>
    <w:rsid w:val="000D3DDA"/>
    <w:rsid w:val="000D4307"/>
    <w:rsid w:val="000D46BE"/>
    <w:rsid w:val="000D4756"/>
    <w:rsid w:val="000D4798"/>
    <w:rsid w:val="000D4998"/>
    <w:rsid w:val="000D4E8D"/>
    <w:rsid w:val="000D502E"/>
    <w:rsid w:val="000D506A"/>
    <w:rsid w:val="000D56C8"/>
    <w:rsid w:val="000D6059"/>
    <w:rsid w:val="000D66A0"/>
    <w:rsid w:val="000D6BC5"/>
    <w:rsid w:val="000D6FF0"/>
    <w:rsid w:val="000D7088"/>
    <w:rsid w:val="000E0371"/>
    <w:rsid w:val="000E14ED"/>
    <w:rsid w:val="000E18B3"/>
    <w:rsid w:val="000E1972"/>
    <w:rsid w:val="000E1E30"/>
    <w:rsid w:val="000E22A4"/>
    <w:rsid w:val="000E261B"/>
    <w:rsid w:val="000E276E"/>
    <w:rsid w:val="000E2EFB"/>
    <w:rsid w:val="000E30F7"/>
    <w:rsid w:val="000E31F2"/>
    <w:rsid w:val="000E4341"/>
    <w:rsid w:val="000E4827"/>
    <w:rsid w:val="000E5274"/>
    <w:rsid w:val="000E53B9"/>
    <w:rsid w:val="000E60A2"/>
    <w:rsid w:val="000E6127"/>
    <w:rsid w:val="000E6678"/>
    <w:rsid w:val="000E66EA"/>
    <w:rsid w:val="000E73F7"/>
    <w:rsid w:val="000E7793"/>
    <w:rsid w:val="000E78F3"/>
    <w:rsid w:val="000E7B57"/>
    <w:rsid w:val="000F00BF"/>
    <w:rsid w:val="000F0782"/>
    <w:rsid w:val="000F0BDF"/>
    <w:rsid w:val="000F0C71"/>
    <w:rsid w:val="000F0EB8"/>
    <w:rsid w:val="000F109F"/>
    <w:rsid w:val="000F1233"/>
    <w:rsid w:val="000F14A4"/>
    <w:rsid w:val="000F1785"/>
    <w:rsid w:val="000F2AED"/>
    <w:rsid w:val="000F2C4D"/>
    <w:rsid w:val="000F3D02"/>
    <w:rsid w:val="000F3E1A"/>
    <w:rsid w:val="000F422C"/>
    <w:rsid w:val="000F4383"/>
    <w:rsid w:val="000F550B"/>
    <w:rsid w:val="000F5848"/>
    <w:rsid w:val="000F58FB"/>
    <w:rsid w:val="000F68C8"/>
    <w:rsid w:val="000F6DB1"/>
    <w:rsid w:val="000F7311"/>
    <w:rsid w:val="000F750F"/>
    <w:rsid w:val="000F7C1F"/>
    <w:rsid w:val="00100537"/>
    <w:rsid w:val="0010084E"/>
    <w:rsid w:val="00100ABD"/>
    <w:rsid w:val="00100B6A"/>
    <w:rsid w:val="00100C6E"/>
    <w:rsid w:val="00101311"/>
    <w:rsid w:val="001015CA"/>
    <w:rsid w:val="00102D57"/>
    <w:rsid w:val="00102F3B"/>
    <w:rsid w:val="00103C6C"/>
    <w:rsid w:val="00104E7C"/>
    <w:rsid w:val="00104F5D"/>
    <w:rsid w:val="00105E63"/>
    <w:rsid w:val="00106214"/>
    <w:rsid w:val="00106454"/>
    <w:rsid w:val="001074FA"/>
    <w:rsid w:val="00107580"/>
    <w:rsid w:val="00110B79"/>
    <w:rsid w:val="00110C20"/>
    <w:rsid w:val="001110EC"/>
    <w:rsid w:val="00111D63"/>
    <w:rsid w:val="00112B27"/>
    <w:rsid w:val="00113079"/>
    <w:rsid w:val="001132B8"/>
    <w:rsid w:val="00113810"/>
    <w:rsid w:val="00113DC6"/>
    <w:rsid w:val="001141C7"/>
    <w:rsid w:val="0011506A"/>
    <w:rsid w:val="00115652"/>
    <w:rsid w:val="00115BC2"/>
    <w:rsid w:val="00115F94"/>
    <w:rsid w:val="0011740B"/>
    <w:rsid w:val="00117A7C"/>
    <w:rsid w:val="00117C6D"/>
    <w:rsid w:val="00117CEA"/>
    <w:rsid w:val="00117D0D"/>
    <w:rsid w:val="00120287"/>
    <w:rsid w:val="00120525"/>
    <w:rsid w:val="00120527"/>
    <w:rsid w:val="0012072B"/>
    <w:rsid w:val="0012098F"/>
    <w:rsid w:val="00121D67"/>
    <w:rsid w:val="00121F45"/>
    <w:rsid w:val="00122721"/>
    <w:rsid w:val="00122B51"/>
    <w:rsid w:val="00122F5A"/>
    <w:rsid w:val="0012314E"/>
    <w:rsid w:val="00123264"/>
    <w:rsid w:val="00123BF1"/>
    <w:rsid w:val="00123EAD"/>
    <w:rsid w:val="001246E2"/>
    <w:rsid w:val="00124E40"/>
    <w:rsid w:val="001255A1"/>
    <w:rsid w:val="0012592F"/>
    <w:rsid w:val="00125A36"/>
    <w:rsid w:val="00125DAB"/>
    <w:rsid w:val="00125E80"/>
    <w:rsid w:val="00125EC4"/>
    <w:rsid w:val="00126243"/>
    <w:rsid w:val="001266A2"/>
    <w:rsid w:val="00127188"/>
    <w:rsid w:val="0012768D"/>
    <w:rsid w:val="00130156"/>
    <w:rsid w:val="00130328"/>
    <w:rsid w:val="001309D5"/>
    <w:rsid w:val="00130E97"/>
    <w:rsid w:val="00130FFA"/>
    <w:rsid w:val="00131E38"/>
    <w:rsid w:val="00132225"/>
    <w:rsid w:val="001327D3"/>
    <w:rsid w:val="00132D8F"/>
    <w:rsid w:val="00132DB1"/>
    <w:rsid w:val="00132E9D"/>
    <w:rsid w:val="00133011"/>
    <w:rsid w:val="00133272"/>
    <w:rsid w:val="00133800"/>
    <w:rsid w:val="00133813"/>
    <w:rsid w:val="00133B7B"/>
    <w:rsid w:val="0013427A"/>
    <w:rsid w:val="00134AA8"/>
    <w:rsid w:val="00134F22"/>
    <w:rsid w:val="00135855"/>
    <w:rsid w:val="00135870"/>
    <w:rsid w:val="001359C0"/>
    <w:rsid w:val="00136545"/>
    <w:rsid w:val="00136799"/>
    <w:rsid w:val="00136A27"/>
    <w:rsid w:val="001375B6"/>
    <w:rsid w:val="00137ADE"/>
    <w:rsid w:val="00140064"/>
    <w:rsid w:val="00140DB8"/>
    <w:rsid w:val="0014121E"/>
    <w:rsid w:val="0014127C"/>
    <w:rsid w:val="00141331"/>
    <w:rsid w:val="001414E3"/>
    <w:rsid w:val="00141AA3"/>
    <w:rsid w:val="00141C15"/>
    <w:rsid w:val="001429DF"/>
    <w:rsid w:val="00142F22"/>
    <w:rsid w:val="0014327C"/>
    <w:rsid w:val="001438BA"/>
    <w:rsid w:val="00143AA7"/>
    <w:rsid w:val="00144848"/>
    <w:rsid w:val="00144D80"/>
    <w:rsid w:val="00145504"/>
    <w:rsid w:val="0014603A"/>
    <w:rsid w:val="001463ED"/>
    <w:rsid w:val="00146899"/>
    <w:rsid w:val="00146AE3"/>
    <w:rsid w:val="00146F5F"/>
    <w:rsid w:val="00146F8F"/>
    <w:rsid w:val="0014724C"/>
    <w:rsid w:val="00147AF7"/>
    <w:rsid w:val="001508B3"/>
    <w:rsid w:val="00150AD0"/>
    <w:rsid w:val="00151302"/>
    <w:rsid w:val="00151942"/>
    <w:rsid w:val="00151AEB"/>
    <w:rsid w:val="00151E12"/>
    <w:rsid w:val="00152402"/>
    <w:rsid w:val="001525B1"/>
    <w:rsid w:val="001547C2"/>
    <w:rsid w:val="001550F3"/>
    <w:rsid w:val="0015534E"/>
    <w:rsid w:val="001556A1"/>
    <w:rsid w:val="001563A1"/>
    <w:rsid w:val="00156716"/>
    <w:rsid w:val="00156744"/>
    <w:rsid w:val="00156760"/>
    <w:rsid w:val="00156C9E"/>
    <w:rsid w:val="00157209"/>
    <w:rsid w:val="0015722B"/>
    <w:rsid w:val="00157E87"/>
    <w:rsid w:val="00157FB3"/>
    <w:rsid w:val="001604E1"/>
    <w:rsid w:val="00160921"/>
    <w:rsid w:val="00160969"/>
    <w:rsid w:val="00160C56"/>
    <w:rsid w:val="00160D65"/>
    <w:rsid w:val="00162164"/>
    <w:rsid w:val="00162630"/>
    <w:rsid w:val="00162B30"/>
    <w:rsid w:val="00162C94"/>
    <w:rsid w:val="00163881"/>
    <w:rsid w:val="00163CBF"/>
    <w:rsid w:val="00163E35"/>
    <w:rsid w:val="001643E6"/>
    <w:rsid w:val="0016458A"/>
    <w:rsid w:val="001647DC"/>
    <w:rsid w:val="00164900"/>
    <w:rsid w:val="00164CB2"/>
    <w:rsid w:val="0016610C"/>
    <w:rsid w:val="00166D84"/>
    <w:rsid w:val="00166D93"/>
    <w:rsid w:val="001677BE"/>
    <w:rsid w:val="0016786F"/>
    <w:rsid w:val="001679A1"/>
    <w:rsid w:val="00167C03"/>
    <w:rsid w:val="0017004A"/>
    <w:rsid w:val="00170166"/>
    <w:rsid w:val="0017041B"/>
    <w:rsid w:val="0017075F"/>
    <w:rsid w:val="00171045"/>
    <w:rsid w:val="00171948"/>
    <w:rsid w:val="001719B9"/>
    <w:rsid w:val="00171E24"/>
    <w:rsid w:val="00171F11"/>
    <w:rsid w:val="00172AA5"/>
    <w:rsid w:val="00172F82"/>
    <w:rsid w:val="001735D6"/>
    <w:rsid w:val="00173604"/>
    <w:rsid w:val="00173B7F"/>
    <w:rsid w:val="00173DBB"/>
    <w:rsid w:val="00176676"/>
    <w:rsid w:val="00176DA6"/>
    <w:rsid w:val="001777D8"/>
    <w:rsid w:val="0017792C"/>
    <w:rsid w:val="001800D5"/>
    <w:rsid w:val="001805CF"/>
    <w:rsid w:val="00180E7B"/>
    <w:rsid w:val="00181212"/>
    <w:rsid w:val="00181317"/>
    <w:rsid w:val="00181444"/>
    <w:rsid w:val="001817EC"/>
    <w:rsid w:val="00181AD4"/>
    <w:rsid w:val="00181E03"/>
    <w:rsid w:val="0018292B"/>
    <w:rsid w:val="00182B04"/>
    <w:rsid w:val="00182C27"/>
    <w:rsid w:val="00182FF8"/>
    <w:rsid w:val="001833F7"/>
    <w:rsid w:val="001834EA"/>
    <w:rsid w:val="00183834"/>
    <w:rsid w:val="00184067"/>
    <w:rsid w:val="001840B7"/>
    <w:rsid w:val="001847B0"/>
    <w:rsid w:val="00184A01"/>
    <w:rsid w:val="00185AD7"/>
    <w:rsid w:val="00185B8F"/>
    <w:rsid w:val="00185C31"/>
    <w:rsid w:val="00186084"/>
    <w:rsid w:val="001864AC"/>
    <w:rsid w:val="0018729C"/>
    <w:rsid w:val="001877B3"/>
    <w:rsid w:val="001877C9"/>
    <w:rsid w:val="00187808"/>
    <w:rsid w:val="0019007F"/>
    <w:rsid w:val="001900F5"/>
    <w:rsid w:val="00190A6B"/>
    <w:rsid w:val="00191C04"/>
    <w:rsid w:val="00192A74"/>
    <w:rsid w:val="00192B4A"/>
    <w:rsid w:val="0019309A"/>
    <w:rsid w:val="001940BD"/>
    <w:rsid w:val="0019444F"/>
    <w:rsid w:val="00194659"/>
    <w:rsid w:val="0019468B"/>
    <w:rsid w:val="00194DE6"/>
    <w:rsid w:val="00194E51"/>
    <w:rsid w:val="00195001"/>
    <w:rsid w:val="00195478"/>
    <w:rsid w:val="001956F4"/>
    <w:rsid w:val="00195E53"/>
    <w:rsid w:val="00196290"/>
    <w:rsid w:val="001962C1"/>
    <w:rsid w:val="00196ADA"/>
    <w:rsid w:val="001972E0"/>
    <w:rsid w:val="001974FC"/>
    <w:rsid w:val="001A0589"/>
    <w:rsid w:val="001A05ED"/>
    <w:rsid w:val="001A0C8C"/>
    <w:rsid w:val="001A11C8"/>
    <w:rsid w:val="001A13D3"/>
    <w:rsid w:val="001A1447"/>
    <w:rsid w:val="001A1AB0"/>
    <w:rsid w:val="001A21DE"/>
    <w:rsid w:val="001A3457"/>
    <w:rsid w:val="001A397B"/>
    <w:rsid w:val="001A42CF"/>
    <w:rsid w:val="001A4BB2"/>
    <w:rsid w:val="001A4BBC"/>
    <w:rsid w:val="001A4D2F"/>
    <w:rsid w:val="001A531A"/>
    <w:rsid w:val="001A5553"/>
    <w:rsid w:val="001A5571"/>
    <w:rsid w:val="001A656A"/>
    <w:rsid w:val="001A6755"/>
    <w:rsid w:val="001A719D"/>
    <w:rsid w:val="001A724E"/>
    <w:rsid w:val="001A72B4"/>
    <w:rsid w:val="001A7F54"/>
    <w:rsid w:val="001B059F"/>
    <w:rsid w:val="001B0840"/>
    <w:rsid w:val="001B0A18"/>
    <w:rsid w:val="001B0B7D"/>
    <w:rsid w:val="001B0BBC"/>
    <w:rsid w:val="001B0E5F"/>
    <w:rsid w:val="001B11EF"/>
    <w:rsid w:val="001B1238"/>
    <w:rsid w:val="001B1B9A"/>
    <w:rsid w:val="001B1E3B"/>
    <w:rsid w:val="001B273C"/>
    <w:rsid w:val="001B2BD5"/>
    <w:rsid w:val="001B2CCA"/>
    <w:rsid w:val="001B2F5A"/>
    <w:rsid w:val="001B30B9"/>
    <w:rsid w:val="001B339B"/>
    <w:rsid w:val="001B358A"/>
    <w:rsid w:val="001B3719"/>
    <w:rsid w:val="001B4841"/>
    <w:rsid w:val="001B48B0"/>
    <w:rsid w:val="001B4CFA"/>
    <w:rsid w:val="001B4FE7"/>
    <w:rsid w:val="001B5208"/>
    <w:rsid w:val="001B526F"/>
    <w:rsid w:val="001B53D6"/>
    <w:rsid w:val="001B550E"/>
    <w:rsid w:val="001B5850"/>
    <w:rsid w:val="001B6F23"/>
    <w:rsid w:val="001B7620"/>
    <w:rsid w:val="001B789B"/>
    <w:rsid w:val="001B7DCA"/>
    <w:rsid w:val="001C0504"/>
    <w:rsid w:val="001C1D93"/>
    <w:rsid w:val="001C2B43"/>
    <w:rsid w:val="001C317F"/>
    <w:rsid w:val="001C34CD"/>
    <w:rsid w:val="001C371A"/>
    <w:rsid w:val="001C37E1"/>
    <w:rsid w:val="001C3CA9"/>
    <w:rsid w:val="001C3CEE"/>
    <w:rsid w:val="001C49A7"/>
    <w:rsid w:val="001C4DA4"/>
    <w:rsid w:val="001C4F3A"/>
    <w:rsid w:val="001C548F"/>
    <w:rsid w:val="001C59A5"/>
    <w:rsid w:val="001C5E8C"/>
    <w:rsid w:val="001C65CB"/>
    <w:rsid w:val="001C6678"/>
    <w:rsid w:val="001C66A2"/>
    <w:rsid w:val="001C729D"/>
    <w:rsid w:val="001C7601"/>
    <w:rsid w:val="001C79E6"/>
    <w:rsid w:val="001C7D4E"/>
    <w:rsid w:val="001C7F4D"/>
    <w:rsid w:val="001D00E0"/>
    <w:rsid w:val="001D00F0"/>
    <w:rsid w:val="001D03AF"/>
    <w:rsid w:val="001D37D6"/>
    <w:rsid w:val="001D3BC7"/>
    <w:rsid w:val="001D3CFD"/>
    <w:rsid w:val="001D3D45"/>
    <w:rsid w:val="001D428D"/>
    <w:rsid w:val="001D4596"/>
    <w:rsid w:val="001D5341"/>
    <w:rsid w:val="001D5354"/>
    <w:rsid w:val="001D5D48"/>
    <w:rsid w:val="001D6308"/>
    <w:rsid w:val="001D6C78"/>
    <w:rsid w:val="001D728C"/>
    <w:rsid w:val="001D78C9"/>
    <w:rsid w:val="001D7AE7"/>
    <w:rsid w:val="001D7DE9"/>
    <w:rsid w:val="001E0D2C"/>
    <w:rsid w:val="001E0D4E"/>
    <w:rsid w:val="001E0F9B"/>
    <w:rsid w:val="001E1005"/>
    <w:rsid w:val="001E181F"/>
    <w:rsid w:val="001E22BC"/>
    <w:rsid w:val="001E27FA"/>
    <w:rsid w:val="001E2A24"/>
    <w:rsid w:val="001E311A"/>
    <w:rsid w:val="001E3270"/>
    <w:rsid w:val="001E3839"/>
    <w:rsid w:val="001E3969"/>
    <w:rsid w:val="001E47C9"/>
    <w:rsid w:val="001E4E4F"/>
    <w:rsid w:val="001E528D"/>
    <w:rsid w:val="001E53F8"/>
    <w:rsid w:val="001E5808"/>
    <w:rsid w:val="001E5848"/>
    <w:rsid w:val="001E674E"/>
    <w:rsid w:val="001E6FF2"/>
    <w:rsid w:val="001E73C3"/>
    <w:rsid w:val="001E7498"/>
    <w:rsid w:val="001E7EB5"/>
    <w:rsid w:val="001F007A"/>
    <w:rsid w:val="001F02A9"/>
    <w:rsid w:val="001F0556"/>
    <w:rsid w:val="001F05B4"/>
    <w:rsid w:val="001F0737"/>
    <w:rsid w:val="001F0C75"/>
    <w:rsid w:val="001F0E05"/>
    <w:rsid w:val="001F1070"/>
    <w:rsid w:val="001F1360"/>
    <w:rsid w:val="001F1B4C"/>
    <w:rsid w:val="001F2735"/>
    <w:rsid w:val="001F2BC3"/>
    <w:rsid w:val="001F2CAD"/>
    <w:rsid w:val="001F3160"/>
    <w:rsid w:val="001F384A"/>
    <w:rsid w:val="001F392A"/>
    <w:rsid w:val="001F4267"/>
    <w:rsid w:val="001F42E7"/>
    <w:rsid w:val="001F43A4"/>
    <w:rsid w:val="001F43F5"/>
    <w:rsid w:val="001F478F"/>
    <w:rsid w:val="001F4D04"/>
    <w:rsid w:val="001F4FCF"/>
    <w:rsid w:val="001F51DB"/>
    <w:rsid w:val="001F52DD"/>
    <w:rsid w:val="001F5467"/>
    <w:rsid w:val="001F634A"/>
    <w:rsid w:val="001F65A7"/>
    <w:rsid w:val="001F678F"/>
    <w:rsid w:val="001F6935"/>
    <w:rsid w:val="001F6F55"/>
    <w:rsid w:val="001F7221"/>
    <w:rsid w:val="001F7A7B"/>
    <w:rsid w:val="001F7ADD"/>
    <w:rsid w:val="002012A6"/>
    <w:rsid w:val="002025E2"/>
    <w:rsid w:val="002027DE"/>
    <w:rsid w:val="00202E1E"/>
    <w:rsid w:val="00203171"/>
    <w:rsid w:val="00203E32"/>
    <w:rsid w:val="002041C1"/>
    <w:rsid w:val="00204911"/>
    <w:rsid w:val="00205090"/>
    <w:rsid w:val="0020522A"/>
    <w:rsid w:val="002052CB"/>
    <w:rsid w:val="0020545D"/>
    <w:rsid w:val="0020555B"/>
    <w:rsid w:val="00205595"/>
    <w:rsid w:val="0020563A"/>
    <w:rsid w:val="0020564A"/>
    <w:rsid w:val="00205667"/>
    <w:rsid w:val="00205906"/>
    <w:rsid w:val="00205A14"/>
    <w:rsid w:val="00205CE5"/>
    <w:rsid w:val="002061C5"/>
    <w:rsid w:val="002065C0"/>
    <w:rsid w:val="00206711"/>
    <w:rsid w:val="00206BC8"/>
    <w:rsid w:val="00206E6B"/>
    <w:rsid w:val="00206F69"/>
    <w:rsid w:val="002071C0"/>
    <w:rsid w:val="00207662"/>
    <w:rsid w:val="00207768"/>
    <w:rsid w:val="0020799E"/>
    <w:rsid w:val="00207A80"/>
    <w:rsid w:val="0021035B"/>
    <w:rsid w:val="00211318"/>
    <w:rsid w:val="002116DD"/>
    <w:rsid w:val="0021182F"/>
    <w:rsid w:val="002119F5"/>
    <w:rsid w:val="00212460"/>
    <w:rsid w:val="002127D0"/>
    <w:rsid w:val="00213F61"/>
    <w:rsid w:val="0021473D"/>
    <w:rsid w:val="00214A63"/>
    <w:rsid w:val="00214CE2"/>
    <w:rsid w:val="00215928"/>
    <w:rsid w:val="00215A18"/>
    <w:rsid w:val="00215FB8"/>
    <w:rsid w:val="0021621C"/>
    <w:rsid w:val="00216454"/>
    <w:rsid w:val="00216652"/>
    <w:rsid w:val="00216BA4"/>
    <w:rsid w:val="0021787B"/>
    <w:rsid w:val="00217905"/>
    <w:rsid w:val="00217D3A"/>
    <w:rsid w:val="002200BA"/>
    <w:rsid w:val="00220644"/>
    <w:rsid w:val="002207F7"/>
    <w:rsid w:val="0022080C"/>
    <w:rsid w:val="00220B84"/>
    <w:rsid w:val="0022111E"/>
    <w:rsid w:val="002215CC"/>
    <w:rsid w:val="0022163A"/>
    <w:rsid w:val="0022195A"/>
    <w:rsid w:val="00221EEB"/>
    <w:rsid w:val="00222052"/>
    <w:rsid w:val="0022228C"/>
    <w:rsid w:val="002227F5"/>
    <w:rsid w:val="002231DD"/>
    <w:rsid w:val="0022345C"/>
    <w:rsid w:val="0022369C"/>
    <w:rsid w:val="00223F87"/>
    <w:rsid w:val="00224C13"/>
    <w:rsid w:val="00225807"/>
    <w:rsid w:val="002268B2"/>
    <w:rsid w:val="00226986"/>
    <w:rsid w:val="00226CE6"/>
    <w:rsid w:val="00226E8F"/>
    <w:rsid w:val="00226EFB"/>
    <w:rsid w:val="00226FB7"/>
    <w:rsid w:val="0022773E"/>
    <w:rsid w:val="00227EA0"/>
    <w:rsid w:val="00230248"/>
    <w:rsid w:val="0023097F"/>
    <w:rsid w:val="00231AB3"/>
    <w:rsid w:val="0023246F"/>
    <w:rsid w:val="0023292E"/>
    <w:rsid w:val="00232D61"/>
    <w:rsid w:val="00233163"/>
    <w:rsid w:val="00233434"/>
    <w:rsid w:val="00233F9E"/>
    <w:rsid w:val="00234136"/>
    <w:rsid w:val="0023423E"/>
    <w:rsid w:val="002344E2"/>
    <w:rsid w:val="002348F8"/>
    <w:rsid w:val="00234F43"/>
    <w:rsid w:val="00236212"/>
    <w:rsid w:val="0023700B"/>
    <w:rsid w:val="00237DE2"/>
    <w:rsid w:val="002405C6"/>
    <w:rsid w:val="002407BC"/>
    <w:rsid w:val="002409E4"/>
    <w:rsid w:val="00241A3E"/>
    <w:rsid w:val="00241AE7"/>
    <w:rsid w:val="00241C17"/>
    <w:rsid w:val="00241DE2"/>
    <w:rsid w:val="002420AB"/>
    <w:rsid w:val="00242212"/>
    <w:rsid w:val="00242223"/>
    <w:rsid w:val="002423DA"/>
    <w:rsid w:val="0024277A"/>
    <w:rsid w:val="002428A6"/>
    <w:rsid w:val="00243411"/>
    <w:rsid w:val="002435E7"/>
    <w:rsid w:val="00243B19"/>
    <w:rsid w:val="00243EA8"/>
    <w:rsid w:val="0024423D"/>
    <w:rsid w:val="00244659"/>
    <w:rsid w:val="0024480D"/>
    <w:rsid w:val="00244B15"/>
    <w:rsid w:val="00245605"/>
    <w:rsid w:val="002457AC"/>
    <w:rsid w:val="00245AE9"/>
    <w:rsid w:val="00245B47"/>
    <w:rsid w:val="00245E61"/>
    <w:rsid w:val="002472E6"/>
    <w:rsid w:val="00247418"/>
    <w:rsid w:val="0024769F"/>
    <w:rsid w:val="00247D27"/>
    <w:rsid w:val="00247F9D"/>
    <w:rsid w:val="00251FD5"/>
    <w:rsid w:val="00252290"/>
    <w:rsid w:val="00252814"/>
    <w:rsid w:val="00252935"/>
    <w:rsid w:val="002539C8"/>
    <w:rsid w:val="00253E89"/>
    <w:rsid w:val="002540D4"/>
    <w:rsid w:val="002545AF"/>
    <w:rsid w:val="00255895"/>
    <w:rsid w:val="00255B1F"/>
    <w:rsid w:val="00255BE4"/>
    <w:rsid w:val="00255F1F"/>
    <w:rsid w:val="00256248"/>
    <w:rsid w:val="00256B3E"/>
    <w:rsid w:val="00256CB4"/>
    <w:rsid w:val="00257023"/>
    <w:rsid w:val="002575EA"/>
    <w:rsid w:val="00257676"/>
    <w:rsid w:val="00257705"/>
    <w:rsid w:val="0025797F"/>
    <w:rsid w:val="00260197"/>
    <w:rsid w:val="00260492"/>
    <w:rsid w:val="002607CB"/>
    <w:rsid w:val="00260898"/>
    <w:rsid w:val="00260F55"/>
    <w:rsid w:val="0026120D"/>
    <w:rsid w:val="00261F3F"/>
    <w:rsid w:val="00262313"/>
    <w:rsid w:val="00262CDB"/>
    <w:rsid w:val="00262D5D"/>
    <w:rsid w:val="0026365A"/>
    <w:rsid w:val="00263690"/>
    <w:rsid w:val="002638A2"/>
    <w:rsid w:val="00263B52"/>
    <w:rsid w:val="00263B95"/>
    <w:rsid w:val="00263D27"/>
    <w:rsid w:val="00263FC5"/>
    <w:rsid w:val="002642A7"/>
    <w:rsid w:val="0026432B"/>
    <w:rsid w:val="00265B05"/>
    <w:rsid w:val="00266249"/>
    <w:rsid w:val="0026742F"/>
    <w:rsid w:val="00267E42"/>
    <w:rsid w:val="00267FE0"/>
    <w:rsid w:val="00270858"/>
    <w:rsid w:val="00270CE0"/>
    <w:rsid w:val="00271039"/>
    <w:rsid w:val="002712E4"/>
    <w:rsid w:val="002724E8"/>
    <w:rsid w:val="00272C01"/>
    <w:rsid w:val="00272D43"/>
    <w:rsid w:val="00272D9E"/>
    <w:rsid w:val="00272DA1"/>
    <w:rsid w:val="00272F0F"/>
    <w:rsid w:val="0027368C"/>
    <w:rsid w:val="002736EB"/>
    <w:rsid w:val="00273C6D"/>
    <w:rsid w:val="00274318"/>
    <w:rsid w:val="002747A1"/>
    <w:rsid w:val="00274E0F"/>
    <w:rsid w:val="00275011"/>
    <w:rsid w:val="00275AE9"/>
    <w:rsid w:val="00276C9B"/>
    <w:rsid w:val="00277074"/>
    <w:rsid w:val="0027740A"/>
    <w:rsid w:val="0027770B"/>
    <w:rsid w:val="00277915"/>
    <w:rsid w:val="00280A05"/>
    <w:rsid w:val="00280B42"/>
    <w:rsid w:val="00281A61"/>
    <w:rsid w:val="00281EA8"/>
    <w:rsid w:val="00283135"/>
    <w:rsid w:val="00283211"/>
    <w:rsid w:val="00283869"/>
    <w:rsid w:val="00283D00"/>
    <w:rsid w:val="00284093"/>
    <w:rsid w:val="00284244"/>
    <w:rsid w:val="00284B96"/>
    <w:rsid w:val="00284BFA"/>
    <w:rsid w:val="00284CDF"/>
    <w:rsid w:val="0028551E"/>
    <w:rsid w:val="0028596E"/>
    <w:rsid w:val="00285C9C"/>
    <w:rsid w:val="00285D7A"/>
    <w:rsid w:val="00286EB1"/>
    <w:rsid w:val="0028741E"/>
    <w:rsid w:val="00287C20"/>
    <w:rsid w:val="00290887"/>
    <w:rsid w:val="002910C3"/>
    <w:rsid w:val="002910F7"/>
    <w:rsid w:val="002913B5"/>
    <w:rsid w:val="00291AFD"/>
    <w:rsid w:val="002921AA"/>
    <w:rsid w:val="00292311"/>
    <w:rsid w:val="00292936"/>
    <w:rsid w:val="00292943"/>
    <w:rsid w:val="00292E4D"/>
    <w:rsid w:val="00293346"/>
    <w:rsid w:val="002935A7"/>
    <w:rsid w:val="00293880"/>
    <w:rsid w:val="00294BB7"/>
    <w:rsid w:val="00295AB5"/>
    <w:rsid w:val="00295C47"/>
    <w:rsid w:val="002960A3"/>
    <w:rsid w:val="00297DE8"/>
    <w:rsid w:val="00297F52"/>
    <w:rsid w:val="002A15C4"/>
    <w:rsid w:val="002A17AF"/>
    <w:rsid w:val="002A268E"/>
    <w:rsid w:val="002A275E"/>
    <w:rsid w:val="002A2B8E"/>
    <w:rsid w:val="002A330E"/>
    <w:rsid w:val="002A33A1"/>
    <w:rsid w:val="002A3A7F"/>
    <w:rsid w:val="002A3DF7"/>
    <w:rsid w:val="002A434A"/>
    <w:rsid w:val="002A44A1"/>
    <w:rsid w:val="002A5418"/>
    <w:rsid w:val="002A5BC2"/>
    <w:rsid w:val="002A67A0"/>
    <w:rsid w:val="002A6DC9"/>
    <w:rsid w:val="002A6F4A"/>
    <w:rsid w:val="002A715C"/>
    <w:rsid w:val="002A7243"/>
    <w:rsid w:val="002B0369"/>
    <w:rsid w:val="002B053A"/>
    <w:rsid w:val="002B0816"/>
    <w:rsid w:val="002B0988"/>
    <w:rsid w:val="002B0B05"/>
    <w:rsid w:val="002B203E"/>
    <w:rsid w:val="002B27F9"/>
    <w:rsid w:val="002B29AB"/>
    <w:rsid w:val="002B2AB9"/>
    <w:rsid w:val="002B2DB1"/>
    <w:rsid w:val="002B4659"/>
    <w:rsid w:val="002B4678"/>
    <w:rsid w:val="002B488C"/>
    <w:rsid w:val="002B568C"/>
    <w:rsid w:val="002B5794"/>
    <w:rsid w:val="002B57C0"/>
    <w:rsid w:val="002B5871"/>
    <w:rsid w:val="002B5D31"/>
    <w:rsid w:val="002B5E0C"/>
    <w:rsid w:val="002B6158"/>
    <w:rsid w:val="002B6246"/>
    <w:rsid w:val="002B6B47"/>
    <w:rsid w:val="002B6F05"/>
    <w:rsid w:val="002B6FD8"/>
    <w:rsid w:val="002B7C6A"/>
    <w:rsid w:val="002B7DB9"/>
    <w:rsid w:val="002B7FD6"/>
    <w:rsid w:val="002C0D4D"/>
    <w:rsid w:val="002C0E60"/>
    <w:rsid w:val="002C1B87"/>
    <w:rsid w:val="002C1C6D"/>
    <w:rsid w:val="002C1D4E"/>
    <w:rsid w:val="002C27D3"/>
    <w:rsid w:val="002C3364"/>
    <w:rsid w:val="002C3771"/>
    <w:rsid w:val="002C3A8B"/>
    <w:rsid w:val="002C400D"/>
    <w:rsid w:val="002C4A06"/>
    <w:rsid w:val="002C4FA2"/>
    <w:rsid w:val="002C5024"/>
    <w:rsid w:val="002C53E4"/>
    <w:rsid w:val="002C60AF"/>
    <w:rsid w:val="002C714C"/>
    <w:rsid w:val="002C7266"/>
    <w:rsid w:val="002C72EF"/>
    <w:rsid w:val="002C74A1"/>
    <w:rsid w:val="002C7F9D"/>
    <w:rsid w:val="002D06E7"/>
    <w:rsid w:val="002D11C5"/>
    <w:rsid w:val="002D19AF"/>
    <w:rsid w:val="002D19F2"/>
    <w:rsid w:val="002D1CED"/>
    <w:rsid w:val="002D1CF5"/>
    <w:rsid w:val="002D1E04"/>
    <w:rsid w:val="002D255A"/>
    <w:rsid w:val="002D2B3D"/>
    <w:rsid w:val="002D2B80"/>
    <w:rsid w:val="002D43C8"/>
    <w:rsid w:val="002D49E3"/>
    <w:rsid w:val="002D4A3B"/>
    <w:rsid w:val="002D5324"/>
    <w:rsid w:val="002D5495"/>
    <w:rsid w:val="002D580B"/>
    <w:rsid w:val="002D5D61"/>
    <w:rsid w:val="002D61CD"/>
    <w:rsid w:val="002D65B1"/>
    <w:rsid w:val="002D67E1"/>
    <w:rsid w:val="002D6896"/>
    <w:rsid w:val="002D6CCB"/>
    <w:rsid w:val="002D70A2"/>
    <w:rsid w:val="002D76A7"/>
    <w:rsid w:val="002D78D9"/>
    <w:rsid w:val="002D79D9"/>
    <w:rsid w:val="002D7E1C"/>
    <w:rsid w:val="002E00C3"/>
    <w:rsid w:val="002E0C61"/>
    <w:rsid w:val="002E15D4"/>
    <w:rsid w:val="002E1A60"/>
    <w:rsid w:val="002E1CDB"/>
    <w:rsid w:val="002E1F91"/>
    <w:rsid w:val="002E245C"/>
    <w:rsid w:val="002E24DD"/>
    <w:rsid w:val="002E3B2D"/>
    <w:rsid w:val="002E3C72"/>
    <w:rsid w:val="002E402C"/>
    <w:rsid w:val="002E4108"/>
    <w:rsid w:val="002E44AC"/>
    <w:rsid w:val="002E4DAC"/>
    <w:rsid w:val="002E6248"/>
    <w:rsid w:val="002E62F2"/>
    <w:rsid w:val="002E6930"/>
    <w:rsid w:val="002E6CAD"/>
    <w:rsid w:val="002E7379"/>
    <w:rsid w:val="002E73B4"/>
    <w:rsid w:val="002E741A"/>
    <w:rsid w:val="002E7498"/>
    <w:rsid w:val="002E77B7"/>
    <w:rsid w:val="002E7843"/>
    <w:rsid w:val="002E7C76"/>
    <w:rsid w:val="002F05B3"/>
    <w:rsid w:val="002F0860"/>
    <w:rsid w:val="002F096F"/>
    <w:rsid w:val="002F1AD6"/>
    <w:rsid w:val="002F1D20"/>
    <w:rsid w:val="002F2897"/>
    <w:rsid w:val="002F290A"/>
    <w:rsid w:val="002F2932"/>
    <w:rsid w:val="002F2FE5"/>
    <w:rsid w:val="002F30DD"/>
    <w:rsid w:val="002F3207"/>
    <w:rsid w:val="002F339A"/>
    <w:rsid w:val="002F35CD"/>
    <w:rsid w:val="002F36B6"/>
    <w:rsid w:val="002F3A55"/>
    <w:rsid w:val="002F401E"/>
    <w:rsid w:val="002F41FB"/>
    <w:rsid w:val="002F435B"/>
    <w:rsid w:val="002F4598"/>
    <w:rsid w:val="002F4A27"/>
    <w:rsid w:val="002F4B43"/>
    <w:rsid w:val="002F5310"/>
    <w:rsid w:val="002F5906"/>
    <w:rsid w:val="002F6475"/>
    <w:rsid w:val="002F64ED"/>
    <w:rsid w:val="002F731B"/>
    <w:rsid w:val="002F78E7"/>
    <w:rsid w:val="0030162E"/>
    <w:rsid w:val="003019A7"/>
    <w:rsid w:val="00301B87"/>
    <w:rsid w:val="00301F81"/>
    <w:rsid w:val="003025B7"/>
    <w:rsid w:val="003026CC"/>
    <w:rsid w:val="00302BEC"/>
    <w:rsid w:val="00302CF0"/>
    <w:rsid w:val="00303C6B"/>
    <w:rsid w:val="00303F4D"/>
    <w:rsid w:val="00304335"/>
    <w:rsid w:val="00304416"/>
    <w:rsid w:val="0030457C"/>
    <w:rsid w:val="003046DE"/>
    <w:rsid w:val="003048ED"/>
    <w:rsid w:val="00305073"/>
    <w:rsid w:val="00305332"/>
    <w:rsid w:val="00305945"/>
    <w:rsid w:val="00305CA6"/>
    <w:rsid w:val="00305D87"/>
    <w:rsid w:val="00306729"/>
    <w:rsid w:val="003071DF"/>
    <w:rsid w:val="0030773E"/>
    <w:rsid w:val="00307782"/>
    <w:rsid w:val="0030790E"/>
    <w:rsid w:val="00307A23"/>
    <w:rsid w:val="00307DF3"/>
    <w:rsid w:val="00307E34"/>
    <w:rsid w:val="0031016B"/>
    <w:rsid w:val="00310256"/>
    <w:rsid w:val="003104D3"/>
    <w:rsid w:val="00311DD5"/>
    <w:rsid w:val="00311F63"/>
    <w:rsid w:val="003127AA"/>
    <w:rsid w:val="00312806"/>
    <w:rsid w:val="00312EE3"/>
    <w:rsid w:val="00312FFA"/>
    <w:rsid w:val="0031382B"/>
    <w:rsid w:val="003138C4"/>
    <w:rsid w:val="00313D7F"/>
    <w:rsid w:val="00313DCC"/>
    <w:rsid w:val="00313F78"/>
    <w:rsid w:val="00314C44"/>
    <w:rsid w:val="00315CCF"/>
    <w:rsid w:val="00315F86"/>
    <w:rsid w:val="003166C5"/>
    <w:rsid w:val="00317145"/>
    <w:rsid w:val="003174AA"/>
    <w:rsid w:val="0031782F"/>
    <w:rsid w:val="00317FAD"/>
    <w:rsid w:val="0032017E"/>
    <w:rsid w:val="00320E86"/>
    <w:rsid w:val="003218EE"/>
    <w:rsid w:val="00321D96"/>
    <w:rsid w:val="00321DBC"/>
    <w:rsid w:val="0032211F"/>
    <w:rsid w:val="00322295"/>
    <w:rsid w:val="003226DD"/>
    <w:rsid w:val="003228B8"/>
    <w:rsid w:val="00323518"/>
    <w:rsid w:val="003237FD"/>
    <w:rsid w:val="0032391D"/>
    <w:rsid w:val="00323C3C"/>
    <w:rsid w:val="00323D9E"/>
    <w:rsid w:val="00324189"/>
    <w:rsid w:val="003242E4"/>
    <w:rsid w:val="00324350"/>
    <w:rsid w:val="003248F2"/>
    <w:rsid w:val="00324EDD"/>
    <w:rsid w:val="00325B4B"/>
    <w:rsid w:val="00325C91"/>
    <w:rsid w:val="00325D98"/>
    <w:rsid w:val="003273E4"/>
    <w:rsid w:val="00327863"/>
    <w:rsid w:val="00327B11"/>
    <w:rsid w:val="0033031E"/>
    <w:rsid w:val="00330481"/>
    <w:rsid w:val="00330C20"/>
    <w:rsid w:val="003311D7"/>
    <w:rsid w:val="003312DF"/>
    <w:rsid w:val="003315CB"/>
    <w:rsid w:val="00331634"/>
    <w:rsid w:val="00331FEE"/>
    <w:rsid w:val="00332CCD"/>
    <w:rsid w:val="003331FB"/>
    <w:rsid w:val="00333D71"/>
    <w:rsid w:val="00333FA2"/>
    <w:rsid w:val="003340D6"/>
    <w:rsid w:val="00334D12"/>
    <w:rsid w:val="0033591F"/>
    <w:rsid w:val="00335A50"/>
    <w:rsid w:val="00335E9B"/>
    <w:rsid w:val="00336404"/>
    <w:rsid w:val="003365BC"/>
    <w:rsid w:val="0033662B"/>
    <w:rsid w:val="00337335"/>
    <w:rsid w:val="00340619"/>
    <w:rsid w:val="003406A6"/>
    <w:rsid w:val="003407C2"/>
    <w:rsid w:val="00340AF6"/>
    <w:rsid w:val="00341931"/>
    <w:rsid w:val="00341B07"/>
    <w:rsid w:val="00341E10"/>
    <w:rsid w:val="0034200F"/>
    <w:rsid w:val="00342535"/>
    <w:rsid w:val="00342760"/>
    <w:rsid w:val="0034278F"/>
    <w:rsid w:val="00342EA6"/>
    <w:rsid w:val="0034303A"/>
    <w:rsid w:val="0034377A"/>
    <w:rsid w:val="00343F4E"/>
    <w:rsid w:val="003440DB"/>
    <w:rsid w:val="003445F6"/>
    <w:rsid w:val="00344860"/>
    <w:rsid w:val="00344A34"/>
    <w:rsid w:val="00344B1D"/>
    <w:rsid w:val="00344D5F"/>
    <w:rsid w:val="00345079"/>
    <w:rsid w:val="003457FD"/>
    <w:rsid w:val="0034684D"/>
    <w:rsid w:val="003470D4"/>
    <w:rsid w:val="00347BB4"/>
    <w:rsid w:val="00347CF2"/>
    <w:rsid w:val="00350052"/>
    <w:rsid w:val="0035017A"/>
    <w:rsid w:val="00350317"/>
    <w:rsid w:val="003503C6"/>
    <w:rsid w:val="00350593"/>
    <w:rsid w:val="00350CF2"/>
    <w:rsid w:val="003512C0"/>
    <w:rsid w:val="00351DB0"/>
    <w:rsid w:val="00351E89"/>
    <w:rsid w:val="00352B7D"/>
    <w:rsid w:val="003531DB"/>
    <w:rsid w:val="00353E20"/>
    <w:rsid w:val="0035422C"/>
    <w:rsid w:val="003553C8"/>
    <w:rsid w:val="003554F1"/>
    <w:rsid w:val="003567AC"/>
    <w:rsid w:val="00357439"/>
    <w:rsid w:val="0035792F"/>
    <w:rsid w:val="00357A85"/>
    <w:rsid w:val="00357FBF"/>
    <w:rsid w:val="0036013A"/>
    <w:rsid w:val="003601E2"/>
    <w:rsid w:val="003604B2"/>
    <w:rsid w:val="00360685"/>
    <w:rsid w:val="00360872"/>
    <w:rsid w:val="00360F84"/>
    <w:rsid w:val="003610E8"/>
    <w:rsid w:val="00361D34"/>
    <w:rsid w:val="00361F8E"/>
    <w:rsid w:val="0036224D"/>
    <w:rsid w:val="00362F1D"/>
    <w:rsid w:val="00362F93"/>
    <w:rsid w:val="00363242"/>
    <w:rsid w:val="0036350E"/>
    <w:rsid w:val="00363785"/>
    <w:rsid w:val="003639C8"/>
    <w:rsid w:val="00363F23"/>
    <w:rsid w:val="003640D5"/>
    <w:rsid w:val="00364A62"/>
    <w:rsid w:val="0036532F"/>
    <w:rsid w:val="00365915"/>
    <w:rsid w:val="00367683"/>
    <w:rsid w:val="00367688"/>
    <w:rsid w:val="00367E44"/>
    <w:rsid w:val="00370164"/>
    <w:rsid w:val="0037036D"/>
    <w:rsid w:val="00370672"/>
    <w:rsid w:val="003707D4"/>
    <w:rsid w:val="00370B87"/>
    <w:rsid w:val="00371B6D"/>
    <w:rsid w:val="003722D2"/>
    <w:rsid w:val="003723BB"/>
    <w:rsid w:val="003725AC"/>
    <w:rsid w:val="00372661"/>
    <w:rsid w:val="00372673"/>
    <w:rsid w:val="00372762"/>
    <w:rsid w:val="00372ACF"/>
    <w:rsid w:val="00373162"/>
    <w:rsid w:val="0037405E"/>
    <w:rsid w:val="003749BB"/>
    <w:rsid w:val="00374B10"/>
    <w:rsid w:val="00374CB1"/>
    <w:rsid w:val="00374F0A"/>
    <w:rsid w:val="00375936"/>
    <w:rsid w:val="00375B62"/>
    <w:rsid w:val="00376C2C"/>
    <w:rsid w:val="00376DD7"/>
    <w:rsid w:val="00376DE0"/>
    <w:rsid w:val="003807CC"/>
    <w:rsid w:val="00380907"/>
    <w:rsid w:val="00380C00"/>
    <w:rsid w:val="00381051"/>
    <w:rsid w:val="0038282A"/>
    <w:rsid w:val="0038291B"/>
    <w:rsid w:val="00382FEF"/>
    <w:rsid w:val="003842B7"/>
    <w:rsid w:val="0038431A"/>
    <w:rsid w:val="003854C7"/>
    <w:rsid w:val="00385F3B"/>
    <w:rsid w:val="003861AD"/>
    <w:rsid w:val="003862A2"/>
    <w:rsid w:val="00386699"/>
    <w:rsid w:val="00387240"/>
    <w:rsid w:val="00387700"/>
    <w:rsid w:val="00390021"/>
    <w:rsid w:val="00391455"/>
    <w:rsid w:val="00391CCF"/>
    <w:rsid w:val="00391FAD"/>
    <w:rsid w:val="00392C2B"/>
    <w:rsid w:val="00393770"/>
    <w:rsid w:val="00393E34"/>
    <w:rsid w:val="00394544"/>
    <w:rsid w:val="003954ED"/>
    <w:rsid w:val="003958FA"/>
    <w:rsid w:val="003966D3"/>
    <w:rsid w:val="00396A9C"/>
    <w:rsid w:val="00397C45"/>
    <w:rsid w:val="003A1281"/>
    <w:rsid w:val="003A15A5"/>
    <w:rsid w:val="003A1A3B"/>
    <w:rsid w:val="003A24A2"/>
    <w:rsid w:val="003A2B31"/>
    <w:rsid w:val="003A3A29"/>
    <w:rsid w:val="003A40A2"/>
    <w:rsid w:val="003A4492"/>
    <w:rsid w:val="003A466A"/>
    <w:rsid w:val="003A54B4"/>
    <w:rsid w:val="003A57A8"/>
    <w:rsid w:val="003A645E"/>
    <w:rsid w:val="003A6F7F"/>
    <w:rsid w:val="003A72F0"/>
    <w:rsid w:val="003A798D"/>
    <w:rsid w:val="003A7AD9"/>
    <w:rsid w:val="003A7B0A"/>
    <w:rsid w:val="003A7ECC"/>
    <w:rsid w:val="003B041C"/>
    <w:rsid w:val="003B0517"/>
    <w:rsid w:val="003B0745"/>
    <w:rsid w:val="003B09C8"/>
    <w:rsid w:val="003B10BE"/>
    <w:rsid w:val="003B111C"/>
    <w:rsid w:val="003B15D8"/>
    <w:rsid w:val="003B16FC"/>
    <w:rsid w:val="003B19B1"/>
    <w:rsid w:val="003B19E0"/>
    <w:rsid w:val="003B1DC0"/>
    <w:rsid w:val="003B209B"/>
    <w:rsid w:val="003B2C34"/>
    <w:rsid w:val="003B2D0E"/>
    <w:rsid w:val="003B32D3"/>
    <w:rsid w:val="003B34BA"/>
    <w:rsid w:val="003B402F"/>
    <w:rsid w:val="003B4F4F"/>
    <w:rsid w:val="003B5390"/>
    <w:rsid w:val="003B5528"/>
    <w:rsid w:val="003B5C40"/>
    <w:rsid w:val="003B7046"/>
    <w:rsid w:val="003B7464"/>
    <w:rsid w:val="003C1093"/>
    <w:rsid w:val="003C10B8"/>
    <w:rsid w:val="003C13CA"/>
    <w:rsid w:val="003C23C1"/>
    <w:rsid w:val="003C2C64"/>
    <w:rsid w:val="003C4700"/>
    <w:rsid w:val="003C48C8"/>
    <w:rsid w:val="003C5741"/>
    <w:rsid w:val="003C5E0F"/>
    <w:rsid w:val="003C616D"/>
    <w:rsid w:val="003C6680"/>
    <w:rsid w:val="003C69ED"/>
    <w:rsid w:val="003C6D95"/>
    <w:rsid w:val="003C6E50"/>
    <w:rsid w:val="003C717A"/>
    <w:rsid w:val="003C7A51"/>
    <w:rsid w:val="003C7B03"/>
    <w:rsid w:val="003C7DA6"/>
    <w:rsid w:val="003C7DDD"/>
    <w:rsid w:val="003D024A"/>
    <w:rsid w:val="003D0562"/>
    <w:rsid w:val="003D0E51"/>
    <w:rsid w:val="003D1132"/>
    <w:rsid w:val="003D1819"/>
    <w:rsid w:val="003D215C"/>
    <w:rsid w:val="003D246A"/>
    <w:rsid w:val="003D3547"/>
    <w:rsid w:val="003D4EB5"/>
    <w:rsid w:val="003D4EE6"/>
    <w:rsid w:val="003D4F93"/>
    <w:rsid w:val="003D5FE1"/>
    <w:rsid w:val="003D63BC"/>
    <w:rsid w:val="003D6A4C"/>
    <w:rsid w:val="003D709B"/>
    <w:rsid w:val="003D749D"/>
    <w:rsid w:val="003D7739"/>
    <w:rsid w:val="003D7BD1"/>
    <w:rsid w:val="003E0158"/>
    <w:rsid w:val="003E0186"/>
    <w:rsid w:val="003E0D06"/>
    <w:rsid w:val="003E1537"/>
    <w:rsid w:val="003E1E90"/>
    <w:rsid w:val="003E1F14"/>
    <w:rsid w:val="003E2749"/>
    <w:rsid w:val="003E2842"/>
    <w:rsid w:val="003E2E92"/>
    <w:rsid w:val="003E2ED9"/>
    <w:rsid w:val="003E3083"/>
    <w:rsid w:val="003E308C"/>
    <w:rsid w:val="003E31FE"/>
    <w:rsid w:val="003E3327"/>
    <w:rsid w:val="003E3434"/>
    <w:rsid w:val="003E39B3"/>
    <w:rsid w:val="003E3D13"/>
    <w:rsid w:val="003E3D1C"/>
    <w:rsid w:val="003E3DDE"/>
    <w:rsid w:val="003E43E3"/>
    <w:rsid w:val="003E43FC"/>
    <w:rsid w:val="003E46F8"/>
    <w:rsid w:val="003E47C3"/>
    <w:rsid w:val="003E4ED5"/>
    <w:rsid w:val="003E5CFB"/>
    <w:rsid w:val="003E5E6A"/>
    <w:rsid w:val="003E621F"/>
    <w:rsid w:val="003E6267"/>
    <w:rsid w:val="003E6AB4"/>
    <w:rsid w:val="003E6F03"/>
    <w:rsid w:val="003E7012"/>
    <w:rsid w:val="003E75B6"/>
    <w:rsid w:val="003E79BC"/>
    <w:rsid w:val="003F00F5"/>
    <w:rsid w:val="003F01E1"/>
    <w:rsid w:val="003F0238"/>
    <w:rsid w:val="003F0F42"/>
    <w:rsid w:val="003F1A28"/>
    <w:rsid w:val="003F1E83"/>
    <w:rsid w:val="003F23E2"/>
    <w:rsid w:val="003F252C"/>
    <w:rsid w:val="003F338B"/>
    <w:rsid w:val="003F3EE0"/>
    <w:rsid w:val="003F3FF0"/>
    <w:rsid w:val="003F4247"/>
    <w:rsid w:val="003F4ADD"/>
    <w:rsid w:val="003F4C3B"/>
    <w:rsid w:val="003F4F61"/>
    <w:rsid w:val="003F53C2"/>
    <w:rsid w:val="003F54FA"/>
    <w:rsid w:val="003F58CA"/>
    <w:rsid w:val="003F59D5"/>
    <w:rsid w:val="003F5C8A"/>
    <w:rsid w:val="003F65E3"/>
    <w:rsid w:val="003F6795"/>
    <w:rsid w:val="003F6BA6"/>
    <w:rsid w:val="003F7A59"/>
    <w:rsid w:val="003F7CB2"/>
    <w:rsid w:val="003F7DEE"/>
    <w:rsid w:val="003F7E9C"/>
    <w:rsid w:val="003F7FE9"/>
    <w:rsid w:val="0040043B"/>
    <w:rsid w:val="0040075B"/>
    <w:rsid w:val="00400BC2"/>
    <w:rsid w:val="00400BFA"/>
    <w:rsid w:val="004012AF"/>
    <w:rsid w:val="0040246A"/>
    <w:rsid w:val="004028B9"/>
    <w:rsid w:val="00402DEE"/>
    <w:rsid w:val="00404122"/>
    <w:rsid w:val="00404EF7"/>
    <w:rsid w:val="00404FB5"/>
    <w:rsid w:val="004052BE"/>
    <w:rsid w:val="00405803"/>
    <w:rsid w:val="00406741"/>
    <w:rsid w:val="0040685E"/>
    <w:rsid w:val="00406F80"/>
    <w:rsid w:val="00407511"/>
    <w:rsid w:val="00407635"/>
    <w:rsid w:val="00407B2C"/>
    <w:rsid w:val="00407D30"/>
    <w:rsid w:val="00407FCF"/>
    <w:rsid w:val="00410961"/>
    <w:rsid w:val="004116EB"/>
    <w:rsid w:val="004117CD"/>
    <w:rsid w:val="00411F95"/>
    <w:rsid w:val="004121E6"/>
    <w:rsid w:val="004122A7"/>
    <w:rsid w:val="00413DDB"/>
    <w:rsid w:val="00415E37"/>
    <w:rsid w:val="004160D5"/>
    <w:rsid w:val="00416175"/>
    <w:rsid w:val="004164AE"/>
    <w:rsid w:val="00416706"/>
    <w:rsid w:val="00416A3C"/>
    <w:rsid w:val="00416AC2"/>
    <w:rsid w:val="0041749D"/>
    <w:rsid w:val="00417742"/>
    <w:rsid w:val="004202E7"/>
    <w:rsid w:val="00420976"/>
    <w:rsid w:val="00420E45"/>
    <w:rsid w:val="00420F9D"/>
    <w:rsid w:val="0042116E"/>
    <w:rsid w:val="00421E31"/>
    <w:rsid w:val="0042269B"/>
    <w:rsid w:val="00422877"/>
    <w:rsid w:val="00422F01"/>
    <w:rsid w:val="004230AD"/>
    <w:rsid w:val="00423221"/>
    <w:rsid w:val="00423F18"/>
    <w:rsid w:val="00424048"/>
    <w:rsid w:val="0042424C"/>
    <w:rsid w:val="004251E8"/>
    <w:rsid w:val="00425510"/>
    <w:rsid w:val="004256C3"/>
    <w:rsid w:val="00425985"/>
    <w:rsid w:val="00425F8D"/>
    <w:rsid w:val="00426295"/>
    <w:rsid w:val="004263FB"/>
    <w:rsid w:val="00426671"/>
    <w:rsid w:val="004267BF"/>
    <w:rsid w:val="004268BF"/>
    <w:rsid w:val="004270B8"/>
    <w:rsid w:val="00427711"/>
    <w:rsid w:val="00427A0D"/>
    <w:rsid w:val="00430119"/>
    <w:rsid w:val="004309E4"/>
    <w:rsid w:val="0043124B"/>
    <w:rsid w:val="004315DC"/>
    <w:rsid w:val="00431F6A"/>
    <w:rsid w:val="00432741"/>
    <w:rsid w:val="004328AB"/>
    <w:rsid w:val="00432F60"/>
    <w:rsid w:val="00432FCB"/>
    <w:rsid w:val="004335EF"/>
    <w:rsid w:val="004345EA"/>
    <w:rsid w:val="00434A3C"/>
    <w:rsid w:val="004352D9"/>
    <w:rsid w:val="0043537E"/>
    <w:rsid w:val="00435396"/>
    <w:rsid w:val="004356C8"/>
    <w:rsid w:val="00435B1E"/>
    <w:rsid w:val="00435E10"/>
    <w:rsid w:val="004361D1"/>
    <w:rsid w:val="00436CE9"/>
    <w:rsid w:val="00437607"/>
    <w:rsid w:val="00437737"/>
    <w:rsid w:val="0043787C"/>
    <w:rsid w:val="00437961"/>
    <w:rsid w:val="00437A0D"/>
    <w:rsid w:val="00437B42"/>
    <w:rsid w:val="00437BB3"/>
    <w:rsid w:val="004401B7"/>
    <w:rsid w:val="004412C4"/>
    <w:rsid w:val="00441485"/>
    <w:rsid w:val="00441548"/>
    <w:rsid w:val="004418B2"/>
    <w:rsid w:val="00443007"/>
    <w:rsid w:val="0044344F"/>
    <w:rsid w:val="0044367B"/>
    <w:rsid w:val="00443772"/>
    <w:rsid w:val="00443E32"/>
    <w:rsid w:val="00443F42"/>
    <w:rsid w:val="0044468B"/>
    <w:rsid w:val="0044477A"/>
    <w:rsid w:val="004454A3"/>
    <w:rsid w:val="00445845"/>
    <w:rsid w:val="00445CD0"/>
    <w:rsid w:val="00445F6F"/>
    <w:rsid w:val="00445FB0"/>
    <w:rsid w:val="00446009"/>
    <w:rsid w:val="0044620C"/>
    <w:rsid w:val="004462BF"/>
    <w:rsid w:val="0044674F"/>
    <w:rsid w:val="004469CE"/>
    <w:rsid w:val="004469E2"/>
    <w:rsid w:val="00446AC5"/>
    <w:rsid w:val="00446D81"/>
    <w:rsid w:val="004471C6"/>
    <w:rsid w:val="004474D5"/>
    <w:rsid w:val="004475C3"/>
    <w:rsid w:val="00447746"/>
    <w:rsid w:val="004508CF"/>
    <w:rsid w:val="004508E6"/>
    <w:rsid w:val="004514AF"/>
    <w:rsid w:val="00451952"/>
    <w:rsid w:val="00452575"/>
    <w:rsid w:val="0045283F"/>
    <w:rsid w:val="00452900"/>
    <w:rsid w:val="00452F4F"/>
    <w:rsid w:val="004530E9"/>
    <w:rsid w:val="004534B8"/>
    <w:rsid w:val="00453A42"/>
    <w:rsid w:val="00453DB4"/>
    <w:rsid w:val="004541FE"/>
    <w:rsid w:val="00454B3F"/>
    <w:rsid w:val="00455050"/>
    <w:rsid w:val="00455077"/>
    <w:rsid w:val="00455255"/>
    <w:rsid w:val="00455266"/>
    <w:rsid w:val="00455F4C"/>
    <w:rsid w:val="00456116"/>
    <w:rsid w:val="0045618A"/>
    <w:rsid w:val="004563C3"/>
    <w:rsid w:val="004572CC"/>
    <w:rsid w:val="004576BF"/>
    <w:rsid w:val="004577D3"/>
    <w:rsid w:val="00457A2C"/>
    <w:rsid w:val="00457B2B"/>
    <w:rsid w:val="00457C7A"/>
    <w:rsid w:val="00460416"/>
    <w:rsid w:val="0046066A"/>
    <w:rsid w:val="004609C0"/>
    <w:rsid w:val="00461056"/>
    <w:rsid w:val="00461CDC"/>
    <w:rsid w:val="00463015"/>
    <w:rsid w:val="00464927"/>
    <w:rsid w:val="00464A85"/>
    <w:rsid w:val="00464B90"/>
    <w:rsid w:val="0046541B"/>
    <w:rsid w:val="00465E89"/>
    <w:rsid w:val="0046681E"/>
    <w:rsid w:val="00467E48"/>
    <w:rsid w:val="00470D31"/>
    <w:rsid w:val="004718AC"/>
    <w:rsid w:val="00471E88"/>
    <w:rsid w:val="004723B9"/>
    <w:rsid w:val="00472925"/>
    <w:rsid w:val="00472EA8"/>
    <w:rsid w:val="004733F3"/>
    <w:rsid w:val="00473A55"/>
    <w:rsid w:val="00473E36"/>
    <w:rsid w:val="004741FC"/>
    <w:rsid w:val="0047455F"/>
    <w:rsid w:val="00474DF6"/>
    <w:rsid w:val="0047578A"/>
    <w:rsid w:val="004757BC"/>
    <w:rsid w:val="004761B5"/>
    <w:rsid w:val="004769A7"/>
    <w:rsid w:val="00476A58"/>
    <w:rsid w:val="00476C8C"/>
    <w:rsid w:val="0047752B"/>
    <w:rsid w:val="004775D0"/>
    <w:rsid w:val="00477809"/>
    <w:rsid w:val="0047795F"/>
    <w:rsid w:val="00477B66"/>
    <w:rsid w:val="00477E0B"/>
    <w:rsid w:val="00480A4D"/>
    <w:rsid w:val="00480AB1"/>
    <w:rsid w:val="00480C9F"/>
    <w:rsid w:val="00481569"/>
    <w:rsid w:val="004818B0"/>
    <w:rsid w:val="004829C3"/>
    <w:rsid w:val="00482C6B"/>
    <w:rsid w:val="0048312D"/>
    <w:rsid w:val="004831A7"/>
    <w:rsid w:val="00483664"/>
    <w:rsid w:val="00484276"/>
    <w:rsid w:val="0048431B"/>
    <w:rsid w:val="00484705"/>
    <w:rsid w:val="004850A3"/>
    <w:rsid w:val="004851A8"/>
    <w:rsid w:val="004851CA"/>
    <w:rsid w:val="0048554C"/>
    <w:rsid w:val="004855D5"/>
    <w:rsid w:val="004857CC"/>
    <w:rsid w:val="004857D9"/>
    <w:rsid w:val="00485912"/>
    <w:rsid w:val="00485951"/>
    <w:rsid w:val="00485B7F"/>
    <w:rsid w:val="00486373"/>
    <w:rsid w:val="004869FF"/>
    <w:rsid w:val="00486BF8"/>
    <w:rsid w:val="00487038"/>
    <w:rsid w:val="00487154"/>
    <w:rsid w:val="00490D9A"/>
    <w:rsid w:val="004914C3"/>
    <w:rsid w:val="004915FE"/>
    <w:rsid w:val="00491803"/>
    <w:rsid w:val="00491AA4"/>
    <w:rsid w:val="0049202B"/>
    <w:rsid w:val="004922C2"/>
    <w:rsid w:val="0049255A"/>
    <w:rsid w:val="00492F4E"/>
    <w:rsid w:val="00492F70"/>
    <w:rsid w:val="0049313B"/>
    <w:rsid w:val="004934C8"/>
    <w:rsid w:val="004934D1"/>
    <w:rsid w:val="0049358B"/>
    <w:rsid w:val="00493849"/>
    <w:rsid w:val="004938CD"/>
    <w:rsid w:val="00494893"/>
    <w:rsid w:val="00494E2C"/>
    <w:rsid w:val="0049514D"/>
    <w:rsid w:val="00495580"/>
    <w:rsid w:val="00495633"/>
    <w:rsid w:val="004968A1"/>
    <w:rsid w:val="00496E93"/>
    <w:rsid w:val="0049700D"/>
    <w:rsid w:val="004970C7"/>
    <w:rsid w:val="00497FAF"/>
    <w:rsid w:val="004A0A7E"/>
    <w:rsid w:val="004A0CEF"/>
    <w:rsid w:val="004A1132"/>
    <w:rsid w:val="004A1430"/>
    <w:rsid w:val="004A1CA6"/>
    <w:rsid w:val="004A2492"/>
    <w:rsid w:val="004A2596"/>
    <w:rsid w:val="004A2AC5"/>
    <w:rsid w:val="004A2B91"/>
    <w:rsid w:val="004A32C8"/>
    <w:rsid w:val="004A3546"/>
    <w:rsid w:val="004A3B45"/>
    <w:rsid w:val="004A421A"/>
    <w:rsid w:val="004A47F2"/>
    <w:rsid w:val="004A4E25"/>
    <w:rsid w:val="004A4EE0"/>
    <w:rsid w:val="004A5CE6"/>
    <w:rsid w:val="004A5F1D"/>
    <w:rsid w:val="004A681A"/>
    <w:rsid w:val="004A6B16"/>
    <w:rsid w:val="004A6C8A"/>
    <w:rsid w:val="004A6D1C"/>
    <w:rsid w:val="004A776D"/>
    <w:rsid w:val="004A7797"/>
    <w:rsid w:val="004B02E1"/>
    <w:rsid w:val="004B1133"/>
    <w:rsid w:val="004B1178"/>
    <w:rsid w:val="004B1444"/>
    <w:rsid w:val="004B1836"/>
    <w:rsid w:val="004B1999"/>
    <w:rsid w:val="004B1C1A"/>
    <w:rsid w:val="004B1CD8"/>
    <w:rsid w:val="004B1FF9"/>
    <w:rsid w:val="004B29F3"/>
    <w:rsid w:val="004B2BAE"/>
    <w:rsid w:val="004B3276"/>
    <w:rsid w:val="004B3A0C"/>
    <w:rsid w:val="004B4929"/>
    <w:rsid w:val="004B4CCF"/>
    <w:rsid w:val="004B4CF6"/>
    <w:rsid w:val="004B537E"/>
    <w:rsid w:val="004B571D"/>
    <w:rsid w:val="004B6236"/>
    <w:rsid w:val="004B678F"/>
    <w:rsid w:val="004B6BCD"/>
    <w:rsid w:val="004B72F6"/>
    <w:rsid w:val="004B7631"/>
    <w:rsid w:val="004B7E7B"/>
    <w:rsid w:val="004C007B"/>
    <w:rsid w:val="004C08E0"/>
    <w:rsid w:val="004C0D61"/>
    <w:rsid w:val="004C24BE"/>
    <w:rsid w:val="004C2572"/>
    <w:rsid w:val="004C27ED"/>
    <w:rsid w:val="004C33B5"/>
    <w:rsid w:val="004C36AF"/>
    <w:rsid w:val="004C3A43"/>
    <w:rsid w:val="004C3AAB"/>
    <w:rsid w:val="004C41E0"/>
    <w:rsid w:val="004C459D"/>
    <w:rsid w:val="004C4835"/>
    <w:rsid w:val="004C48EF"/>
    <w:rsid w:val="004C4B9E"/>
    <w:rsid w:val="004C51B0"/>
    <w:rsid w:val="004C520C"/>
    <w:rsid w:val="004C531A"/>
    <w:rsid w:val="004C60CF"/>
    <w:rsid w:val="004C6534"/>
    <w:rsid w:val="004C665C"/>
    <w:rsid w:val="004C67F8"/>
    <w:rsid w:val="004C7101"/>
    <w:rsid w:val="004C7204"/>
    <w:rsid w:val="004C7FB3"/>
    <w:rsid w:val="004D03AB"/>
    <w:rsid w:val="004D047A"/>
    <w:rsid w:val="004D0D85"/>
    <w:rsid w:val="004D0E31"/>
    <w:rsid w:val="004D185E"/>
    <w:rsid w:val="004D28C7"/>
    <w:rsid w:val="004D39BE"/>
    <w:rsid w:val="004D3B30"/>
    <w:rsid w:val="004D3CDC"/>
    <w:rsid w:val="004D3D61"/>
    <w:rsid w:val="004D47BD"/>
    <w:rsid w:val="004D4A04"/>
    <w:rsid w:val="004D4A68"/>
    <w:rsid w:val="004D501C"/>
    <w:rsid w:val="004D5157"/>
    <w:rsid w:val="004D51E4"/>
    <w:rsid w:val="004D53F2"/>
    <w:rsid w:val="004D541B"/>
    <w:rsid w:val="004D5815"/>
    <w:rsid w:val="004D5A10"/>
    <w:rsid w:val="004D5A4A"/>
    <w:rsid w:val="004D5ADA"/>
    <w:rsid w:val="004D63DA"/>
    <w:rsid w:val="004D672D"/>
    <w:rsid w:val="004D6941"/>
    <w:rsid w:val="004D716C"/>
    <w:rsid w:val="004D73DA"/>
    <w:rsid w:val="004D7471"/>
    <w:rsid w:val="004E040F"/>
    <w:rsid w:val="004E0E42"/>
    <w:rsid w:val="004E1063"/>
    <w:rsid w:val="004E2873"/>
    <w:rsid w:val="004E2A99"/>
    <w:rsid w:val="004E394C"/>
    <w:rsid w:val="004E425A"/>
    <w:rsid w:val="004E43AA"/>
    <w:rsid w:val="004E4967"/>
    <w:rsid w:val="004E4CFA"/>
    <w:rsid w:val="004E5072"/>
    <w:rsid w:val="004E5907"/>
    <w:rsid w:val="004E5F92"/>
    <w:rsid w:val="004E634D"/>
    <w:rsid w:val="004E6389"/>
    <w:rsid w:val="004E6444"/>
    <w:rsid w:val="004E7096"/>
    <w:rsid w:val="004E751F"/>
    <w:rsid w:val="004E798A"/>
    <w:rsid w:val="004E7ABD"/>
    <w:rsid w:val="004E7EB0"/>
    <w:rsid w:val="004F0035"/>
    <w:rsid w:val="004F09A8"/>
    <w:rsid w:val="004F0EDF"/>
    <w:rsid w:val="004F1274"/>
    <w:rsid w:val="004F1322"/>
    <w:rsid w:val="004F1D53"/>
    <w:rsid w:val="004F1FCE"/>
    <w:rsid w:val="004F2ECC"/>
    <w:rsid w:val="004F305C"/>
    <w:rsid w:val="004F3171"/>
    <w:rsid w:val="004F3303"/>
    <w:rsid w:val="004F3A59"/>
    <w:rsid w:val="004F477D"/>
    <w:rsid w:val="004F75BC"/>
    <w:rsid w:val="004F7A05"/>
    <w:rsid w:val="004F7D5A"/>
    <w:rsid w:val="00500919"/>
    <w:rsid w:val="00500944"/>
    <w:rsid w:val="00500D51"/>
    <w:rsid w:val="0050156E"/>
    <w:rsid w:val="00501FB8"/>
    <w:rsid w:val="005024EC"/>
    <w:rsid w:val="005035E1"/>
    <w:rsid w:val="005037E9"/>
    <w:rsid w:val="0050395E"/>
    <w:rsid w:val="00503A78"/>
    <w:rsid w:val="00503AA5"/>
    <w:rsid w:val="00503EB3"/>
    <w:rsid w:val="00504393"/>
    <w:rsid w:val="005046C2"/>
    <w:rsid w:val="00504BFC"/>
    <w:rsid w:val="005056F3"/>
    <w:rsid w:val="00505C2D"/>
    <w:rsid w:val="00505CD3"/>
    <w:rsid w:val="0050667C"/>
    <w:rsid w:val="00506B29"/>
    <w:rsid w:val="00506CCC"/>
    <w:rsid w:val="00506D0A"/>
    <w:rsid w:val="005070B0"/>
    <w:rsid w:val="00507282"/>
    <w:rsid w:val="005072A3"/>
    <w:rsid w:val="0050782C"/>
    <w:rsid w:val="00507926"/>
    <w:rsid w:val="0050795F"/>
    <w:rsid w:val="0051000D"/>
    <w:rsid w:val="0051021B"/>
    <w:rsid w:val="0051153C"/>
    <w:rsid w:val="005121E3"/>
    <w:rsid w:val="00512679"/>
    <w:rsid w:val="00512C60"/>
    <w:rsid w:val="0051339E"/>
    <w:rsid w:val="005141CD"/>
    <w:rsid w:val="00514644"/>
    <w:rsid w:val="00514AC6"/>
    <w:rsid w:val="00514D39"/>
    <w:rsid w:val="0051544B"/>
    <w:rsid w:val="00515945"/>
    <w:rsid w:val="00515DF0"/>
    <w:rsid w:val="00515F03"/>
    <w:rsid w:val="00516931"/>
    <w:rsid w:val="00516E95"/>
    <w:rsid w:val="005171CE"/>
    <w:rsid w:val="005175A5"/>
    <w:rsid w:val="005177EF"/>
    <w:rsid w:val="00517962"/>
    <w:rsid w:val="00517A1B"/>
    <w:rsid w:val="00517A97"/>
    <w:rsid w:val="00517E41"/>
    <w:rsid w:val="00520C74"/>
    <w:rsid w:val="00520FCD"/>
    <w:rsid w:val="00521154"/>
    <w:rsid w:val="0052174D"/>
    <w:rsid w:val="00521D5D"/>
    <w:rsid w:val="00521F17"/>
    <w:rsid w:val="00523288"/>
    <w:rsid w:val="00523319"/>
    <w:rsid w:val="00523BDD"/>
    <w:rsid w:val="00523F86"/>
    <w:rsid w:val="00524635"/>
    <w:rsid w:val="005253ED"/>
    <w:rsid w:val="00526EC2"/>
    <w:rsid w:val="00527514"/>
    <w:rsid w:val="00527832"/>
    <w:rsid w:val="0053031E"/>
    <w:rsid w:val="00530CDA"/>
    <w:rsid w:val="00530DB9"/>
    <w:rsid w:val="00530F1F"/>
    <w:rsid w:val="005315C9"/>
    <w:rsid w:val="00531F05"/>
    <w:rsid w:val="005321E0"/>
    <w:rsid w:val="00532540"/>
    <w:rsid w:val="00532899"/>
    <w:rsid w:val="00532A81"/>
    <w:rsid w:val="00532B08"/>
    <w:rsid w:val="0053340F"/>
    <w:rsid w:val="00533425"/>
    <w:rsid w:val="00533619"/>
    <w:rsid w:val="00533709"/>
    <w:rsid w:val="00533921"/>
    <w:rsid w:val="00533BFA"/>
    <w:rsid w:val="00533E36"/>
    <w:rsid w:val="00533EC8"/>
    <w:rsid w:val="00534543"/>
    <w:rsid w:val="00534E0B"/>
    <w:rsid w:val="005350F1"/>
    <w:rsid w:val="00535A1D"/>
    <w:rsid w:val="00535F13"/>
    <w:rsid w:val="0053616C"/>
    <w:rsid w:val="005363E5"/>
    <w:rsid w:val="00536583"/>
    <w:rsid w:val="0053704A"/>
    <w:rsid w:val="0053708E"/>
    <w:rsid w:val="0053736D"/>
    <w:rsid w:val="00537545"/>
    <w:rsid w:val="00540529"/>
    <w:rsid w:val="00540A57"/>
    <w:rsid w:val="00540C7B"/>
    <w:rsid w:val="00541301"/>
    <w:rsid w:val="0054190D"/>
    <w:rsid w:val="00541ADC"/>
    <w:rsid w:val="00542087"/>
    <w:rsid w:val="00542F14"/>
    <w:rsid w:val="0054379F"/>
    <w:rsid w:val="00544255"/>
    <w:rsid w:val="00544539"/>
    <w:rsid w:val="00544670"/>
    <w:rsid w:val="005446F4"/>
    <w:rsid w:val="00544931"/>
    <w:rsid w:val="00545161"/>
    <w:rsid w:val="0054591E"/>
    <w:rsid w:val="00545E0C"/>
    <w:rsid w:val="00545FEA"/>
    <w:rsid w:val="00546106"/>
    <w:rsid w:val="00547F3A"/>
    <w:rsid w:val="005500B1"/>
    <w:rsid w:val="00550BCB"/>
    <w:rsid w:val="00550C02"/>
    <w:rsid w:val="00550CC4"/>
    <w:rsid w:val="005513BB"/>
    <w:rsid w:val="00551743"/>
    <w:rsid w:val="00551E11"/>
    <w:rsid w:val="00551E70"/>
    <w:rsid w:val="005520C3"/>
    <w:rsid w:val="0055256D"/>
    <w:rsid w:val="00552BAC"/>
    <w:rsid w:val="00553C19"/>
    <w:rsid w:val="00553ED4"/>
    <w:rsid w:val="005542BE"/>
    <w:rsid w:val="0055451B"/>
    <w:rsid w:val="00554680"/>
    <w:rsid w:val="00554836"/>
    <w:rsid w:val="00555547"/>
    <w:rsid w:val="005558DF"/>
    <w:rsid w:val="00555A28"/>
    <w:rsid w:val="00555E82"/>
    <w:rsid w:val="00556562"/>
    <w:rsid w:val="00556AD9"/>
    <w:rsid w:val="00556CE7"/>
    <w:rsid w:val="00557DD4"/>
    <w:rsid w:val="00557F99"/>
    <w:rsid w:val="00560334"/>
    <w:rsid w:val="00560A79"/>
    <w:rsid w:val="005612AC"/>
    <w:rsid w:val="005624B5"/>
    <w:rsid w:val="005624DB"/>
    <w:rsid w:val="005627C4"/>
    <w:rsid w:val="00565875"/>
    <w:rsid w:val="00565D11"/>
    <w:rsid w:val="00566010"/>
    <w:rsid w:val="005664B2"/>
    <w:rsid w:val="0056666E"/>
    <w:rsid w:val="00566963"/>
    <w:rsid w:val="00566DBF"/>
    <w:rsid w:val="0056757A"/>
    <w:rsid w:val="0057054E"/>
    <w:rsid w:val="00570717"/>
    <w:rsid w:val="00570DCD"/>
    <w:rsid w:val="00570FF6"/>
    <w:rsid w:val="0057108D"/>
    <w:rsid w:val="00571D20"/>
    <w:rsid w:val="0057202D"/>
    <w:rsid w:val="0057224C"/>
    <w:rsid w:val="005722B1"/>
    <w:rsid w:val="00572E74"/>
    <w:rsid w:val="00572EF9"/>
    <w:rsid w:val="00573EAE"/>
    <w:rsid w:val="005745F8"/>
    <w:rsid w:val="00574854"/>
    <w:rsid w:val="00574995"/>
    <w:rsid w:val="00575475"/>
    <w:rsid w:val="00575484"/>
    <w:rsid w:val="00575BB7"/>
    <w:rsid w:val="0057615A"/>
    <w:rsid w:val="00576BB5"/>
    <w:rsid w:val="00576F11"/>
    <w:rsid w:val="00577311"/>
    <w:rsid w:val="00577F77"/>
    <w:rsid w:val="00580E5C"/>
    <w:rsid w:val="00581026"/>
    <w:rsid w:val="00581157"/>
    <w:rsid w:val="005811B0"/>
    <w:rsid w:val="00581304"/>
    <w:rsid w:val="0058179B"/>
    <w:rsid w:val="005817C9"/>
    <w:rsid w:val="00581B40"/>
    <w:rsid w:val="00582D2F"/>
    <w:rsid w:val="00582DB6"/>
    <w:rsid w:val="005835B5"/>
    <w:rsid w:val="00584245"/>
    <w:rsid w:val="00584CF1"/>
    <w:rsid w:val="00585ACB"/>
    <w:rsid w:val="00586DE7"/>
    <w:rsid w:val="005872F6"/>
    <w:rsid w:val="005875EB"/>
    <w:rsid w:val="0058786E"/>
    <w:rsid w:val="005879C3"/>
    <w:rsid w:val="00587E30"/>
    <w:rsid w:val="00590799"/>
    <w:rsid w:val="005915AD"/>
    <w:rsid w:val="005918B4"/>
    <w:rsid w:val="00592102"/>
    <w:rsid w:val="0059234D"/>
    <w:rsid w:val="00592B22"/>
    <w:rsid w:val="00592D88"/>
    <w:rsid w:val="005934B3"/>
    <w:rsid w:val="00594865"/>
    <w:rsid w:val="00594BE5"/>
    <w:rsid w:val="0059516F"/>
    <w:rsid w:val="00595514"/>
    <w:rsid w:val="00595638"/>
    <w:rsid w:val="0059654A"/>
    <w:rsid w:val="00596556"/>
    <w:rsid w:val="00596882"/>
    <w:rsid w:val="00596EF7"/>
    <w:rsid w:val="00597118"/>
    <w:rsid w:val="005974FC"/>
    <w:rsid w:val="005A0871"/>
    <w:rsid w:val="005A0F3D"/>
    <w:rsid w:val="005A135A"/>
    <w:rsid w:val="005A136D"/>
    <w:rsid w:val="005A17B4"/>
    <w:rsid w:val="005A2AE3"/>
    <w:rsid w:val="005A2B09"/>
    <w:rsid w:val="005A336B"/>
    <w:rsid w:val="005A3A91"/>
    <w:rsid w:val="005A3F4B"/>
    <w:rsid w:val="005A4410"/>
    <w:rsid w:val="005A4AA6"/>
    <w:rsid w:val="005A509D"/>
    <w:rsid w:val="005A53FB"/>
    <w:rsid w:val="005A54E7"/>
    <w:rsid w:val="005A56AA"/>
    <w:rsid w:val="005A5968"/>
    <w:rsid w:val="005A59F6"/>
    <w:rsid w:val="005A634B"/>
    <w:rsid w:val="005A637F"/>
    <w:rsid w:val="005A684B"/>
    <w:rsid w:val="005A68E7"/>
    <w:rsid w:val="005A69DD"/>
    <w:rsid w:val="005A78BC"/>
    <w:rsid w:val="005A793F"/>
    <w:rsid w:val="005A79CA"/>
    <w:rsid w:val="005A79D9"/>
    <w:rsid w:val="005A7C72"/>
    <w:rsid w:val="005A7D7A"/>
    <w:rsid w:val="005B014C"/>
    <w:rsid w:val="005B04F4"/>
    <w:rsid w:val="005B0605"/>
    <w:rsid w:val="005B09C5"/>
    <w:rsid w:val="005B107C"/>
    <w:rsid w:val="005B12F8"/>
    <w:rsid w:val="005B13DA"/>
    <w:rsid w:val="005B1687"/>
    <w:rsid w:val="005B1CA6"/>
    <w:rsid w:val="005B1CA9"/>
    <w:rsid w:val="005B2118"/>
    <w:rsid w:val="005B22EC"/>
    <w:rsid w:val="005B282C"/>
    <w:rsid w:val="005B3EB9"/>
    <w:rsid w:val="005B45AD"/>
    <w:rsid w:val="005B477D"/>
    <w:rsid w:val="005B4913"/>
    <w:rsid w:val="005B4DC1"/>
    <w:rsid w:val="005B54C9"/>
    <w:rsid w:val="005B55BE"/>
    <w:rsid w:val="005B577D"/>
    <w:rsid w:val="005B58D0"/>
    <w:rsid w:val="005B5A66"/>
    <w:rsid w:val="005B5F86"/>
    <w:rsid w:val="005B6878"/>
    <w:rsid w:val="005B6A06"/>
    <w:rsid w:val="005B710E"/>
    <w:rsid w:val="005B716B"/>
    <w:rsid w:val="005B736E"/>
    <w:rsid w:val="005C01CC"/>
    <w:rsid w:val="005C054F"/>
    <w:rsid w:val="005C0EF0"/>
    <w:rsid w:val="005C1606"/>
    <w:rsid w:val="005C1ADB"/>
    <w:rsid w:val="005C2362"/>
    <w:rsid w:val="005C2569"/>
    <w:rsid w:val="005C3074"/>
    <w:rsid w:val="005C3095"/>
    <w:rsid w:val="005C3520"/>
    <w:rsid w:val="005C355A"/>
    <w:rsid w:val="005C358B"/>
    <w:rsid w:val="005C3883"/>
    <w:rsid w:val="005C3B84"/>
    <w:rsid w:val="005C434F"/>
    <w:rsid w:val="005C45F6"/>
    <w:rsid w:val="005C505B"/>
    <w:rsid w:val="005C545B"/>
    <w:rsid w:val="005C5D53"/>
    <w:rsid w:val="005C5DF1"/>
    <w:rsid w:val="005C5F2C"/>
    <w:rsid w:val="005C637E"/>
    <w:rsid w:val="005C68C6"/>
    <w:rsid w:val="005C6B1B"/>
    <w:rsid w:val="005C6B4E"/>
    <w:rsid w:val="005C6CDC"/>
    <w:rsid w:val="005C6EF7"/>
    <w:rsid w:val="005C7502"/>
    <w:rsid w:val="005D0193"/>
    <w:rsid w:val="005D020C"/>
    <w:rsid w:val="005D03FE"/>
    <w:rsid w:val="005D0745"/>
    <w:rsid w:val="005D08F1"/>
    <w:rsid w:val="005D0C61"/>
    <w:rsid w:val="005D0CB9"/>
    <w:rsid w:val="005D102B"/>
    <w:rsid w:val="005D1492"/>
    <w:rsid w:val="005D2605"/>
    <w:rsid w:val="005D291C"/>
    <w:rsid w:val="005D2B90"/>
    <w:rsid w:val="005D37A6"/>
    <w:rsid w:val="005D37FB"/>
    <w:rsid w:val="005D4056"/>
    <w:rsid w:val="005D5802"/>
    <w:rsid w:val="005D5E61"/>
    <w:rsid w:val="005D5EDC"/>
    <w:rsid w:val="005D62AA"/>
    <w:rsid w:val="005D64E1"/>
    <w:rsid w:val="005D6712"/>
    <w:rsid w:val="005D6761"/>
    <w:rsid w:val="005D6AA7"/>
    <w:rsid w:val="005D70A9"/>
    <w:rsid w:val="005D7163"/>
    <w:rsid w:val="005D7484"/>
    <w:rsid w:val="005D7A9C"/>
    <w:rsid w:val="005D7F68"/>
    <w:rsid w:val="005D7F69"/>
    <w:rsid w:val="005E0023"/>
    <w:rsid w:val="005E0537"/>
    <w:rsid w:val="005E09FC"/>
    <w:rsid w:val="005E15CC"/>
    <w:rsid w:val="005E191D"/>
    <w:rsid w:val="005E1E1F"/>
    <w:rsid w:val="005E22C7"/>
    <w:rsid w:val="005E2488"/>
    <w:rsid w:val="005E2AAA"/>
    <w:rsid w:val="005E2CF4"/>
    <w:rsid w:val="005E35A3"/>
    <w:rsid w:val="005E363C"/>
    <w:rsid w:val="005E3865"/>
    <w:rsid w:val="005E42AA"/>
    <w:rsid w:val="005E43C5"/>
    <w:rsid w:val="005E530E"/>
    <w:rsid w:val="005E5418"/>
    <w:rsid w:val="005E5942"/>
    <w:rsid w:val="005E5E2C"/>
    <w:rsid w:val="005E6692"/>
    <w:rsid w:val="005E6A71"/>
    <w:rsid w:val="005E7D80"/>
    <w:rsid w:val="005E7E9E"/>
    <w:rsid w:val="005E7FCE"/>
    <w:rsid w:val="005F0344"/>
    <w:rsid w:val="005F0455"/>
    <w:rsid w:val="005F04BB"/>
    <w:rsid w:val="005F04E9"/>
    <w:rsid w:val="005F158F"/>
    <w:rsid w:val="005F1952"/>
    <w:rsid w:val="005F1DC5"/>
    <w:rsid w:val="005F2003"/>
    <w:rsid w:val="005F2623"/>
    <w:rsid w:val="005F285D"/>
    <w:rsid w:val="005F2E89"/>
    <w:rsid w:val="005F2E9A"/>
    <w:rsid w:val="005F2EA1"/>
    <w:rsid w:val="005F390B"/>
    <w:rsid w:val="005F3E08"/>
    <w:rsid w:val="005F3FB3"/>
    <w:rsid w:val="005F4527"/>
    <w:rsid w:val="005F4540"/>
    <w:rsid w:val="005F4A94"/>
    <w:rsid w:val="005F4AFC"/>
    <w:rsid w:val="005F58FD"/>
    <w:rsid w:val="005F5B2B"/>
    <w:rsid w:val="005F5B4C"/>
    <w:rsid w:val="005F5C04"/>
    <w:rsid w:val="005F6484"/>
    <w:rsid w:val="005F6A8A"/>
    <w:rsid w:val="005F6C46"/>
    <w:rsid w:val="005F6C83"/>
    <w:rsid w:val="005F6F9A"/>
    <w:rsid w:val="005F750E"/>
    <w:rsid w:val="00600370"/>
    <w:rsid w:val="00600696"/>
    <w:rsid w:val="006006CB"/>
    <w:rsid w:val="00600C97"/>
    <w:rsid w:val="00600E83"/>
    <w:rsid w:val="00601752"/>
    <w:rsid w:val="00602CB2"/>
    <w:rsid w:val="00603617"/>
    <w:rsid w:val="00604421"/>
    <w:rsid w:val="006044E7"/>
    <w:rsid w:val="00604BAF"/>
    <w:rsid w:val="00604E7D"/>
    <w:rsid w:val="006065E5"/>
    <w:rsid w:val="006066EA"/>
    <w:rsid w:val="00606E67"/>
    <w:rsid w:val="00610B84"/>
    <w:rsid w:val="0061144A"/>
    <w:rsid w:val="0061206B"/>
    <w:rsid w:val="00612616"/>
    <w:rsid w:val="0061274C"/>
    <w:rsid w:val="00613680"/>
    <w:rsid w:val="00613800"/>
    <w:rsid w:val="006139BB"/>
    <w:rsid w:val="006148D8"/>
    <w:rsid w:val="00614EAF"/>
    <w:rsid w:val="00615518"/>
    <w:rsid w:val="00615B90"/>
    <w:rsid w:val="006160D7"/>
    <w:rsid w:val="006161A4"/>
    <w:rsid w:val="00616A6B"/>
    <w:rsid w:val="00616D2A"/>
    <w:rsid w:val="00617756"/>
    <w:rsid w:val="00617B70"/>
    <w:rsid w:val="00617F9A"/>
    <w:rsid w:val="00620DB4"/>
    <w:rsid w:val="0062147F"/>
    <w:rsid w:val="00621A87"/>
    <w:rsid w:val="00622059"/>
    <w:rsid w:val="006220B0"/>
    <w:rsid w:val="006229F9"/>
    <w:rsid w:val="006235E1"/>
    <w:rsid w:val="00624B10"/>
    <w:rsid w:val="00625EB8"/>
    <w:rsid w:val="006260A5"/>
    <w:rsid w:val="00626194"/>
    <w:rsid w:val="00626320"/>
    <w:rsid w:val="00626549"/>
    <w:rsid w:val="006270CE"/>
    <w:rsid w:val="006271FA"/>
    <w:rsid w:val="00627554"/>
    <w:rsid w:val="006303B5"/>
    <w:rsid w:val="00630A67"/>
    <w:rsid w:val="00630B96"/>
    <w:rsid w:val="00630E7D"/>
    <w:rsid w:val="006315C9"/>
    <w:rsid w:val="006327F3"/>
    <w:rsid w:val="00632B0E"/>
    <w:rsid w:val="00633367"/>
    <w:rsid w:val="006337ED"/>
    <w:rsid w:val="0063395C"/>
    <w:rsid w:val="006347CC"/>
    <w:rsid w:val="0063482E"/>
    <w:rsid w:val="0063505C"/>
    <w:rsid w:val="00635416"/>
    <w:rsid w:val="00635466"/>
    <w:rsid w:val="0063585F"/>
    <w:rsid w:val="00635FE2"/>
    <w:rsid w:val="00636F9B"/>
    <w:rsid w:val="006372B6"/>
    <w:rsid w:val="00637A05"/>
    <w:rsid w:val="00637F26"/>
    <w:rsid w:val="00637F3A"/>
    <w:rsid w:val="00637F99"/>
    <w:rsid w:val="006401FA"/>
    <w:rsid w:val="00641957"/>
    <w:rsid w:val="00641C2B"/>
    <w:rsid w:val="00643165"/>
    <w:rsid w:val="0064388B"/>
    <w:rsid w:val="006438E8"/>
    <w:rsid w:val="00644653"/>
    <w:rsid w:val="00644A0E"/>
    <w:rsid w:val="00647020"/>
    <w:rsid w:val="006471A7"/>
    <w:rsid w:val="00647300"/>
    <w:rsid w:val="00647362"/>
    <w:rsid w:val="00647507"/>
    <w:rsid w:val="00647A30"/>
    <w:rsid w:val="00650056"/>
    <w:rsid w:val="00650183"/>
    <w:rsid w:val="00650AE8"/>
    <w:rsid w:val="00650BEF"/>
    <w:rsid w:val="00650D75"/>
    <w:rsid w:val="00651057"/>
    <w:rsid w:val="006511DC"/>
    <w:rsid w:val="006514D7"/>
    <w:rsid w:val="00651D1C"/>
    <w:rsid w:val="006520AE"/>
    <w:rsid w:val="006521A8"/>
    <w:rsid w:val="00652240"/>
    <w:rsid w:val="006522C4"/>
    <w:rsid w:val="00652451"/>
    <w:rsid w:val="006525D9"/>
    <w:rsid w:val="00652656"/>
    <w:rsid w:val="00652873"/>
    <w:rsid w:val="00652DC8"/>
    <w:rsid w:val="00653395"/>
    <w:rsid w:val="0065383C"/>
    <w:rsid w:val="00653AF3"/>
    <w:rsid w:val="00653F67"/>
    <w:rsid w:val="00654FE2"/>
    <w:rsid w:val="00655269"/>
    <w:rsid w:val="00655683"/>
    <w:rsid w:val="00656C7C"/>
    <w:rsid w:val="006574DF"/>
    <w:rsid w:val="00657D6A"/>
    <w:rsid w:val="0066049F"/>
    <w:rsid w:val="006605D4"/>
    <w:rsid w:val="00660C10"/>
    <w:rsid w:val="00660F91"/>
    <w:rsid w:val="00660FBA"/>
    <w:rsid w:val="00661AF4"/>
    <w:rsid w:val="00661D70"/>
    <w:rsid w:val="00661F92"/>
    <w:rsid w:val="00662375"/>
    <w:rsid w:val="00662C91"/>
    <w:rsid w:val="00662D35"/>
    <w:rsid w:val="006632C7"/>
    <w:rsid w:val="00663AA6"/>
    <w:rsid w:val="00663F40"/>
    <w:rsid w:val="00664CB7"/>
    <w:rsid w:val="00664DCB"/>
    <w:rsid w:val="00665CB5"/>
    <w:rsid w:val="00665D44"/>
    <w:rsid w:val="00666036"/>
    <w:rsid w:val="00666369"/>
    <w:rsid w:val="00666E9D"/>
    <w:rsid w:val="00667203"/>
    <w:rsid w:val="00667299"/>
    <w:rsid w:val="006704EC"/>
    <w:rsid w:val="0067061B"/>
    <w:rsid w:val="00670801"/>
    <w:rsid w:val="00670A0F"/>
    <w:rsid w:val="00671658"/>
    <w:rsid w:val="0067187B"/>
    <w:rsid w:val="006721D5"/>
    <w:rsid w:val="00672549"/>
    <w:rsid w:val="00672C5B"/>
    <w:rsid w:val="0067341A"/>
    <w:rsid w:val="006734B2"/>
    <w:rsid w:val="006738AA"/>
    <w:rsid w:val="0067404D"/>
    <w:rsid w:val="00674618"/>
    <w:rsid w:val="006747A2"/>
    <w:rsid w:val="006758BB"/>
    <w:rsid w:val="00675F7F"/>
    <w:rsid w:val="00677A59"/>
    <w:rsid w:val="00677E3D"/>
    <w:rsid w:val="00677F11"/>
    <w:rsid w:val="00680457"/>
    <w:rsid w:val="0068054A"/>
    <w:rsid w:val="00680622"/>
    <w:rsid w:val="00680D44"/>
    <w:rsid w:val="00680FED"/>
    <w:rsid w:val="0068221C"/>
    <w:rsid w:val="0068286A"/>
    <w:rsid w:val="006828FE"/>
    <w:rsid w:val="00682968"/>
    <w:rsid w:val="006829C6"/>
    <w:rsid w:val="00682B57"/>
    <w:rsid w:val="00682D13"/>
    <w:rsid w:val="00682E62"/>
    <w:rsid w:val="00683772"/>
    <w:rsid w:val="00683D29"/>
    <w:rsid w:val="006843F8"/>
    <w:rsid w:val="0068476F"/>
    <w:rsid w:val="00684BF1"/>
    <w:rsid w:val="00684C5A"/>
    <w:rsid w:val="00685A65"/>
    <w:rsid w:val="00686274"/>
    <w:rsid w:val="006869ED"/>
    <w:rsid w:val="00687149"/>
    <w:rsid w:val="006876F8"/>
    <w:rsid w:val="006904B3"/>
    <w:rsid w:val="006907A9"/>
    <w:rsid w:val="00690B05"/>
    <w:rsid w:val="00691240"/>
    <w:rsid w:val="00691D53"/>
    <w:rsid w:val="00693D64"/>
    <w:rsid w:val="006947E1"/>
    <w:rsid w:val="00694C6F"/>
    <w:rsid w:val="00694CD8"/>
    <w:rsid w:val="00694D8A"/>
    <w:rsid w:val="006950E6"/>
    <w:rsid w:val="0069517B"/>
    <w:rsid w:val="0069529D"/>
    <w:rsid w:val="006953E3"/>
    <w:rsid w:val="0069541E"/>
    <w:rsid w:val="00696303"/>
    <w:rsid w:val="006964AF"/>
    <w:rsid w:val="0069657C"/>
    <w:rsid w:val="0069657E"/>
    <w:rsid w:val="00696AEF"/>
    <w:rsid w:val="00696E3D"/>
    <w:rsid w:val="0069731C"/>
    <w:rsid w:val="00697EBF"/>
    <w:rsid w:val="006A0254"/>
    <w:rsid w:val="006A03DA"/>
    <w:rsid w:val="006A0BDC"/>
    <w:rsid w:val="006A1D4C"/>
    <w:rsid w:val="006A1D78"/>
    <w:rsid w:val="006A241E"/>
    <w:rsid w:val="006A2434"/>
    <w:rsid w:val="006A24B5"/>
    <w:rsid w:val="006A308C"/>
    <w:rsid w:val="006A34CD"/>
    <w:rsid w:val="006A371D"/>
    <w:rsid w:val="006A38BB"/>
    <w:rsid w:val="006A3BDC"/>
    <w:rsid w:val="006A3D77"/>
    <w:rsid w:val="006A4142"/>
    <w:rsid w:val="006A4213"/>
    <w:rsid w:val="006A4951"/>
    <w:rsid w:val="006A49EA"/>
    <w:rsid w:val="006A54FC"/>
    <w:rsid w:val="006A5C03"/>
    <w:rsid w:val="006A5CBD"/>
    <w:rsid w:val="006A610F"/>
    <w:rsid w:val="006A633E"/>
    <w:rsid w:val="006A67B4"/>
    <w:rsid w:val="006A695C"/>
    <w:rsid w:val="006A6A05"/>
    <w:rsid w:val="006A6B2F"/>
    <w:rsid w:val="006A7960"/>
    <w:rsid w:val="006A7A37"/>
    <w:rsid w:val="006A7AC0"/>
    <w:rsid w:val="006A7E76"/>
    <w:rsid w:val="006B0D32"/>
    <w:rsid w:val="006B1F40"/>
    <w:rsid w:val="006B21E2"/>
    <w:rsid w:val="006B3868"/>
    <w:rsid w:val="006B40C2"/>
    <w:rsid w:val="006B4A63"/>
    <w:rsid w:val="006B4AA3"/>
    <w:rsid w:val="006B4D20"/>
    <w:rsid w:val="006B5138"/>
    <w:rsid w:val="006B5B60"/>
    <w:rsid w:val="006B7293"/>
    <w:rsid w:val="006B78C3"/>
    <w:rsid w:val="006C0086"/>
    <w:rsid w:val="006C07FD"/>
    <w:rsid w:val="006C0C51"/>
    <w:rsid w:val="006C0D60"/>
    <w:rsid w:val="006C0FDB"/>
    <w:rsid w:val="006C115B"/>
    <w:rsid w:val="006C1CF8"/>
    <w:rsid w:val="006C22E0"/>
    <w:rsid w:val="006C2B10"/>
    <w:rsid w:val="006C2CBE"/>
    <w:rsid w:val="006C305A"/>
    <w:rsid w:val="006C376E"/>
    <w:rsid w:val="006C43B9"/>
    <w:rsid w:val="006C510B"/>
    <w:rsid w:val="006C6783"/>
    <w:rsid w:val="006C6835"/>
    <w:rsid w:val="006C6BAD"/>
    <w:rsid w:val="006C6D97"/>
    <w:rsid w:val="006C7358"/>
    <w:rsid w:val="006C786C"/>
    <w:rsid w:val="006C7FCB"/>
    <w:rsid w:val="006D0224"/>
    <w:rsid w:val="006D05B5"/>
    <w:rsid w:val="006D08D7"/>
    <w:rsid w:val="006D0D9B"/>
    <w:rsid w:val="006D18D2"/>
    <w:rsid w:val="006D2FC3"/>
    <w:rsid w:val="006D311C"/>
    <w:rsid w:val="006D319F"/>
    <w:rsid w:val="006D3226"/>
    <w:rsid w:val="006D3CC5"/>
    <w:rsid w:val="006D4719"/>
    <w:rsid w:val="006D5402"/>
    <w:rsid w:val="006D549A"/>
    <w:rsid w:val="006D55FE"/>
    <w:rsid w:val="006D5867"/>
    <w:rsid w:val="006D59AC"/>
    <w:rsid w:val="006D640F"/>
    <w:rsid w:val="006D67F8"/>
    <w:rsid w:val="006D7A72"/>
    <w:rsid w:val="006E008A"/>
    <w:rsid w:val="006E075B"/>
    <w:rsid w:val="006E0BFB"/>
    <w:rsid w:val="006E0E6B"/>
    <w:rsid w:val="006E218C"/>
    <w:rsid w:val="006E2336"/>
    <w:rsid w:val="006E2506"/>
    <w:rsid w:val="006E2706"/>
    <w:rsid w:val="006E3184"/>
    <w:rsid w:val="006E3849"/>
    <w:rsid w:val="006E3A94"/>
    <w:rsid w:val="006E3C58"/>
    <w:rsid w:val="006E4194"/>
    <w:rsid w:val="006E4991"/>
    <w:rsid w:val="006E50A8"/>
    <w:rsid w:val="006E5777"/>
    <w:rsid w:val="006E5CCF"/>
    <w:rsid w:val="006E5F64"/>
    <w:rsid w:val="006E602B"/>
    <w:rsid w:val="006E6F62"/>
    <w:rsid w:val="006E6FAD"/>
    <w:rsid w:val="006E7CB9"/>
    <w:rsid w:val="006E7E40"/>
    <w:rsid w:val="006E7E7F"/>
    <w:rsid w:val="006F0912"/>
    <w:rsid w:val="006F0D79"/>
    <w:rsid w:val="006F11C2"/>
    <w:rsid w:val="006F11C6"/>
    <w:rsid w:val="006F1AED"/>
    <w:rsid w:val="006F1B43"/>
    <w:rsid w:val="006F1C2D"/>
    <w:rsid w:val="006F26D8"/>
    <w:rsid w:val="006F463B"/>
    <w:rsid w:val="006F4A4A"/>
    <w:rsid w:val="006F4CE8"/>
    <w:rsid w:val="006F501D"/>
    <w:rsid w:val="006F5D6A"/>
    <w:rsid w:val="006F61F8"/>
    <w:rsid w:val="006F6CDE"/>
    <w:rsid w:val="006F6DC0"/>
    <w:rsid w:val="006F710D"/>
    <w:rsid w:val="007000B5"/>
    <w:rsid w:val="007024B2"/>
    <w:rsid w:val="007025DA"/>
    <w:rsid w:val="00702A1C"/>
    <w:rsid w:val="00702ACC"/>
    <w:rsid w:val="00703217"/>
    <w:rsid w:val="00703378"/>
    <w:rsid w:val="00703483"/>
    <w:rsid w:val="0070384D"/>
    <w:rsid w:val="00703E59"/>
    <w:rsid w:val="007045BA"/>
    <w:rsid w:val="0070468C"/>
    <w:rsid w:val="00705951"/>
    <w:rsid w:val="00705AAE"/>
    <w:rsid w:val="00705C38"/>
    <w:rsid w:val="00705E36"/>
    <w:rsid w:val="00706344"/>
    <w:rsid w:val="0070646B"/>
    <w:rsid w:val="00706AB0"/>
    <w:rsid w:val="00706DDF"/>
    <w:rsid w:val="0070706E"/>
    <w:rsid w:val="00707E2E"/>
    <w:rsid w:val="00707FBC"/>
    <w:rsid w:val="00710B02"/>
    <w:rsid w:val="00710C30"/>
    <w:rsid w:val="007117A3"/>
    <w:rsid w:val="00711821"/>
    <w:rsid w:val="00711AC9"/>
    <w:rsid w:val="00711FDD"/>
    <w:rsid w:val="00712057"/>
    <w:rsid w:val="00712C57"/>
    <w:rsid w:val="00713294"/>
    <w:rsid w:val="00713485"/>
    <w:rsid w:val="00714C43"/>
    <w:rsid w:val="007150DD"/>
    <w:rsid w:val="00715A1E"/>
    <w:rsid w:val="007161C2"/>
    <w:rsid w:val="007164A8"/>
    <w:rsid w:val="007164CA"/>
    <w:rsid w:val="00716713"/>
    <w:rsid w:val="00717207"/>
    <w:rsid w:val="007176A2"/>
    <w:rsid w:val="00717A23"/>
    <w:rsid w:val="00717EE3"/>
    <w:rsid w:val="00717F0A"/>
    <w:rsid w:val="007205A2"/>
    <w:rsid w:val="007210CF"/>
    <w:rsid w:val="0072143E"/>
    <w:rsid w:val="007217FB"/>
    <w:rsid w:val="00721C59"/>
    <w:rsid w:val="00722442"/>
    <w:rsid w:val="0072265F"/>
    <w:rsid w:val="007226E4"/>
    <w:rsid w:val="00722EDB"/>
    <w:rsid w:val="007238F1"/>
    <w:rsid w:val="00723A3F"/>
    <w:rsid w:val="00723C09"/>
    <w:rsid w:val="00723D78"/>
    <w:rsid w:val="00723F6D"/>
    <w:rsid w:val="00724996"/>
    <w:rsid w:val="00724C53"/>
    <w:rsid w:val="00724C96"/>
    <w:rsid w:val="00724F7F"/>
    <w:rsid w:val="0072510D"/>
    <w:rsid w:val="00725262"/>
    <w:rsid w:val="00725D6F"/>
    <w:rsid w:val="00726FCC"/>
    <w:rsid w:val="0072713C"/>
    <w:rsid w:val="0072737D"/>
    <w:rsid w:val="00727454"/>
    <w:rsid w:val="00727530"/>
    <w:rsid w:val="00727592"/>
    <w:rsid w:val="00730768"/>
    <w:rsid w:val="00730E9E"/>
    <w:rsid w:val="00731081"/>
    <w:rsid w:val="00731353"/>
    <w:rsid w:val="007316D6"/>
    <w:rsid w:val="007318C1"/>
    <w:rsid w:val="0073268B"/>
    <w:rsid w:val="00732785"/>
    <w:rsid w:val="007334D1"/>
    <w:rsid w:val="00733C3C"/>
    <w:rsid w:val="00733E83"/>
    <w:rsid w:val="00734AF2"/>
    <w:rsid w:val="00735451"/>
    <w:rsid w:val="00735602"/>
    <w:rsid w:val="00735726"/>
    <w:rsid w:val="00735FEA"/>
    <w:rsid w:val="00736634"/>
    <w:rsid w:val="0073664B"/>
    <w:rsid w:val="00736895"/>
    <w:rsid w:val="00736D37"/>
    <w:rsid w:val="00736FBE"/>
    <w:rsid w:val="0073754A"/>
    <w:rsid w:val="00740B52"/>
    <w:rsid w:val="00741C15"/>
    <w:rsid w:val="00741CDC"/>
    <w:rsid w:val="00742592"/>
    <w:rsid w:val="0074304F"/>
    <w:rsid w:val="007444D4"/>
    <w:rsid w:val="00745320"/>
    <w:rsid w:val="007458AC"/>
    <w:rsid w:val="00745B56"/>
    <w:rsid w:val="00745F09"/>
    <w:rsid w:val="007464B7"/>
    <w:rsid w:val="007465E8"/>
    <w:rsid w:val="00746A4D"/>
    <w:rsid w:val="00746C1F"/>
    <w:rsid w:val="00747DA6"/>
    <w:rsid w:val="00747EDE"/>
    <w:rsid w:val="00747F35"/>
    <w:rsid w:val="00750ED0"/>
    <w:rsid w:val="007511B0"/>
    <w:rsid w:val="007512AB"/>
    <w:rsid w:val="00751863"/>
    <w:rsid w:val="00752398"/>
    <w:rsid w:val="00755284"/>
    <w:rsid w:val="007553B8"/>
    <w:rsid w:val="007553C9"/>
    <w:rsid w:val="00755C16"/>
    <w:rsid w:val="0075615C"/>
    <w:rsid w:val="00756218"/>
    <w:rsid w:val="00756B07"/>
    <w:rsid w:val="007579C6"/>
    <w:rsid w:val="00760189"/>
    <w:rsid w:val="00760BB6"/>
    <w:rsid w:val="00761905"/>
    <w:rsid w:val="00762758"/>
    <w:rsid w:val="00762924"/>
    <w:rsid w:val="0076399D"/>
    <w:rsid w:val="00763A1A"/>
    <w:rsid w:val="00763AFA"/>
    <w:rsid w:val="00763C2A"/>
    <w:rsid w:val="007648F3"/>
    <w:rsid w:val="0076498A"/>
    <w:rsid w:val="00764B7E"/>
    <w:rsid w:val="00764CDD"/>
    <w:rsid w:val="00764E97"/>
    <w:rsid w:val="00764EA8"/>
    <w:rsid w:val="007650AA"/>
    <w:rsid w:val="00765926"/>
    <w:rsid w:val="00765CC1"/>
    <w:rsid w:val="007661C9"/>
    <w:rsid w:val="007661DD"/>
    <w:rsid w:val="00766270"/>
    <w:rsid w:val="00766473"/>
    <w:rsid w:val="00766A37"/>
    <w:rsid w:val="00766A5E"/>
    <w:rsid w:val="00766EFD"/>
    <w:rsid w:val="00767464"/>
    <w:rsid w:val="007676D1"/>
    <w:rsid w:val="007679AD"/>
    <w:rsid w:val="00767D1F"/>
    <w:rsid w:val="007700FD"/>
    <w:rsid w:val="00770101"/>
    <w:rsid w:val="007706E6"/>
    <w:rsid w:val="0077113E"/>
    <w:rsid w:val="007713C0"/>
    <w:rsid w:val="00771782"/>
    <w:rsid w:val="00771BD9"/>
    <w:rsid w:val="00771F27"/>
    <w:rsid w:val="007723D4"/>
    <w:rsid w:val="007745A8"/>
    <w:rsid w:val="0077478F"/>
    <w:rsid w:val="007748C6"/>
    <w:rsid w:val="00774AAD"/>
    <w:rsid w:val="00774B5C"/>
    <w:rsid w:val="0077502C"/>
    <w:rsid w:val="00775458"/>
    <w:rsid w:val="007755A9"/>
    <w:rsid w:val="00775B42"/>
    <w:rsid w:val="00776135"/>
    <w:rsid w:val="00776EE2"/>
    <w:rsid w:val="007771FB"/>
    <w:rsid w:val="0077736C"/>
    <w:rsid w:val="00777AAA"/>
    <w:rsid w:val="00777D39"/>
    <w:rsid w:val="00780142"/>
    <w:rsid w:val="00780561"/>
    <w:rsid w:val="007811EF"/>
    <w:rsid w:val="007813DD"/>
    <w:rsid w:val="00781B3E"/>
    <w:rsid w:val="00781F00"/>
    <w:rsid w:val="007836FD"/>
    <w:rsid w:val="0078385B"/>
    <w:rsid w:val="00784C83"/>
    <w:rsid w:val="00784E87"/>
    <w:rsid w:val="007851CE"/>
    <w:rsid w:val="0078532E"/>
    <w:rsid w:val="007853FC"/>
    <w:rsid w:val="00785CD8"/>
    <w:rsid w:val="00786EA4"/>
    <w:rsid w:val="00787346"/>
    <w:rsid w:val="00790C0D"/>
    <w:rsid w:val="00790D76"/>
    <w:rsid w:val="007917E4"/>
    <w:rsid w:val="0079252D"/>
    <w:rsid w:val="00792969"/>
    <w:rsid w:val="00792AD3"/>
    <w:rsid w:val="007939B2"/>
    <w:rsid w:val="00794849"/>
    <w:rsid w:val="00794BB3"/>
    <w:rsid w:val="00794C26"/>
    <w:rsid w:val="00794E64"/>
    <w:rsid w:val="00795760"/>
    <w:rsid w:val="0079620C"/>
    <w:rsid w:val="0079639F"/>
    <w:rsid w:val="007972D6"/>
    <w:rsid w:val="007A077C"/>
    <w:rsid w:val="007A0B74"/>
    <w:rsid w:val="007A1A93"/>
    <w:rsid w:val="007A1DF6"/>
    <w:rsid w:val="007A2874"/>
    <w:rsid w:val="007A29AF"/>
    <w:rsid w:val="007A31B0"/>
    <w:rsid w:val="007A3A00"/>
    <w:rsid w:val="007A3AA7"/>
    <w:rsid w:val="007A482A"/>
    <w:rsid w:val="007A482B"/>
    <w:rsid w:val="007A491F"/>
    <w:rsid w:val="007A5174"/>
    <w:rsid w:val="007A528B"/>
    <w:rsid w:val="007A5C5A"/>
    <w:rsid w:val="007A61D7"/>
    <w:rsid w:val="007A633D"/>
    <w:rsid w:val="007A6E96"/>
    <w:rsid w:val="007A76EA"/>
    <w:rsid w:val="007A7BA9"/>
    <w:rsid w:val="007B029F"/>
    <w:rsid w:val="007B0506"/>
    <w:rsid w:val="007B06FD"/>
    <w:rsid w:val="007B13A9"/>
    <w:rsid w:val="007B1CD9"/>
    <w:rsid w:val="007B20DE"/>
    <w:rsid w:val="007B2373"/>
    <w:rsid w:val="007B2738"/>
    <w:rsid w:val="007B29A9"/>
    <w:rsid w:val="007B2DDC"/>
    <w:rsid w:val="007B358A"/>
    <w:rsid w:val="007B37E4"/>
    <w:rsid w:val="007B3BFE"/>
    <w:rsid w:val="007B4217"/>
    <w:rsid w:val="007B4828"/>
    <w:rsid w:val="007B5230"/>
    <w:rsid w:val="007B5688"/>
    <w:rsid w:val="007B5A58"/>
    <w:rsid w:val="007B5B74"/>
    <w:rsid w:val="007B6076"/>
    <w:rsid w:val="007B60E8"/>
    <w:rsid w:val="007B6F42"/>
    <w:rsid w:val="007B7128"/>
    <w:rsid w:val="007C0131"/>
    <w:rsid w:val="007C0267"/>
    <w:rsid w:val="007C05AF"/>
    <w:rsid w:val="007C086C"/>
    <w:rsid w:val="007C16DC"/>
    <w:rsid w:val="007C1920"/>
    <w:rsid w:val="007C1A60"/>
    <w:rsid w:val="007C1C83"/>
    <w:rsid w:val="007C1E89"/>
    <w:rsid w:val="007C2B6B"/>
    <w:rsid w:val="007C2FA0"/>
    <w:rsid w:val="007C3037"/>
    <w:rsid w:val="007C4800"/>
    <w:rsid w:val="007C4F52"/>
    <w:rsid w:val="007C5756"/>
    <w:rsid w:val="007C5B0D"/>
    <w:rsid w:val="007C5BEB"/>
    <w:rsid w:val="007C5C82"/>
    <w:rsid w:val="007C5DBC"/>
    <w:rsid w:val="007C6316"/>
    <w:rsid w:val="007C644B"/>
    <w:rsid w:val="007C6C20"/>
    <w:rsid w:val="007C6CB7"/>
    <w:rsid w:val="007C6FF5"/>
    <w:rsid w:val="007C7C88"/>
    <w:rsid w:val="007D0009"/>
    <w:rsid w:val="007D0913"/>
    <w:rsid w:val="007D0963"/>
    <w:rsid w:val="007D0CEF"/>
    <w:rsid w:val="007D0DEB"/>
    <w:rsid w:val="007D1DE9"/>
    <w:rsid w:val="007D2B41"/>
    <w:rsid w:val="007D2CA1"/>
    <w:rsid w:val="007D2CBB"/>
    <w:rsid w:val="007D2E72"/>
    <w:rsid w:val="007D3664"/>
    <w:rsid w:val="007D382A"/>
    <w:rsid w:val="007D3987"/>
    <w:rsid w:val="007D3B84"/>
    <w:rsid w:val="007D4D4D"/>
    <w:rsid w:val="007D523A"/>
    <w:rsid w:val="007D54BA"/>
    <w:rsid w:val="007D5B32"/>
    <w:rsid w:val="007D5EDE"/>
    <w:rsid w:val="007D5F23"/>
    <w:rsid w:val="007D654E"/>
    <w:rsid w:val="007D6A3A"/>
    <w:rsid w:val="007D6AFB"/>
    <w:rsid w:val="007D7136"/>
    <w:rsid w:val="007D76D7"/>
    <w:rsid w:val="007D76F5"/>
    <w:rsid w:val="007E0238"/>
    <w:rsid w:val="007E0949"/>
    <w:rsid w:val="007E0A3E"/>
    <w:rsid w:val="007E127F"/>
    <w:rsid w:val="007E16BA"/>
    <w:rsid w:val="007E177D"/>
    <w:rsid w:val="007E1A47"/>
    <w:rsid w:val="007E3191"/>
    <w:rsid w:val="007E3341"/>
    <w:rsid w:val="007E3389"/>
    <w:rsid w:val="007E3661"/>
    <w:rsid w:val="007E526C"/>
    <w:rsid w:val="007E52C0"/>
    <w:rsid w:val="007E601B"/>
    <w:rsid w:val="007E602E"/>
    <w:rsid w:val="007E6588"/>
    <w:rsid w:val="007E71A7"/>
    <w:rsid w:val="007E7DF9"/>
    <w:rsid w:val="007E7FBE"/>
    <w:rsid w:val="007F0323"/>
    <w:rsid w:val="007F1453"/>
    <w:rsid w:val="007F173A"/>
    <w:rsid w:val="007F3B7C"/>
    <w:rsid w:val="007F3C11"/>
    <w:rsid w:val="007F3CC6"/>
    <w:rsid w:val="007F3DFB"/>
    <w:rsid w:val="007F413B"/>
    <w:rsid w:val="007F4869"/>
    <w:rsid w:val="007F538D"/>
    <w:rsid w:val="007F6542"/>
    <w:rsid w:val="007F7427"/>
    <w:rsid w:val="007F7705"/>
    <w:rsid w:val="008000FA"/>
    <w:rsid w:val="008003CE"/>
    <w:rsid w:val="008003E4"/>
    <w:rsid w:val="00800B7B"/>
    <w:rsid w:val="00800D3D"/>
    <w:rsid w:val="00801EAD"/>
    <w:rsid w:val="008021B9"/>
    <w:rsid w:val="00802386"/>
    <w:rsid w:val="008024CA"/>
    <w:rsid w:val="008028C1"/>
    <w:rsid w:val="008028D9"/>
    <w:rsid w:val="00803207"/>
    <w:rsid w:val="008036A9"/>
    <w:rsid w:val="00803ACA"/>
    <w:rsid w:val="00803C3E"/>
    <w:rsid w:val="00803C72"/>
    <w:rsid w:val="00803DA1"/>
    <w:rsid w:val="008046DB"/>
    <w:rsid w:val="00804763"/>
    <w:rsid w:val="00804ADA"/>
    <w:rsid w:val="00804E5D"/>
    <w:rsid w:val="00805849"/>
    <w:rsid w:val="00805CF3"/>
    <w:rsid w:val="00806302"/>
    <w:rsid w:val="0080641C"/>
    <w:rsid w:val="00807275"/>
    <w:rsid w:val="00807362"/>
    <w:rsid w:val="0080745F"/>
    <w:rsid w:val="00807485"/>
    <w:rsid w:val="008075FB"/>
    <w:rsid w:val="00807694"/>
    <w:rsid w:val="008107D0"/>
    <w:rsid w:val="00811214"/>
    <w:rsid w:val="008117FD"/>
    <w:rsid w:val="00811D93"/>
    <w:rsid w:val="0081200E"/>
    <w:rsid w:val="008122C9"/>
    <w:rsid w:val="008133D6"/>
    <w:rsid w:val="008133EF"/>
    <w:rsid w:val="00813927"/>
    <w:rsid w:val="00814126"/>
    <w:rsid w:val="008148BC"/>
    <w:rsid w:val="00814B4E"/>
    <w:rsid w:val="00814DCB"/>
    <w:rsid w:val="0081517E"/>
    <w:rsid w:val="00815444"/>
    <w:rsid w:val="0081544F"/>
    <w:rsid w:val="00816065"/>
    <w:rsid w:val="008167B9"/>
    <w:rsid w:val="00816E12"/>
    <w:rsid w:val="00817A83"/>
    <w:rsid w:val="008203DB"/>
    <w:rsid w:val="0082176C"/>
    <w:rsid w:val="00821BB6"/>
    <w:rsid w:val="008224F6"/>
    <w:rsid w:val="008225EE"/>
    <w:rsid w:val="00822C94"/>
    <w:rsid w:val="0082331A"/>
    <w:rsid w:val="00823792"/>
    <w:rsid w:val="00823DF9"/>
    <w:rsid w:val="008248D2"/>
    <w:rsid w:val="00824D05"/>
    <w:rsid w:val="00825238"/>
    <w:rsid w:val="008256D8"/>
    <w:rsid w:val="00825EBA"/>
    <w:rsid w:val="00826AEE"/>
    <w:rsid w:val="008272A2"/>
    <w:rsid w:val="008275F6"/>
    <w:rsid w:val="00827D4D"/>
    <w:rsid w:val="00830527"/>
    <w:rsid w:val="008306EB"/>
    <w:rsid w:val="00830B7D"/>
    <w:rsid w:val="00831303"/>
    <w:rsid w:val="008315CE"/>
    <w:rsid w:val="0083185C"/>
    <w:rsid w:val="008326CF"/>
    <w:rsid w:val="00832ABC"/>
    <w:rsid w:val="0083300F"/>
    <w:rsid w:val="0083318C"/>
    <w:rsid w:val="0083322D"/>
    <w:rsid w:val="00833582"/>
    <w:rsid w:val="00833993"/>
    <w:rsid w:val="00833C73"/>
    <w:rsid w:val="008344E7"/>
    <w:rsid w:val="00834C56"/>
    <w:rsid w:val="008353EB"/>
    <w:rsid w:val="0083549F"/>
    <w:rsid w:val="00835A89"/>
    <w:rsid w:val="00835DEE"/>
    <w:rsid w:val="00836452"/>
    <w:rsid w:val="00836816"/>
    <w:rsid w:val="00836D45"/>
    <w:rsid w:val="00836D9F"/>
    <w:rsid w:val="00836DAE"/>
    <w:rsid w:val="00836F6E"/>
    <w:rsid w:val="008372BB"/>
    <w:rsid w:val="00837712"/>
    <w:rsid w:val="00837C8D"/>
    <w:rsid w:val="00837F6F"/>
    <w:rsid w:val="008406EF"/>
    <w:rsid w:val="00840916"/>
    <w:rsid w:val="00840F41"/>
    <w:rsid w:val="008412AF"/>
    <w:rsid w:val="00842079"/>
    <w:rsid w:val="00842382"/>
    <w:rsid w:val="00842AF4"/>
    <w:rsid w:val="00843547"/>
    <w:rsid w:val="00843C96"/>
    <w:rsid w:val="00843D56"/>
    <w:rsid w:val="0084447B"/>
    <w:rsid w:val="0084479D"/>
    <w:rsid w:val="00844E6F"/>
    <w:rsid w:val="00845785"/>
    <w:rsid w:val="00846A98"/>
    <w:rsid w:val="00846E0E"/>
    <w:rsid w:val="008479C4"/>
    <w:rsid w:val="00850068"/>
    <w:rsid w:val="008500E6"/>
    <w:rsid w:val="00850566"/>
    <w:rsid w:val="00850CC0"/>
    <w:rsid w:val="00851400"/>
    <w:rsid w:val="00851F7E"/>
    <w:rsid w:val="00852857"/>
    <w:rsid w:val="00853998"/>
    <w:rsid w:val="00853CCE"/>
    <w:rsid w:val="00853D03"/>
    <w:rsid w:val="00853D23"/>
    <w:rsid w:val="0085400A"/>
    <w:rsid w:val="00854237"/>
    <w:rsid w:val="00854595"/>
    <w:rsid w:val="008548F5"/>
    <w:rsid w:val="00854A34"/>
    <w:rsid w:val="00855541"/>
    <w:rsid w:val="0085646D"/>
    <w:rsid w:val="00856A64"/>
    <w:rsid w:val="00856A81"/>
    <w:rsid w:val="0085787E"/>
    <w:rsid w:val="00857AFF"/>
    <w:rsid w:val="008607AA"/>
    <w:rsid w:val="00860BA0"/>
    <w:rsid w:val="0086122E"/>
    <w:rsid w:val="00861781"/>
    <w:rsid w:val="008618EF"/>
    <w:rsid w:val="00862E4C"/>
    <w:rsid w:val="00863ACB"/>
    <w:rsid w:val="00864596"/>
    <w:rsid w:val="008645D2"/>
    <w:rsid w:val="00864B63"/>
    <w:rsid w:val="008652AC"/>
    <w:rsid w:val="00865406"/>
    <w:rsid w:val="00865506"/>
    <w:rsid w:val="00865740"/>
    <w:rsid w:val="00865875"/>
    <w:rsid w:val="008660D0"/>
    <w:rsid w:val="0086678A"/>
    <w:rsid w:val="00866CFC"/>
    <w:rsid w:val="00866E8B"/>
    <w:rsid w:val="0086707B"/>
    <w:rsid w:val="008670D3"/>
    <w:rsid w:val="00867543"/>
    <w:rsid w:val="008675B3"/>
    <w:rsid w:val="00867D13"/>
    <w:rsid w:val="00867F20"/>
    <w:rsid w:val="008703AD"/>
    <w:rsid w:val="00870834"/>
    <w:rsid w:val="0087085C"/>
    <w:rsid w:val="008713CE"/>
    <w:rsid w:val="00871DAC"/>
    <w:rsid w:val="00871EA8"/>
    <w:rsid w:val="00872284"/>
    <w:rsid w:val="00872BDD"/>
    <w:rsid w:val="00873C2C"/>
    <w:rsid w:val="00873DB8"/>
    <w:rsid w:val="00873EAE"/>
    <w:rsid w:val="00873F1D"/>
    <w:rsid w:val="0087468B"/>
    <w:rsid w:val="0087478C"/>
    <w:rsid w:val="00874FC0"/>
    <w:rsid w:val="00875163"/>
    <w:rsid w:val="008752C5"/>
    <w:rsid w:val="008756D1"/>
    <w:rsid w:val="0087574A"/>
    <w:rsid w:val="0087579C"/>
    <w:rsid w:val="00875BE2"/>
    <w:rsid w:val="00875E20"/>
    <w:rsid w:val="00875F19"/>
    <w:rsid w:val="008760AE"/>
    <w:rsid w:val="008761E5"/>
    <w:rsid w:val="0087632C"/>
    <w:rsid w:val="008767A4"/>
    <w:rsid w:val="0087686F"/>
    <w:rsid w:val="00876C0C"/>
    <w:rsid w:val="00877A23"/>
    <w:rsid w:val="00877CBA"/>
    <w:rsid w:val="00880EAC"/>
    <w:rsid w:val="00881A75"/>
    <w:rsid w:val="00881F80"/>
    <w:rsid w:val="00881FE9"/>
    <w:rsid w:val="00884501"/>
    <w:rsid w:val="008846FF"/>
    <w:rsid w:val="00884F6D"/>
    <w:rsid w:val="00885486"/>
    <w:rsid w:val="008857F6"/>
    <w:rsid w:val="00885C60"/>
    <w:rsid w:val="00886622"/>
    <w:rsid w:val="00886650"/>
    <w:rsid w:val="00886D00"/>
    <w:rsid w:val="00887A05"/>
    <w:rsid w:val="00890224"/>
    <w:rsid w:val="00890245"/>
    <w:rsid w:val="008903DC"/>
    <w:rsid w:val="00890637"/>
    <w:rsid w:val="00890DD6"/>
    <w:rsid w:val="00891348"/>
    <w:rsid w:val="00891C76"/>
    <w:rsid w:val="0089220C"/>
    <w:rsid w:val="0089233D"/>
    <w:rsid w:val="0089248A"/>
    <w:rsid w:val="008928B2"/>
    <w:rsid w:val="008931AD"/>
    <w:rsid w:val="008937FF"/>
    <w:rsid w:val="0089380E"/>
    <w:rsid w:val="00893918"/>
    <w:rsid w:val="00893E04"/>
    <w:rsid w:val="008942EE"/>
    <w:rsid w:val="008948FF"/>
    <w:rsid w:val="00894B3B"/>
    <w:rsid w:val="00894D11"/>
    <w:rsid w:val="0089507B"/>
    <w:rsid w:val="008954F8"/>
    <w:rsid w:val="00895F45"/>
    <w:rsid w:val="008960B0"/>
    <w:rsid w:val="00896D3B"/>
    <w:rsid w:val="00896F84"/>
    <w:rsid w:val="008979CE"/>
    <w:rsid w:val="008A0D31"/>
    <w:rsid w:val="008A0DCC"/>
    <w:rsid w:val="008A1179"/>
    <w:rsid w:val="008A142A"/>
    <w:rsid w:val="008A1C66"/>
    <w:rsid w:val="008A21A3"/>
    <w:rsid w:val="008A24C6"/>
    <w:rsid w:val="008A25E3"/>
    <w:rsid w:val="008A279E"/>
    <w:rsid w:val="008A2FE7"/>
    <w:rsid w:val="008A35E3"/>
    <w:rsid w:val="008A3673"/>
    <w:rsid w:val="008A3C64"/>
    <w:rsid w:val="008A3F98"/>
    <w:rsid w:val="008A40C0"/>
    <w:rsid w:val="008A42A9"/>
    <w:rsid w:val="008A44F6"/>
    <w:rsid w:val="008A5E23"/>
    <w:rsid w:val="008A64D0"/>
    <w:rsid w:val="008A69BA"/>
    <w:rsid w:val="008A6DE4"/>
    <w:rsid w:val="008A7101"/>
    <w:rsid w:val="008A73C7"/>
    <w:rsid w:val="008A74C4"/>
    <w:rsid w:val="008A75CB"/>
    <w:rsid w:val="008A774E"/>
    <w:rsid w:val="008A79BE"/>
    <w:rsid w:val="008B0027"/>
    <w:rsid w:val="008B01B8"/>
    <w:rsid w:val="008B0B4A"/>
    <w:rsid w:val="008B0ED5"/>
    <w:rsid w:val="008B1DB8"/>
    <w:rsid w:val="008B34E0"/>
    <w:rsid w:val="008B3B53"/>
    <w:rsid w:val="008B46DA"/>
    <w:rsid w:val="008B48F7"/>
    <w:rsid w:val="008B5096"/>
    <w:rsid w:val="008B5347"/>
    <w:rsid w:val="008B5774"/>
    <w:rsid w:val="008B5A77"/>
    <w:rsid w:val="008B6962"/>
    <w:rsid w:val="008B6C91"/>
    <w:rsid w:val="008B6E24"/>
    <w:rsid w:val="008B7494"/>
    <w:rsid w:val="008C0254"/>
    <w:rsid w:val="008C03F8"/>
    <w:rsid w:val="008C127B"/>
    <w:rsid w:val="008C147C"/>
    <w:rsid w:val="008C1D3E"/>
    <w:rsid w:val="008C26C2"/>
    <w:rsid w:val="008C2BAF"/>
    <w:rsid w:val="008C3073"/>
    <w:rsid w:val="008C3085"/>
    <w:rsid w:val="008C4437"/>
    <w:rsid w:val="008C4AB3"/>
    <w:rsid w:val="008C4FF9"/>
    <w:rsid w:val="008C571C"/>
    <w:rsid w:val="008C5A27"/>
    <w:rsid w:val="008C6A07"/>
    <w:rsid w:val="008C6FC9"/>
    <w:rsid w:val="008C702B"/>
    <w:rsid w:val="008C74D7"/>
    <w:rsid w:val="008C767D"/>
    <w:rsid w:val="008C79FC"/>
    <w:rsid w:val="008D0DEA"/>
    <w:rsid w:val="008D1CD1"/>
    <w:rsid w:val="008D1DDB"/>
    <w:rsid w:val="008D22C8"/>
    <w:rsid w:val="008D2AD8"/>
    <w:rsid w:val="008D2BC7"/>
    <w:rsid w:val="008D2F81"/>
    <w:rsid w:val="008D337A"/>
    <w:rsid w:val="008D3D0C"/>
    <w:rsid w:val="008D4219"/>
    <w:rsid w:val="008D48BB"/>
    <w:rsid w:val="008D5045"/>
    <w:rsid w:val="008D534B"/>
    <w:rsid w:val="008D5377"/>
    <w:rsid w:val="008D548F"/>
    <w:rsid w:val="008D5601"/>
    <w:rsid w:val="008D5862"/>
    <w:rsid w:val="008D59B2"/>
    <w:rsid w:val="008D5A74"/>
    <w:rsid w:val="008D5A7F"/>
    <w:rsid w:val="008D5C98"/>
    <w:rsid w:val="008D67D1"/>
    <w:rsid w:val="008D68EB"/>
    <w:rsid w:val="008D6D0E"/>
    <w:rsid w:val="008D6E66"/>
    <w:rsid w:val="008D7550"/>
    <w:rsid w:val="008D7BFE"/>
    <w:rsid w:val="008D7E0C"/>
    <w:rsid w:val="008E07DB"/>
    <w:rsid w:val="008E0B30"/>
    <w:rsid w:val="008E11A4"/>
    <w:rsid w:val="008E14A2"/>
    <w:rsid w:val="008E1C16"/>
    <w:rsid w:val="008E1E34"/>
    <w:rsid w:val="008E2BF3"/>
    <w:rsid w:val="008E2CFC"/>
    <w:rsid w:val="008E2F7E"/>
    <w:rsid w:val="008E33CA"/>
    <w:rsid w:val="008E379B"/>
    <w:rsid w:val="008E38A3"/>
    <w:rsid w:val="008E3F4B"/>
    <w:rsid w:val="008E4189"/>
    <w:rsid w:val="008E508E"/>
    <w:rsid w:val="008E5473"/>
    <w:rsid w:val="008E5E8E"/>
    <w:rsid w:val="008E5F61"/>
    <w:rsid w:val="008E609F"/>
    <w:rsid w:val="008E7917"/>
    <w:rsid w:val="008E793E"/>
    <w:rsid w:val="008E7B18"/>
    <w:rsid w:val="008F0C9F"/>
    <w:rsid w:val="008F121D"/>
    <w:rsid w:val="008F138A"/>
    <w:rsid w:val="008F1A6B"/>
    <w:rsid w:val="008F1AEA"/>
    <w:rsid w:val="008F1E1E"/>
    <w:rsid w:val="008F2266"/>
    <w:rsid w:val="008F274E"/>
    <w:rsid w:val="008F33D4"/>
    <w:rsid w:val="008F3CE7"/>
    <w:rsid w:val="008F475B"/>
    <w:rsid w:val="008F4938"/>
    <w:rsid w:val="008F4AA3"/>
    <w:rsid w:val="008F50D8"/>
    <w:rsid w:val="008F56B5"/>
    <w:rsid w:val="008F59A9"/>
    <w:rsid w:val="008F6136"/>
    <w:rsid w:val="008F6525"/>
    <w:rsid w:val="008F65B9"/>
    <w:rsid w:val="008F6DF1"/>
    <w:rsid w:val="008F76BC"/>
    <w:rsid w:val="008F7753"/>
    <w:rsid w:val="00900733"/>
    <w:rsid w:val="00901F0E"/>
    <w:rsid w:val="0090230E"/>
    <w:rsid w:val="00902CF6"/>
    <w:rsid w:val="00903280"/>
    <w:rsid w:val="00904001"/>
    <w:rsid w:val="00904CD0"/>
    <w:rsid w:val="00904FCF"/>
    <w:rsid w:val="00905BAF"/>
    <w:rsid w:val="00905F5A"/>
    <w:rsid w:val="0090606B"/>
    <w:rsid w:val="009061AE"/>
    <w:rsid w:val="0090637F"/>
    <w:rsid w:val="0090683C"/>
    <w:rsid w:val="00906A89"/>
    <w:rsid w:val="00906ACB"/>
    <w:rsid w:val="00906D28"/>
    <w:rsid w:val="00907070"/>
    <w:rsid w:val="009075CC"/>
    <w:rsid w:val="0090768D"/>
    <w:rsid w:val="0091038C"/>
    <w:rsid w:val="00910566"/>
    <w:rsid w:val="00910FE2"/>
    <w:rsid w:val="0091131B"/>
    <w:rsid w:val="00911379"/>
    <w:rsid w:val="009115CA"/>
    <w:rsid w:val="0091175E"/>
    <w:rsid w:val="00911A32"/>
    <w:rsid w:val="00912234"/>
    <w:rsid w:val="00912463"/>
    <w:rsid w:val="00912C78"/>
    <w:rsid w:val="009136EB"/>
    <w:rsid w:val="00913D7C"/>
    <w:rsid w:val="00913DBD"/>
    <w:rsid w:val="00914292"/>
    <w:rsid w:val="009143B7"/>
    <w:rsid w:val="009148F8"/>
    <w:rsid w:val="00914FCB"/>
    <w:rsid w:val="0091585F"/>
    <w:rsid w:val="00915B41"/>
    <w:rsid w:val="00915C77"/>
    <w:rsid w:val="009164BF"/>
    <w:rsid w:val="0091654A"/>
    <w:rsid w:val="009174BF"/>
    <w:rsid w:val="009174D9"/>
    <w:rsid w:val="00917774"/>
    <w:rsid w:val="0091787C"/>
    <w:rsid w:val="009200E3"/>
    <w:rsid w:val="00920C68"/>
    <w:rsid w:val="00921050"/>
    <w:rsid w:val="00921340"/>
    <w:rsid w:val="0092233C"/>
    <w:rsid w:val="009225B9"/>
    <w:rsid w:val="00922724"/>
    <w:rsid w:val="00922BE5"/>
    <w:rsid w:val="00923112"/>
    <w:rsid w:val="00923CD6"/>
    <w:rsid w:val="00923D0E"/>
    <w:rsid w:val="00924386"/>
    <w:rsid w:val="009246B4"/>
    <w:rsid w:val="00924B67"/>
    <w:rsid w:val="00924F26"/>
    <w:rsid w:val="009250C6"/>
    <w:rsid w:val="009250E7"/>
    <w:rsid w:val="009250F5"/>
    <w:rsid w:val="00925ECC"/>
    <w:rsid w:val="00925FDB"/>
    <w:rsid w:val="0092607A"/>
    <w:rsid w:val="00927105"/>
    <w:rsid w:val="0092781B"/>
    <w:rsid w:val="00927CCB"/>
    <w:rsid w:val="00931185"/>
    <w:rsid w:val="00931646"/>
    <w:rsid w:val="00931BE8"/>
    <w:rsid w:val="00931D03"/>
    <w:rsid w:val="009321A2"/>
    <w:rsid w:val="00932364"/>
    <w:rsid w:val="0093248A"/>
    <w:rsid w:val="009324A2"/>
    <w:rsid w:val="009326E7"/>
    <w:rsid w:val="0093316C"/>
    <w:rsid w:val="009335B2"/>
    <w:rsid w:val="0093455B"/>
    <w:rsid w:val="00934998"/>
    <w:rsid w:val="00934CA2"/>
    <w:rsid w:val="00935660"/>
    <w:rsid w:val="00935735"/>
    <w:rsid w:val="00935A60"/>
    <w:rsid w:val="00935BB7"/>
    <w:rsid w:val="00935E24"/>
    <w:rsid w:val="00935F41"/>
    <w:rsid w:val="00936116"/>
    <w:rsid w:val="00936127"/>
    <w:rsid w:val="00936A08"/>
    <w:rsid w:val="00936BBD"/>
    <w:rsid w:val="00937410"/>
    <w:rsid w:val="009377D2"/>
    <w:rsid w:val="00937A63"/>
    <w:rsid w:val="00940C83"/>
    <w:rsid w:val="00941168"/>
    <w:rsid w:val="0094144A"/>
    <w:rsid w:val="00941A63"/>
    <w:rsid w:val="00941B9B"/>
    <w:rsid w:val="00941F61"/>
    <w:rsid w:val="009423E1"/>
    <w:rsid w:val="0094275F"/>
    <w:rsid w:val="009430C4"/>
    <w:rsid w:val="0094341D"/>
    <w:rsid w:val="009442EB"/>
    <w:rsid w:val="00944613"/>
    <w:rsid w:val="00944E48"/>
    <w:rsid w:val="009451F8"/>
    <w:rsid w:val="00945790"/>
    <w:rsid w:val="00945C69"/>
    <w:rsid w:val="009462D1"/>
    <w:rsid w:val="00947023"/>
    <w:rsid w:val="00947153"/>
    <w:rsid w:val="00950CBF"/>
    <w:rsid w:val="00951C65"/>
    <w:rsid w:val="00951D48"/>
    <w:rsid w:val="00951D96"/>
    <w:rsid w:val="00951E49"/>
    <w:rsid w:val="00952578"/>
    <w:rsid w:val="0095295B"/>
    <w:rsid w:val="009537DD"/>
    <w:rsid w:val="009544C4"/>
    <w:rsid w:val="00954FC0"/>
    <w:rsid w:val="00955198"/>
    <w:rsid w:val="009556C2"/>
    <w:rsid w:val="00956566"/>
    <w:rsid w:val="00956EB0"/>
    <w:rsid w:val="00956FB3"/>
    <w:rsid w:val="00957AE4"/>
    <w:rsid w:val="00957B67"/>
    <w:rsid w:val="00957B79"/>
    <w:rsid w:val="009603CC"/>
    <w:rsid w:val="00960AA3"/>
    <w:rsid w:val="00960CD9"/>
    <w:rsid w:val="00960EF5"/>
    <w:rsid w:val="00961980"/>
    <w:rsid w:val="00961C5D"/>
    <w:rsid w:val="00961F66"/>
    <w:rsid w:val="009622BF"/>
    <w:rsid w:val="00963130"/>
    <w:rsid w:val="009637B6"/>
    <w:rsid w:val="00964311"/>
    <w:rsid w:val="0096441C"/>
    <w:rsid w:val="0096447C"/>
    <w:rsid w:val="00964490"/>
    <w:rsid w:val="00964FC9"/>
    <w:rsid w:val="009655DB"/>
    <w:rsid w:val="00965EEE"/>
    <w:rsid w:val="0096665B"/>
    <w:rsid w:val="00966D13"/>
    <w:rsid w:val="00967C3F"/>
    <w:rsid w:val="00967D66"/>
    <w:rsid w:val="00970FEA"/>
    <w:rsid w:val="00971E11"/>
    <w:rsid w:val="00973380"/>
    <w:rsid w:val="009736BA"/>
    <w:rsid w:val="009742E9"/>
    <w:rsid w:val="00974A53"/>
    <w:rsid w:val="0097513E"/>
    <w:rsid w:val="00975876"/>
    <w:rsid w:val="0097608B"/>
    <w:rsid w:val="0097648C"/>
    <w:rsid w:val="009764C9"/>
    <w:rsid w:val="00976919"/>
    <w:rsid w:val="00976B7B"/>
    <w:rsid w:val="0097715D"/>
    <w:rsid w:val="00980189"/>
    <w:rsid w:val="009816F7"/>
    <w:rsid w:val="00981E3F"/>
    <w:rsid w:val="009821AF"/>
    <w:rsid w:val="009821E5"/>
    <w:rsid w:val="00982A1F"/>
    <w:rsid w:val="009833BA"/>
    <w:rsid w:val="00983CF8"/>
    <w:rsid w:val="00984755"/>
    <w:rsid w:val="00984F3D"/>
    <w:rsid w:val="0098551C"/>
    <w:rsid w:val="00985BC4"/>
    <w:rsid w:val="0098664F"/>
    <w:rsid w:val="00986852"/>
    <w:rsid w:val="009875AF"/>
    <w:rsid w:val="00987657"/>
    <w:rsid w:val="00987695"/>
    <w:rsid w:val="00987BE5"/>
    <w:rsid w:val="00990513"/>
    <w:rsid w:val="00990AEB"/>
    <w:rsid w:val="00990E22"/>
    <w:rsid w:val="00990FD4"/>
    <w:rsid w:val="009911DA"/>
    <w:rsid w:val="0099142A"/>
    <w:rsid w:val="009922FC"/>
    <w:rsid w:val="00992367"/>
    <w:rsid w:val="00992641"/>
    <w:rsid w:val="00992848"/>
    <w:rsid w:val="0099334F"/>
    <w:rsid w:val="009935C9"/>
    <w:rsid w:val="009936C2"/>
    <w:rsid w:val="00993C38"/>
    <w:rsid w:val="00993FEB"/>
    <w:rsid w:val="009949D6"/>
    <w:rsid w:val="00994B2A"/>
    <w:rsid w:val="009953B0"/>
    <w:rsid w:val="00995629"/>
    <w:rsid w:val="00996361"/>
    <w:rsid w:val="00996BBC"/>
    <w:rsid w:val="00996F8B"/>
    <w:rsid w:val="00997596"/>
    <w:rsid w:val="00997A33"/>
    <w:rsid w:val="00997F5E"/>
    <w:rsid w:val="009A0EF6"/>
    <w:rsid w:val="009A1122"/>
    <w:rsid w:val="009A11D7"/>
    <w:rsid w:val="009A126D"/>
    <w:rsid w:val="009A1A9D"/>
    <w:rsid w:val="009A1DBF"/>
    <w:rsid w:val="009A28D1"/>
    <w:rsid w:val="009A3E35"/>
    <w:rsid w:val="009A4105"/>
    <w:rsid w:val="009A48B9"/>
    <w:rsid w:val="009A4CF5"/>
    <w:rsid w:val="009A57B4"/>
    <w:rsid w:val="009A5853"/>
    <w:rsid w:val="009A5959"/>
    <w:rsid w:val="009A5B5C"/>
    <w:rsid w:val="009A5C82"/>
    <w:rsid w:val="009A5ED2"/>
    <w:rsid w:val="009A5EE4"/>
    <w:rsid w:val="009A5EFD"/>
    <w:rsid w:val="009A64AC"/>
    <w:rsid w:val="009A65DC"/>
    <w:rsid w:val="009A67E4"/>
    <w:rsid w:val="009A6979"/>
    <w:rsid w:val="009A6BB2"/>
    <w:rsid w:val="009A7154"/>
    <w:rsid w:val="009B0057"/>
    <w:rsid w:val="009B030C"/>
    <w:rsid w:val="009B03DF"/>
    <w:rsid w:val="009B0AC2"/>
    <w:rsid w:val="009B0B2A"/>
    <w:rsid w:val="009B0D4E"/>
    <w:rsid w:val="009B1B5D"/>
    <w:rsid w:val="009B1CB5"/>
    <w:rsid w:val="009B2134"/>
    <w:rsid w:val="009B2166"/>
    <w:rsid w:val="009B2508"/>
    <w:rsid w:val="009B280C"/>
    <w:rsid w:val="009B2CB3"/>
    <w:rsid w:val="009B2EF9"/>
    <w:rsid w:val="009B353E"/>
    <w:rsid w:val="009B4769"/>
    <w:rsid w:val="009B4988"/>
    <w:rsid w:val="009B4A56"/>
    <w:rsid w:val="009B4AA8"/>
    <w:rsid w:val="009B4E47"/>
    <w:rsid w:val="009B4FFF"/>
    <w:rsid w:val="009B569C"/>
    <w:rsid w:val="009B5F78"/>
    <w:rsid w:val="009B6752"/>
    <w:rsid w:val="009B67DF"/>
    <w:rsid w:val="009B68FB"/>
    <w:rsid w:val="009B6A2D"/>
    <w:rsid w:val="009B6B38"/>
    <w:rsid w:val="009B6C2E"/>
    <w:rsid w:val="009B6CF5"/>
    <w:rsid w:val="009B77DB"/>
    <w:rsid w:val="009B7971"/>
    <w:rsid w:val="009C0532"/>
    <w:rsid w:val="009C0D81"/>
    <w:rsid w:val="009C137B"/>
    <w:rsid w:val="009C1737"/>
    <w:rsid w:val="009C1982"/>
    <w:rsid w:val="009C1CAB"/>
    <w:rsid w:val="009C228F"/>
    <w:rsid w:val="009C251E"/>
    <w:rsid w:val="009C25DC"/>
    <w:rsid w:val="009C2C41"/>
    <w:rsid w:val="009C31DE"/>
    <w:rsid w:val="009C43B5"/>
    <w:rsid w:val="009C487B"/>
    <w:rsid w:val="009C48D8"/>
    <w:rsid w:val="009C4A46"/>
    <w:rsid w:val="009C506D"/>
    <w:rsid w:val="009C584C"/>
    <w:rsid w:val="009C5EFC"/>
    <w:rsid w:val="009C6148"/>
    <w:rsid w:val="009C6272"/>
    <w:rsid w:val="009C66F8"/>
    <w:rsid w:val="009C6B70"/>
    <w:rsid w:val="009C6EE0"/>
    <w:rsid w:val="009C7502"/>
    <w:rsid w:val="009C7A59"/>
    <w:rsid w:val="009C7BDC"/>
    <w:rsid w:val="009D012C"/>
    <w:rsid w:val="009D07DF"/>
    <w:rsid w:val="009D0E32"/>
    <w:rsid w:val="009D1BCF"/>
    <w:rsid w:val="009D253D"/>
    <w:rsid w:val="009D36A7"/>
    <w:rsid w:val="009D388C"/>
    <w:rsid w:val="009D39B2"/>
    <w:rsid w:val="009D42D8"/>
    <w:rsid w:val="009D46C0"/>
    <w:rsid w:val="009D4B3A"/>
    <w:rsid w:val="009D52FA"/>
    <w:rsid w:val="009D5552"/>
    <w:rsid w:val="009D58DF"/>
    <w:rsid w:val="009D5A7C"/>
    <w:rsid w:val="009D7203"/>
    <w:rsid w:val="009D7B8F"/>
    <w:rsid w:val="009D7EB1"/>
    <w:rsid w:val="009E0BAB"/>
    <w:rsid w:val="009E146F"/>
    <w:rsid w:val="009E15BA"/>
    <w:rsid w:val="009E174B"/>
    <w:rsid w:val="009E1C19"/>
    <w:rsid w:val="009E1E83"/>
    <w:rsid w:val="009E1F02"/>
    <w:rsid w:val="009E2289"/>
    <w:rsid w:val="009E2AA2"/>
    <w:rsid w:val="009E34EB"/>
    <w:rsid w:val="009E48D6"/>
    <w:rsid w:val="009E50E9"/>
    <w:rsid w:val="009E511C"/>
    <w:rsid w:val="009E551D"/>
    <w:rsid w:val="009E5E5E"/>
    <w:rsid w:val="009E6004"/>
    <w:rsid w:val="009E6A02"/>
    <w:rsid w:val="009E70BB"/>
    <w:rsid w:val="009E7495"/>
    <w:rsid w:val="009E7572"/>
    <w:rsid w:val="009E7D25"/>
    <w:rsid w:val="009F072A"/>
    <w:rsid w:val="009F0A56"/>
    <w:rsid w:val="009F29ED"/>
    <w:rsid w:val="009F3182"/>
    <w:rsid w:val="009F3988"/>
    <w:rsid w:val="009F3B20"/>
    <w:rsid w:val="009F3E2B"/>
    <w:rsid w:val="009F4A1A"/>
    <w:rsid w:val="009F5214"/>
    <w:rsid w:val="009F593D"/>
    <w:rsid w:val="009F66D3"/>
    <w:rsid w:val="009F6756"/>
    <w:rsid w:val="009F6942"/>
    <w:rsid w:val="009F6B8C"/>
    <w:rsid w:val="009F74BB"/>
    <w:rsid w:val="009F77E1"/>
    <w:rsid w:val="009F7837"/>
    <w:rsid w:val="009F7CFD"/>
    <w:rsid w:val="00A005CD"/>
    <w:rsid w:val="00A005ED"/>
    <w:rsid w:val="00A00DFA"/>
    <w:rsid w:val="00A01461"/>
    <w:rsid w:val="00A02A07"/>
    <w:rsid w:val="00A02C16"/>
    <w:rsid w:val="00A03104"/>
    <w:rsid w:val="00A03174"/>
    <w:rsid w:val="00A0395F"/>
    <w:rsid w:val="00A040B8"/>
    <w:rsid w:val="00A04165"/>
    <w:rsid w:val="00A041EA"/>
    <w:rsid w:val="00A047A2"/>
    <w:rsid w:val="00A0526B"/>
    <w:rsid w:val="00A0536C"/>
    <w:rsid w:val="00A058D7"/>
    <w:rsid w:val="00A05AC9"/>
    <w:rsid w:val="00A06184"/>
    <w:rsid w:val="00A0626C"/>
    <w:rsid w:val="00A06620"/>
    <w:rsid w:val="00A069E0"/>
    <w:rsid w:val="00A06C82"/>
    <w:rsid w:val="00A06F67"/>
    <w:rsid w:val="00A07626"/>
    <w:rsid w:val="00A07800"/>
    <w:rsid w:val="00A07F97"/>
    <w:rsid w:val="00A104A3"/>
    <w:rsid w:val="00A1083F"/>
    <w:rsid w:val="00A11AF0"/>
    <w:rsid w:val="00A12181"/>
    <w:rsid w:val="00A12594"/>
    <w:rsid w:val="00A1260F"/>
    <w:rsid w:val="00A128CD"/>
    <w:rsid w:val="00A12C3F"/>
    <w:rsid w:val="00A12E3D"/>
    <w:rsid w:val="00A13E72"/>
    <w:rsid w:val="00A14236"/>
    <w:rsid w:val="00A144B7"/>
    <w:rsid w:val="00A1472E"/>
    <w:rsid w:val="00A148F7"/>
    <w:rsid w:val="00A14A9E"/>
    <w:rsid w:val="00A14B71"/>
    <w:rsid w:val="00A14EA3"/>
    <w:rsid w:val="00A15387"/>
    <w:rsid w:val="00A16062"/>
    <w:rsid w:val="00A16989"/>
    <w:rsid w:val="00A16D5C"/>
    <w:rsid w:val="00A16E08"/>
    <w:rsid w:val="00A16E9C"/>
    <w:rsid w:val="00A17E33"/>
    <w:rsid w:val="00A2092C"/>
    <w:rsid w:val="00A20BAA"/>
    <w:rsid w:val="00A2106F"/>
    <w:rsid w:val="00A21361"/>
    <w:rsid w:val="00A21829"/>
    <w:rsid w:val="00A21C0E"/>
    <w:rsid w:val="00A2212D"/>
    <w:rsid w:val="00A2222F"/>
    <w:rsid w:val="00A22BE4"/>
    <w:rsid w:val="00A22C9D"/>
    <w:rsid w:val="00A22D38"/>
    <w:rsid w:val="00A239F2"/>
    <w:rsid w:val="00A23EB4"/>
    <w:rsid w:val="00A24261"/>
    <w:rsid w:val="00A24FEC"/>
    <w:rsid w:val="00A250D0"/>
    <w:rsid w:val="00A252E1"/>
    <w:rsid w:val="00A2572C"/>
    <w:rsid w:val="00A2577F"/>
    <w:rsid w:val="00A258BC"/>
    <w:rsid w:val="00A276F9"/>
    <w:rsid w:val="00A27831"/>
    <w:rsid w:val="00A27B6A"/>
    <w:rsid w:val="00A27ECD"/>
    <w:rsid w:val="00A3031C"/>
    <w:rsid w:val="00A30C62"/>
    <w:rsid w:val="00A312C2"/>
    <w:rsid w:val="00A3158F"/>
    <w:rsid w:val="00A31CBB"/>
    <w:rsid w:val="00A3261D"/>
    <w:rsid w:val="00A3277F"/>
    <w:rsid w:val="00A3345A"/>
    <w:rsid w:val="00A3444C"/>
    <w:rsid w:val="00A35058"/>
    <w:rsid w:val="00A3531B"/>
    <w:rsid w:val="00A35474"/>
    <w:rsid w:val="00A35849"/>
    <w:rsid w:val="00A35D14"/>
    <w:rsid w:val="00A3650B"/>
    <w:rsid w:val="00A370FA"/>
    <w:rsid w:val="00A401D6"/>
    <w:rsid w:val="00A405FC"/>
    <w:rsid w:val="00A40738"/>
    <w:rsid w:val="00A40976"/>
    <w:rsid w:val="00A41DCB"/>
    <w:rsid w:val="00A41E6C"/>
    <w:rsid w:val="00A41F0C"/>
    <w:rsid w:val="00A42153"/>
    <w:rsid w:val="00A421EB"/>
    <w:rsid w:val="00A42973"/>
    <w:rsid w:val="00A42A15"/>
    <w:rsid w:val="00A42FD2"/>
    <w:rsid w:val="00A446FA"/>
    <w:rsid w:val="00A44750"/>
    <w:rsid w:val="00A44BB2"/>
    <w:rsid w:val="00A44BCD"/>
    <w:rsid w:val="00A450C3"/>
    <w:rsid w:val="00A450CD"/>
    <w:rsid w:val="00A45951"/>
    <w:rsid w:val="00A472F5"/>
    <w:rsid w:val="00A5025F"/>
    <w:rsid w:val="00A50B70"/>
    <w:rsid w:val="00A51FC2"/>
    <w:rsid w:val="00A52A43"/>
    <w:rsid w:val="00A52BC3"/>
    <w:rsid w:val="00A52E13"/>
    <w:rsid w:val="00A52EB2"/>
    <w:rsid w:val="00A53017"/>
    <w:rsid w:val="00A53972"/>
    <w:rsid w:val="00A53A2B"/>
    <w:rsid w:val="00A54105"/>
    <w:rsid w:val="00A54D47"/>
    <w:rsid w:val="00A551B8"/>
    <w:rsid w:val="00A55456"/>
    <w:rsid w:val="00A55603"/>
    <w:rsid w:val="00A55F66"/>
    <w:rsid w:val="00A55FBA"/>
    <w:rsid w:val="00A568CD"/>
    <w:rsid w:val="00A56D30"/>
    <w:rsid w:val="00A56FE9"/>
    <w:rsid w:val="00A5721A"/>
    <w:rsid w:val="00A5771C"/>
    <w:rsid w:val="00A57C04"/>
    <w:rsid w:val="00A600E3"/>
    <w:rsid w:val="00A60A2F"/>
    <w:rsid w:val="00A60E14"/>
    <w:rsid w:val="00A61648"/>
    <w:rsid w:val="00A628ED"/>
    <w:rsid w:val="00A637A1"/>
    <w:rsid w:val="00A63800"/>
    <w:rsid w:val="00A63B45"/>
    <w:rsid w:val="00A64220"/>
    <w:rsid w:val="00A65243"/>
    <w:rsid w:val="00A65A80"/>
    <w:rsid w:val="00A65EF6"/>
    <w:rsid w:val="00A66400"/>
    <w:rsid w:val="00A66596"/>
    <w:rsid w:val="00A666E5"/>
    <w:rsid w:val="00A66858"/>
    <w:rsid w:val="00A66B37"/>
    <w:rsid w:val="00A66CC7"/>
    <w:rsid w:val="00A66FE5"/>
    <w:rsid w:val="00A6707D"/>
    <w:rsid w:val="00A67774"/>
    <w:rsid w:val="00A678FE"/>
    <w:rsid w:val="00A67A20"/>
    <w:rsid w:val="00A67A31"/>
    <w:rsid w:val="00A67E85"/>
    <w:rsid w:val="00A7062C"/>
    <w:rsid w:val="00A70B3C"/>
    <w:rsid w:val="00A70D9E"/>
    <w:rsid w:val="00A71400"/>
    <w:rsid w:val="00A719C6"/>
    <w:rsid w:val="00A71A78"/>
    <w:rsid w:val="00A72133"/>
    <w:rsid w:val="00A721EB"/>
    <w:rsid w:val="00A72995"/>
    <w:rsid w:val="00A7350B"/>
    <w:rsid w:val="00A738CD"/>
    <w:rsid w:val="00A750E9"/>
    <w:rsid w:val="00A75524"/>
    <w:rsid w:val="00A7555E"/>
    <w:rsid w:val="00A7564D"/>
    <w:rsid w:val="00A75E7A"/>
    <w:rsid w:val="00A76606"/>
    <w:rsid w:val="00A76D29"/>
    <w:rsid w:val="00A77091"/>
    <w:rsid w:val="00A774D2"/>
    <w:rsid w:val="00A77649"/>
    <w:rsid w:val="00A7768B"/>
    <w:rsid w:val="00A779AA"/>
    <w:rsid w:val="00A8081D"/>
    <w:rsid w:val="00A80AEA"/>
    <w:rsid w:val="00A80BD5"/>
    <w:rsid w:val="00A81311"/>
    <w:rsid w:val="00A81442"/>
    <w:rsid w:val="00A816FC"/>
    <w:rsid w:val="00A81791"/>
    <w:rsid w:val="00A8299F"/>
    <w:rsid w:val="00A83DF5"/>
    <w:rsid w:val="00A84297"/>
    <w:rsid w:val="00A842C3"/>
    <w:rsid w:val="00A84474"/>
    <w:rsid w:val="00A84E9C"/>
    <w:rsid w:val="00A84EE6"/>
    <w:rsid w:val="00A85372"/>
    <w:rsid w:val="00A855C9"/>
    <w:rsid w:val="00A8568B"/>
    <w:rsid w:val="00A8752B"/>
    <w:rsid w:val="00A9097F"/>
    <w:rsid w:val="00A90AF2"/>
    <w:rsid w:val="00A912A0"/>
    <w:rsid w:val="00A92479"/>
    <w:rsid w:val="00A93C19"/>
    <w:rsid w:val="00A93E5C"/>
    <w:rsid w:val="00A93FDC"/>
    <w:rsid w:val="00A9464A"/>
    <w:rsid w:val="00A94B9A"/>
    <w:rsid w:val="00A955BF"/>
    <w:rsid w:val="00A95A19"/>
    <w:rsid w:val="00A95ADB"/>
    <w:rsid w:val="00A961C9"/>
    <w:rsid w:val="00A961D8"/>
    <w:rsid w:val="00A962E5"/>
    <w:rsid w:val="00A96926"/>
    <w:rsid w:val="00A97425"/>
    <w:rsid w:val="00A97DED"/>
    <w:rsid w:val="00AA007F"/>
    <w:rsid w:val="00AA03BD"/>
    <w:rsid w:val="00AA0857"/>
    <w:rsid w:val="00AA0D68"/>
    <w:rsid w:val="00AA0D95"/>
    <w:rsid w:val="00AA11A3"/>
    <w:rsid w:val="00AA18F3"/>
    <w:rsid w:val="00AA21BA"/>
    <w:rsid w:val="00AA21FE"/>
    <w:rsid w:val="00AA282D"/>
    <w:rsid w:val="00AA319E"/>
    <w:rsid w:val="00AA33F7"/>
    <w:rsid w:val="00AA3915"/>
    <w:rsid w:val="00AA4433"/>
    <w:rsid w:val="00AA48F5"/>
    <w:rsid w:val="00AA5007"/>
    <w:rsid w:val="00AA5172"/>
    <w:rsid w:val="00AA5499"/>
    <w:rsid w:val="00AA59F4"/>
    <w:rsid w:val="00AA5E5D"/>
    <w:rsid w:val="00AA6A4C"/>
    <w:rsid w:val="00AA6BB2"/>
    <w:rsid w:val="00AA6D38"/>
    <w:rsid w:val="00AA6F60"/>
    <w:rsid w:val="00AA71BE"/>
    <w:rsid w:val="00AA7CED"/>
    <w:rsid w:val="00AA7E6D"/>
    <w:rsid w:val="00AB02C9"/>
    <w:rsid w:val="00AB05BB"/>
    <w:rsid w:val="00AB0A9D"/>
    <w:rsid w:val="00AB0AEB"/>
    <w:rsid w:val="00AB0D6A"/>
    <w:rsid w:val="00AB1742"/>
    <w:rsid w:val="00AB1C37"/>
    <w:rsid w:val="00AB1F5E"/>
    <w:rsid w:val="00AB2A8C"/>
    <w:rsid w:val="00AB2B6F"/>
    <w:rsid w:val="00AB3BFE"/>
    <w:rsid w:val="00AB3ECD"/>
    <w:rsid w:val="00AB3F04"/>
    <w:rsid w:val="00AB41F1"/>
    <w:rsid w:val="00AB4220"/>
    <w:rsid w:val="00AB491D"/>
    <w:rsid w:val="00AB493D"/>
    <w:rsid w:val="00AB4BE3"/>
    <w:rsid w:val="00AB4DA0"/>
    <w:rsid w:val="00AB5661"/>
    <w:rsid w:val="00AB5FCF"/>
    <w:rsid w:val="00AB7017"/>
    <w:rsid w:val="00AB73DC"/>
    <w:rsid w:val="00AB73E1"/>
    <w:rsid w:val="00AB7589"/>
    <w:rsid w:val="00AB7ACF"/>
    <w:rsid w:val="00AB7E7A"/>
    <w:rsid w:val="00AC020A"/>
    <w:rsid w:val="00AC0375"/>
    <w:rsid w:val="00AC0A58"/>
    <w:rsid w:val="00AC0BF9"/>
    <w:rsid w:val="00AC0E39"/>
    <w:rsid w:val="00AC0EE1"/>
    <w:rsid w:val="00AC1548"/>
    <w:rsid w:val="00AC1A84"/>
    <w:rsid w:val="00AC1E90"/>
    <w:rsid w:val="00AC2046"/>
    <w:rsid w:val="00AC2165"/>
    <w:rsid w:val="00AC25C4"/>
    <w:rsid w:val="00AC27D8"/>
    <w:rsid w:val="00AC2F9F"/>
    <w:rsid w:val="00AC37DA"/>
    <w:rsid w:val="00AC3805"/>
    <w:rsid w:val="00AC48CA"/>
    <w:rsid w:val="00AC586B"/>
    <w:rsid w:val="00AC6446"/>
    <w:rsid w:val="00AC65D3"/>
    <w:rsid w:val="00AC6694"/>
    <w:rsid w:val="00AC688E"/>
    <w:rsid w:val="00AC6DCC"/>
    <w:rsid w:val="00AC77DE"/>
    <w:rsid w:val="00AD028A"/>
    <w:rsid w:val="00AD03E6"/>
    <w:rsid w:val="00AD0BA8"/>
    <w:rsid w:val="00AD0E52"/>
    <w:rsid w:val="00AD1541"/>
    <w:rsid w:val="00AD15AD"/>
    <w:rsid w:val="00AD1FE4"/>
    <w:rsid w:val="00AD212B"/>
    <w:rsid w:val="00AD2478"/>
    <w:rsid w:val="00AD2948"/>
    <w:rsid w:val="00AD2D86"/>
    <w:rsid w:val="00AD2E4C"/>
    <w:rsid w:val="00AD49F6"/>
    <w:rsid w:val="00AD4D31"/>
    <w:rsid w:val="00AD4F60"/>
    <w:rsid w:val="00AD5393"/>
    <w:rsid w:val="00AD6648"/>
    <w:rsid w:val="00AD6A98"/>
    <w:rsid w:val="00AD6F89"/>
    <w:rsid w:val="00AD7D3C"/>
    <w:rsid w:val="00AD7E8C"/>
    <w:rsid w:val="00AE005C"/>
    <w:rsid w:val="00AE0A6F"/>
    <w:rsid w:val="00AE0D53"/>
    <w:rsid w:val="00AE16D0"/>
    <w:rsid w:val="00AE183C"/>
    <w:rsid w:val="00AE18A9"/>
    <w:rsid w:val="00AE1A13"/>
    <w:rsid w:val="00AE1C69"/>
    <w:rsid w:val="00AE2A55"/>
    <w:rsid w:val="00AE2ACC"/>
    <w:rsid w:val="00AE2C75"/>
    <w:rsid w:val="00AE3100"/>
    <w:rsid w:val="00AE311D"/>
    <w:rsid w:val="00AE38C9"/>
    <w:rsid w:val="00AE38F3"/>
    <w:rsid w:val="00AE3ADB"/>
    <w:rsid w:val="00AE3B6D"/>
    <w:rsid w:val="00AE455D"/>
    <w:rsid w:val="00AE4C35"/>
    <w:rsid w:val="00AE4F49"/>
    <w:rsid w:val="00AE5132"/>
    <w:rsid w:val="00AE51B2"/>
    <w:rsid w:val="00AE5BAC"/>
    <w:rsid w:val="00AE6127"/>
    <w:rsid w:val="00AE6AC0"/>
    <w:rsid w:val="00AE7E09"/>
    <w:rsid w:val="00AE7E20"/>
    <w:rsid w:val="00AF095C"/>
    <w:rsid w:val="00AF0A0F"/>
    <w:rsid w:val="00AF1728"/>
    <w:rsid w:val="00AF1F24"/>
    <w:rsid w:val="00AF24B5"/>
    <w:rsid w:val="00AF2D10"/>
    <w:rsid w:val="00AF2DA8"/>
    <w:rsid w:val="00AF3633"/>
    <w:rsid w:val="00AF3645"/>
    <w:rsid w:val="00AF366D"/>
    <w:rsid w:val="00AF3820"/>
    <w:rsid w:val="00AF41D9"/>
    <w:rsid w:val="00AF425F"/>
    <w:rsid w:val="00AF431F"/>
    <w:rsid w:val="00AF5229"/>
    <w:rsid w:val="00AF5825"/>
    <w:rsid w:val="00AF5BE8"/>
    <w:rsid w:val="00AF687C"/>
    <w:rsid w:val="00AF6D0C"/>
    <w:rsid w:val="00AF6F65"/>
    <w:rsid w:val="00AF71FE"/>
    <w:rsid w:val="00AF7460"/>
    <w:rsid w:val="00AF78C6"/>
    <w:rsid w:val="00AF7D84"/>
    <w:rsid w:val="00AF7E47"/>
    <w:rsid w:val="00B00837"/>
    <w:rsid w:val="00B00BE4"/>
    <w:rsid w:val="00B00D64"/>
    <w:rsid w:val="00B0139A"/>
    <w:rsid w:val="00B01479"/>
    <w:rsid w:val="00B0170F"/>
    <w:rsid w:val="00B020E4"/>
    <w:rsid w:val="00B025C0"/>
    <w:rsid w:val="00B030EB"/>
    <w:rsid w:val="00B03866"/>
    <w:rsid w:val="00B03B6A"/>
    <w:rsid w:val="00B03D4D"/>
    <w:rsid w:val="00B03F6B"/>
    <w:rsid w:val="00B03FAB"/>
    <w:rsid w:val="00B04307"/>
    <w:rsid w:val="00B04C23"/>
    <w:rsid w:val="00B04FAF"/>
    <w:rsid w:val="00B051D4"/>
    <w:rsid w:val="00B05219"/>
    <w:rsid w:val="00B05697"/>
    <w:rsid w:val="00B06307"/>
    <w:rsid w:val="00B0692B"/>
    <w:rsid w:val="00B06E5B"/>
    <w:rsid w:val="00B070A7"/>
    <w:rsid w:val="00B0739F"/>
    <w:rsid w:val="00B07CDF"/>
    <w:rsid w:val="00B07D0F"/>
    <w:rsid w:val="00B10A2D"/>
    <w:rsid w:val="00B11D11"/>
    <w:rsid w:val="00B1201F"/>
    <w:rsid w:val="00B12136"/>
    <w:rsid w:val="00B124F9"/>
    <w:rsid w:val="00B12A63"/>
    <w:rsid w:val="00B12A64"/>
    <w:rsid w:val="00B12B0C"/>
    <w:rsid w:val="00B12F38"/>
    <w:rsid w:val="00B12F80"/>
    <w:rsid w:val="00B13150"/>
    <w:rsid w:val="00B1385D"/>
    <w:rsid w:val="00B139C0"/>
    <w:rsid w:val="00B13D09"/>
    <w:rsid w:val="00B142BE"/>
    <w:rsid w:val="00B14502"/>
    <w:rsid w:val="00B14869"/>
    <w:rsid w:val="00B148B4"/>
    <w:rsid w:val="00B1558C"/>
    <w:rsid w:val="00B1595B"/>
    <w:rsid w:val="00B15B67"/>
    <w:rsid w:val="00B15BEE"/>
    <w:rsid w:val="00B16502"/>
    <w:rsid w:val="00B16ABC"/>
    <w:rsid w:val="00B17314"/>
    <w:rsid w:val="00B17E1B"/>
    <w:rsid w:val="00B20201"/>
    <w:rsid w:val="00B208DA"/>
    <w:rsid w:val="00B20B0E"/>
    <w:rsid w:val="00B20C4E"/>
    <w:rsid w:val="00B21B45"/>
    <w:rsid w:val="00B22237"/>
    <w:rsid w:val="00B22637"/>
    <w:rsid w:val="00B2309E"/>
    <w:rsid w:val="00B23B0B"/>
    <w:rsid w:val="00B23E38"/>
    <w:rsid w:val="00B2406C"/>
    <w:rsid w:val="00B244A7"/>
    <w:rsid w:val="00B2454C"/>
    <w:rsid w:val="00B2556E"/>
    <w:rsid w:val="00B256BB"/>
    <w:rsid w:val="00B26C19"/>
    <w:rsid w:val="00B27632"/>
    <w:rsid w:val="00B27C07"/>
    <w:rsid w:val="00B30047"/>
    <w:rsid w:val="00B30385"/>
    <w:rsid w:val="00B304B4"/>
    <w:rsid w:val="00B3081C"/>
    <w:rsid w:val="00B30D09"/>
    <w:rsid w:val="00B3106B"/>
    <w:rsid w:val="00B31285"/>
    <w:rsid w:val="00B3179C"/>
    <w:rsid w:val="00B31AFC"/>
    <w:rsid w:val="00B31B9F"/>
    <w:rsid w:val="00B31BC9"/>
    <w:rsid w:val="00B3210D"/>
    <w:rsid w:val="00B3242A"/>
    <w:rsid w:val="00B324AF"/>
    <w:rsid w:val="00B3280E"/>
    <w:rsid w:val="00B32B70"/>
    <w:rsid w:val="00B33640"/>
    <w:rsid w:val="00B33D5D"/>
    <w:rsid w:val="00B3403C"/>
    <w:rsid w:val="00B34381"/>
    <w:rsid w:val="00B347A2"/>
    <w:rsid w:val="00B34C72"/>
    <w:rsid w:val="00B35EE5"/>
    <w:rsid w:val="00B361DA"/>
    <w:rsid w:val="00B364DF"/>
    <w:rsid w:val="00B36AA9"/>
    <w:rsid w:val="00B37330"/>
    <w:rsid w:val="00B376F7"/>
    <w:rsid w:val="00B37F33"/>
    <w:rsid w:val="00B402B3"/>
    <w:rsid w:val="00B403DD"/>
    <w:rsid w:val="00B405AD"/>
    <w:rsid w:val="00B4102F"/>
    <w:rsid w:val="00B411D5"/>
    <w:rsid w:val="00B4134B"/>
    <w:rsid w:val="00B4161B"/>
    <w:rsid w:val="00B42C2D"/>
    <w:rsid w:val="00B42C34"/>
    <w:rsid w:val="00B42CA0"/>
    <w:rsid w:val="00B42D90"/>
    <w:rsid w:val="00B4365F"/>
    <w:rsid w:val="00B44119"/>
    <w:rsid w:val="00B4452A"/>
    <w:rsid w:val="00B44674"/>
    <w:rsid w:val="00B44E07"/>
    <w:rsid w:val="00B452E6"/>
    <w:rsid w:val="00B458A9"/>
    <w:rsid w:val="00B46147"/>
    <w:rsid w:val="00B46DA7"/>
    <w:rsid w:val="00B5008E"/>
    <w:rsid w:val="00B5049C"/>
    <w:rsid w:val="00B50546"/>
    <w:rsid w:val="00B50B32"/>
    <w:rsid w:val="00B5105E"/>
    <w:rsid w:val="00B5113B"/>
    <w:rsid w:val="00B53D2B"/>
    <w:rsid w:val="00B541E2"/>
    <w:rsid w:val="00B54AB4"/>
    <w:rsid w:val="00B54FDB"/>
    <w:rsid w:val="00B55095"/>
    <w:rsid w:val="00B5560B"/>
    <w:rsid w:val="00B559E4"/>
    <w:rsid w:val="00B55CA0"/>
    <w:rsid w:val="00B564F3"/>
    <w:rsid w:val="00B56C20"/>
    <w:rsid w:val="00B575A4"/>
    <w:rsid w:val="00B57A7D"/>
    <w:rsid w:val="00B603E9"/>
    <w:rsid w:val="00B61E88"/>
    <w:rsid w:val="00B6248E"/>
    <w:rsid w:val="00B638FA"/>
    <w:rsid w:val="00B644B4"/>
    <w:rsid w:val="00B644E6"/>
    <w:rsid w:val="00B644FF"/>
    <w:rsid w:val="00B647A8"/>
    <w:rsid w:val="00B649F2"/>
    <w:rsid w:val="00B6505D"/>
    <w:rsid w:val="00B6592C"/>
    <w:rsid w:val="00B65EC8"/>
    <w:rsid w:val="00B66425"/>
    <w:rsid w:val="00B66DFC"/>
    <w:rsid w:val="00B701A6"/>
    <w:rsid w:val="00B7103A"/>
    <w:rsid w:val="00B71944"/>
    <w:rsid w:val="00B71D86"/>
    <w:rsid w:val="00B72789"/>
    <w:rsid w:val="00B7285E"/>
    <w:rsid w:val="00B72CED"/>
    <w:rsid w:val="00B73589"/>
    <w:rsid w:val="00B73B60"/>
    <w:rsid w:val="00B73DCB"/>
    <w:rsid w:val="00B743D1"/>
    <w:rsid w:val="00B7494B"/>
    <w:rsid w:val="00B74B9D"/>
    <w:rsid w:val="00B75854"/>
    <w:rsid w:val="00B75B38"/>
    <w:rsid w:val="00B75EA5"/>
    <w:rsid w:val="00B76377"/>
    <w:rsid w:val="00B76537"/>
    <w:rsid w:val="00B77821"/>
    <w:rsid w:val="00B7793B"/>
    <w:rsid w:val="00B77F35"/>
    <w:rsid w:val="00B80349"/>
    <w:rsid w:val="00B80434"/>
    <w:rsid w:val="00B80469"/>
    <w:rsid w:val="00B8076D"/>
    <w:rsid w:val="00B807C9"/>
    <w:rsid w:val="00B80F93"/>
    <w:rsid w:val="00B8189C"/>
    <w:rsid w:val="00B818B7"/>
    <w:rsid w:val="00B820B6"/>
    <w:rsid w:val="00B823DD"/>
    <w:rsid w:val="00B827E9"/>
    <w:rsid w:val="00B82B59"/>
    <w:rsid w:val="00B82C89"/>
    <w:rsid w:val="00B82E05"/>
    <w:rsid w:val="00B836E8"/>
    <w:rsid w:val="00B83715"/>
    <w:rsid w:val="00B83828"/>
    <w:rsid w:val="00B83B2A"/>
    <w:rsid w:val="00B83ED6"/>
    <w:rsid w:val="00B84DB2"/>
    <w:rsid w:val="00B8545F"/>
    <w:rsid w:val="00B859A2"/>
    <w:rsid w:val="00B85B9C"/>
    <w:rsid w:val="00B86DDB"/>
    <w:rsid w:val="00B87B34"/>
    <w:rsid w:val="00B908FA"/>
    <w:rsid w:val="00B9139A"/>
    <w:rsid w:val="00B919B2"/>
    <w:rsid w:val="00B92745"/>
    <w:rsid w:val="00B92862"/>
    <w:rsid w:val="00B93245"/>
    <w:rsid w:val="00B9376A"/>
    <w:rsid w:val="00B93B0A"/>
    <w:rsid w:val="00B94DBA"/>
    <w:rsid w:val="00B95109"/>
    <w:rsid w:val="00B95548"/>
    <w:rsid w:val="00B958F9"/>
    <w:rsid w:val="00B959C2"/>
    <w:rsid w:val="00B96197"/>
    <w:rsid w:val="00B962B0"/>
    <w:rsid w:val="00B96519"/>
    <w:rsid w:val="00B96783"/>
    <w:rsid w:val="00B96F93"/>
    <w:rsid w:val="00B96FC3"/>
    <w:rsid w:val="00B97CA8"/>
    <w:rsid w:val="00B97D96"/>
    <w:rsid w:val="00BA0B96"/>
    <w:rsid w:val="00BA1B09"/>
    <w:rsid w:val="00BA233F"/>
    <w:rsid w:val="00BA2C57"/>
    <w:rsid w:val="00BA33C6"/>
    <w:rsid w:val="00BA4818"/>
    <w:rsid w:val="00BA4E60"/>
    <w:rsid w:val="00BA4E87"/>
    <w:rsid w:val="00BA4F7C"/>
    <w:rsid w:val="00BA5134"/>
    <w:rsid w:val="00BA5BCE"/>
    <w:rsid w:val="00BA5C8A"/>
    <w:rsid w:val="00BA5D82"/>
    <w:rsid w:val="00BA6E73"/>
    <w:rsid w:val="00BA7323"/>
    <w:rsid w:val="00BA7F70"/>
    <w:rsid w:val="00BB05B0"/>
    <w:rsid w:val="00BB08FF"/>
    <w:rsid w:val="00BB0E95"/>
    <w:rsid w:val="00BB1200"/>
    <w:rsid w:val="00BB1F6D"/>
    <w:rsid w:val="00BB2A34"/>
    <w:rsid w:val="00BB32D0"/>
    <w:rsid w:val="00BB3867"/>
    <w:rsid w:val="00BB38E1"/>
    <w:rsid w:val="00BB4B71"/>
    <w:rsid w:val="00BB5338"/>
    <w:rsid w:val="00BB53B5"/>
    <w:rsid w:val="00BB5637"/>
    <w:rsid w:val="00BB5E56"/>
    <w:rsid w:val="00BB62C6"/>
    <w:rsid w:val="00BB69E8"/>
    <w:rsid w:val="00BB6AB6"/>
    <w:rsid w:val="00BB76A3"/>
    <w:rsid w:val="00BB76DD"/>
    <w:rsid w:val="00BB7CA4"/>
    <w:rsid w:val="00BC1E4B"/>
    <w:rsid w:val="00BC2DE3"/>
    <w:rsid w:val="00BC2E29"/>
    <w:rsid w:val="00BC340E"/>
    <w:rsid w:val="00BC3A0C"/>
    <w:rsid w:val="00BC3C76"/>
    <w:rsid w:val="00BC4B70"/>
    <w:rsid w:val="00BC4CC7"/>
    <w:rsid w:val="00BC4E02"/>
    <w:rsid w:val="00BC5110"/>
    <w:rsid w:val="00BC5F3D"/>
    <w:rsid w:val="00BC70C5"/>
    <w:rsid w:val="00BC73CF"/>
    <w:rsid w:val="00BC77C0"/>
    <w:rsid w:val="00BD0062"/>
    <w:rsid w:val="00BD06CE"/>
    <w:rsid w:val="00BD132C"/>
    <w:rsid w:val="00BD26DB"/>
    <w:rsid w:val="00BD28CD"/>
    <w:rsid w:val="00BD2DBE"/>
    <w:rsid w:val="00BD3070"/>
    <w:rsid w:val="00BD38F2"/>
    <w:rsid w:val="00BD3AA6"/>
    <w:rsid w:val="00BD3D92"/>
    <w:rsid w:val="00BD40BB"/>
    <w:rsid w:val="00BD43BD"/>
    <w:rsid w:val="00BD4536"/>
    <w:rsid w:val="00BD4A61"/>
    <w:rsid w:val="00BD4D4C"/>
    <w:rsid w:val="00BD4DAA"/>
    <w:rsid w:val="00BD532A"/>
    <w:rsid w:val="00BD5354"/>
    <w:rsid w:val="00BD53DA"/>
    <w:rsid w:val="00BD5881"/>
    <w:rsid w:val="00BD5948"/>
    <w:rsid w:val="00BD5D75"/>
    <w:rsid w:val="00BD5EBF"/>
    <w:rsid w:val="00BD60CC"/>
    <w:rsid w:val="00BD77CB"/>
    <w:rsid w:val="00BD7E11"/>
    <w:rsid w:val="00BD7FB1"/>
    <w:rsid w:val="00BE0169"/>
    <w:rsid w:val="00BE06E8"/>
    <w:rsid w:val="00BE0A86"/>
    <w:rsid w:val="00BE10D6"/>
    <w:rsid w:val="00BE170E"/>
    <w:rsid w:val="00BE2224"/>
    <w:rsid w:val="00BE2748"/>
    <w:rsid w:val="00BE2B27"/>
    <w:rsid w:val="00BE3239"/>
    <w:rsid w:val="00BE362B"/>
    <w:rsid w:val="00BE3915"/>
    <w:rsid w:val="00BE3B72"/>
    <w:rsid w:val="00BE42A5"/>
    <w:rsid w:val="00BE4790"/>
    <w:rsid w:val="00BE5AEA"/>
    <w:rsid w:val="00BE6D27"/>
    <w:rsid w:val="00BE7854"/>
    <w:rsid w:val="00BF02A7"/>
    <w:rsid w:val="00BF035D"/>
    <w:rsid w:val="00BF0E8A"/>
    <w:rsid w:val="00BF138A"/>
    <w:rsid w:val="00BF152A"/>
    <w:rsid w:val="00BF16EA"/>
    <w:rsid w:val="00BF1896"/>
    <w:rsid w:val="00BF1D11"/>
    <w:rsid w:val="00BF1D48"/>
    <w:rsid w:val="00BF253F"/>
    <w:rsid w:val="00BF2546"/>
    <w:rsid w:val="00BF2A13"/>
    <w:rsid w:val="00BF3036"/>
    <w:rsid w:val="00BF4D7B"/>
    <w:rsid w:val="00BF5522"/>
    <w:rsid w:val="00BF5678"/>
    <w:rsid w:val="00BF5ACA"/>
    <w:rsid w:val="00BF5CA4"/>
    <w:rsid w:val="00BF6353"/>
    <w:rsid w:val="00BF6D15"/>
    <w:rsid w:val="00BF74B0"/>
    <w:rsid w:val="00C00C40"/>
    <w:rsid w:val="00C00EF8"/>
    <w:rsid w:val="00C0140C"/>
    <w:rsid w:val="00C01465"/>
    <w:rsid w:val="00C016BB"/>
    <w:rsid w:val="00C02013"/>
    <w:rsid w:val="00C0210E"/>
    <w:rsid w:val="00C0259C"/>
    <w:rsid w:val="00C02A0E"/>
    <w:rsid w:val="00C02F84"/>
    <w:rsid w:val="00C03363"/>
    <w:rsid w:val="00C03703"/>
    <w:rsid w:val="00C03A6F"/>
    <w:rsid w:val="00C03B5C"/>
    <w:rsid w:val="00C040A6"/>
    <w:rsid w:val="00C04711"/>
    <w:rsid w:val="00C04EC6"/>
    <w:rsid w:val="00C054C0"/>
    <w:rsid w:val="00C05FEE"/>
    <w:rsid w:val="00C06484"/>
    <w:rsid w:val="00C065DC"/>
    <w:rsid w:val="00C06FD4"/>
    <w:rsid w:val="00C07A62"/>
    <w:rsid w:val="00C07AA2"/>
    <w:rsid w:val="00C07BBC"/>
    <w:rsid w:val="00C07E83"/>
    <w:rsid w:val="00C07FB8"/>
    <w:rsid w:val="00C100FE"/>
    <w:rsid w:val="00C10938"/>
    <w:rsid w:val="00C10BE0"/>
    <w:rsid w:val="00C1103B"/>
    <w:rsid w:val="00C1121A"/>
    <w:rsid w:val="00C127E1"/>
    <w:rsid w:val="00C1289D"/>
    <w:rsid w:val="00C13077"/>
    <w:rsid w:val="00C13A54"/>
    <w:rsid w:val="00C13D7A"/>
    <w:rsid w:val="00C14599"/>
    <w:rsid w:val="00C14D21"/>
    <w:rsid w:val="00C154A0"/>
    <w:rsid w:val="00C1552F"/>
    <w:rsid w:val="00C1553A"/>
    <w:rsid w:val="00C159D1"/>
    <w:rsid w:val="00C15AA1"/>
    <w:rsid w:val="00C15FED"/>
    <w:rsid w:val="00C16208"/>
    <w:rsid w:val="00C16321"/>
    <w:rsid w:val="00C16356"/>
    <w:rsid w:val="00C16979"/>
    <w:rsid w:val="00C171E9"/>
    <w:rsid w:val="00C17595"/>
    <w:rsid w:val="00C178EB"/>
    <w:rsid w:val="00C205FD"/>
    <w:rsid w:val="00C208CD"/>
    <w:rsid w:val="00C20D7D"/>
    <w:rsid w:val="00C2123A"/>
    <w:rsid w:val="00C21900"/>
    <w:rsid w:val="00C228D7"/>
    <w:rsid w:val="00C22D6E"/>
    <w:rsid w:val="00C22E90"/>
    <w:rsid w:val="00C23FFD"/>
    <w:rsid w:val="00C25150"/>
    <w:rsid w:val="00C2589F"/>
    <w:rsid w:val="00C25DD8"/>
    <w:rsid w:val="00C26603"/>
    <w:rsid w:val="00C26A5B"/>
    <w:rsid w:val="00C278AE"/>
    <w:rsid w:val="00C30275"/>
    <w:rsid w:val="00C30489"/>
    <w:rsid w:val="00C30C6C"/>
    <w:rsid w:val="00C30EF3"/>
    <w:rsid w:val="00C30F18"/>
    <w:rsid w:val="00C310FC"/>
    <w:rsid w:val="00C31224"/>
    <w:rsid w:val="00C31357"/>
    <w:rsid w:val="00C315A9"/>
    <w:rsid w:val="00C31982"/>
    <w:rsid w:val="00C31A8C"/>
    <w:rsid w:val="00C31FE5"/>
    <w:rsid w:val="00C32251"/>
    <w:rsid w:val="00C323F4"/>
    <w:rsid w:val="00C32554"/>
    <w:rsid w:val="00C333A1"/>
    <w:rsid w:val="00C3371C"/>
    <w:rsid w:val="00C34546"/>
    <w:rsid w:val="00C34C27"/>
    <w:rsid w:val="00C35803"/>
    <w:rsid w:val="00C361B7"/>
    <w:rsid w:val="00C362A7"/>
    <w:rsid w:val="00C364A7"/>
    <w:rsid w:val="00C36CBE"/>
    <w:rsid w:val="00C36D42"/>
    <w:rsid w:val="00C36EE4"/>
    <w:rsid w:val="00C36FA9"/>
    <w:rsid w:val="00C375B6"/>
    <w:rsid w:val="00C375DD"/>
    <w:rsid w:val="00C3784C"/>
    <w:rsid w:val="00C37CB8"/>
    <w:rsid w:val="00C40C52"/>
    <w:rsid w:val="00C42235"/>
    <w:rsid w:val="00C42A73"/>
    <w:rsid w:val="00C434BA"/>
    <w:rsid w:val="00C43792"/>
    <w:rsid w:val="00C4382B"/>
    <w:rsid w:val="00C43A22"/>
    <w:rsid w:val="00C43D02"/>
    <w:rsid w:val="00C43D75"/>
    <w:rsid w:val="00C450C8"/>
    <w:rsid w:val="00C455B0"/>
    <w:rsid w:val="00C45A36"/>
    <w:rsid w:val="00C45D16"/>
    <w:rsid w:val="00C46352"/>
    <w:rsid w:val="00C46440"/>
    <w:rsid w:val="00C46723"/>
    <w:rsid w:val="00C4675F"/>
    <w:rsid w:val="00C46C73"/>
    <w:rsid w:val="00C47B1C"/>
    <w:rsid w:val="00C47DEF"/>
    <w:rsid w:val="00C47E60"/>
    <w:rsid w:val="00C503B4"/>
    <w:rsid w:val="00C505E5"/>
    <w:rsid w:val="00C50E8A"/>
    <w:rsid w:val="00C517A0"/>
    <w:rsid w:val="00C518A9"/>
    <w:rsid w:val="00C520C2"/>
    <w:rsid w:val="00C52C8B"/>
    <w:rsid w:val="00C53432"/>
    <w:rsid w:val="00C5410F"/>
    <w:rsid w:val="00C55285"/>
    <w:rsid w:val="00C55BF2"/>
    <w:rsid w:val="00C55DD6"/>
    <w:rsid w:val="00C56203"/>
    <w:rsid w:val="00C563C0"/>
    <w:rsid w:val="00C566CE"/>
    <w:rsid w:val="00C566DD"/>
    <w:rsid w:val="00C56C1E"/>
    <w:rsid w:val="00C579D3"/>
    <w:rsid w:val="00C61596"/>
    <w:rsid w:val="00C617B6"/>
    <w:rsid w:val="00C617F0"/>
    <w:rsid w:val="00C6197C"/>
    <w:rsid w:val="00C61A9C"/>
    <w:rsid w:val="00C61B35"/>
    <w:rsid w:val="00C6224F"/>
    <w:rsid w:val="00C63C5F"/>
    <w:rsid w:val="00C63FD0"/>
    <w:rsid w:val="00C64881"/>
    <w:rsid w:val="00C64C70"/>
    <w:rsid w:val="00C64DC6"/>
    <w:rsid w:val="00C6514A"/>
    <w:rsid w:val="00C652F4"/>
    <w:rsid w:val="00C659E0"/>
    <w:rsid w:val="00C65A76"/>
    <w:rsid w:val="00C65C9E"/>
    <w:rsid w:val="00C66842"/>
    <w:rsid w:val="00C669B6"/>
    <w:rsid w:val="00C673EE"/>
    <w:rsid w:val="00C67514"/>
    <w:rsid w:val="00C67E33"/>
    <w:rsid w:val="00C67F27"/>
    <w:rsid w:val="00C70A99"/>
    <w:rsid w:val="00C71EBC"/>
    <w:rsid w:val="00C720BF"/>
    <w:rsid w:val="00C726E5"/>
    <w:rsid w:val="00C72AA9"/>
    <w:rsid w:val="00C72AFE"/>
    <w:rsid w:val="00C72D85"/>
    <w:rsid w:val="00C73657"/>
    <w:rsid w:val="00C7385B"/>
    <w:rsid w:val="00C740E8"/>
    <w:rsid w:val="00C74B21"/>
    <w:rsid w:val="00C75182"/>
    <w:rsid w:val="00C757A9"/>
    <w:rsid w:val="00C75994"/>
    <w:rsid w:val="00C766D3"/>
    <w:rsid w:val="00C7775A"/>
    <w:rsid w:val="00C77A64"/>
    <w:rsid w:val="00C77DF2"/>
    <w:rsid w:val="00C80856"/>
    <w:rsid w:val="00C80EF8"/>
    <w:rsid w:val="00C810B4"/>
    <w:rsid w:val="00C82516"/>
    <w:rsid w:val="00C833A8"/>
    <w:rsid w:val="00C83F86"/>
    <w:rsid w:val="00C8469B"/>
    <w:rsid w:val="00C84CF3"/>
    <w:rsid w:val="00C853B3"/>
    <w:rsid w:val="00C85449"/>
    <w:rsid w:val="00C856E9"/>
    <w:rsid w:val="00C863E6"/>
    <w:rsid w:val="00C86FA8"/>
    <w:rsid w:val="00C875CB"/>
    <w:rsid w:val="00C87C3D"/>
    <w:rsid w:val="00C910C5"/>
    <w:rsid w:val="00C9182D"/>
    <w:rsid w:val="00C92559"/>
    <w:rsid w:val="00C92C58"/>
    <w:rsid w:val="00C9347C"/>
    <w:rsid w:val="00C936B8"/>
    <w:rsid w:val="00C93A9E"/>
    <w:rsid w:val="00C94934"/>
    <w:rsid w:val="00C95075"/>
    <w:rsid w:val="00C9548D"/>
    <w:rsid w:val="00C95D52"/>
    <w:rsid w:val="00C966CF"/>
    <w:rsid w:val="00CA0189"/>
    <w:rsid w:val="00CA1341"/>
    <w:rsid w:val="00CA14A1"/>
    <w:rsid w:val="00CA1CA4"/>
    <w:rsid w:val="00CA2834"/>
    <w:rsid w:val="00CA2A98"/>
    <w:rsid w:val="00CA2BDD"/>
    <w:rsid w:val="00CA3516"/>
    <w:rsid w:val="00CA3D9C"/>
    <w:rsid w:val="00CA40B9"/>
    <w:rsid w:val="00CA4127"/>
    <w:rsid w:val="00CA41A0"/>
    <w:rsid w:val="00CA42D7"/>
    <w:rsid w:val="00CA48EC"/>
    <w:rsid w:val="00CA4D17"/>
    <w:rsid w:val="00CA5822"/>
    <w:rsid w:val="00CA614E"/>
    <w:rsid w:val="00CA6300"/>
    <w:rsid w:val="00CA64B0"/>
    <w:rsid w:val="00CA6529"/>
    <w:rsid w:val="00CA6C0C"/>
    <w:rsid w:val="00CA777C"/>
    <w:rsid w:val="00CA7887"/>
    <w:rsid w:val="00CA7B52"/>
    <w:rsid w:val="00CB02D9"/>
    <w:rsid w:val="00CB0463"/>
    <w:rsid w:val="00CB0510"/>
    <w:rsid w:val="00CB0621"/>
    <w:rsid w:val="00CB193C"/>
    <w:rsid w:val="00CB1B39"/>
    <w:rsid w:val="00CB2618"/>
    <w:rsid w:val="00CB3139"/>
    <w:rsid w:val="00CB3B06"/>
    <w:rsid w:val="00CB3B0A"/>
    <w:rsid w:val="00CB419C"/>
    <w:rsid w:val="00CB442F"/>
    <w:rsid w:val="00CB4B7B"/>
    <w:rsid w:val="00CB703D"/>
    <w:rsid w:val="00CB79A8"/>
    <w:rsid w:val="00CC0639"/>
    <w:rsid w:val="00CC0E92"/>
    <w:rsid w:val="00CC191E"/>
    <w:rsid w:val="00CC244C"/>
    <w:rsid w:val="00CC2831"/>
    <w:rsid w:val="00CC3B3C"/>
    <w:rsid w:val="00CC3DA6"/>
    <w:rsid w:val="00CC472B"/>
    <w:rsid w:val="00CC5D01"/>
    <w:rsid w:val="00CC5F6E"/>
    <w:rsid w:val="00CC5FA6"/>
    <w:rsid w:val="00CC61BA"/>
    <w:rsid w:val="00CC64C5"/>
    <w:rsid w:val="00CC66CD"/>
    <w:rsid w:val="00CC6A1C"/>
    <w:rsid w:val="00CC7727"/>
    <w:rsid w:val="00CC7743"/>
    <w:rsid w:val="00CC7813"/>
    <w:rsid w:val="00CD01AE"/>
    <w:rsid w:val="00CD0843"/>
    <w:rsid w:val="00CD08DC"/>
    <w:rsid w:val="00CD1182"/>
    <w:rsid w:val="00CD12BC"/>
    <w:rsid w:val="00CD1A3E"/>
    <w:rsid w:val="00CD1C6A"/>
    <w:rsid w:val="00CD1C97"/>
    <w:rsid w:val="00CD1D04"/>
    <w:rsid w:val="00CD21E6"/>
    <w:rsid w:val="00CD2D54"/>
    <w:rsid w:val="00CD3EB1"/>
    <w:rsid w:val="00CD4C90"/>
    <w:rsid w:val="00CD5371"/>
    <w:rsid w:val="00CD5944"/>
    <w:rsid w:val="00CD5979"/>
    <w:rsid w:val="00CD6F92"/>
    <w:rsid w:val="00CD70C1"/>
    <w:rsid w:val="00CD7227"/>
    <w:rsid w:val="00CD7692"/>
    <w:rsid w:val="00CD7B07"/>
    <w:rsid w:val="00CE089C"/>
    <w:rsid w:val="00CE0B93"/>
    <w:rsid w:val="00CE111B"/>
    <w:rsid w:val="00CE147A"/>
    <w:rsid w:val="00CE1540"/>
    <w:rsid w:val="00CE17DC"/>
    <w:rsid w:val="00CE2BD7"/>
    <w:rsid w:val="00CE39E6"/>
    <w:rsid w:val="00CE3E3D"/>
    <w:rsid w:val="00CE3E6D"/>
    <w:rsid w:val="00CE418B"/>
    <w:rsid w:val="00CE4380"/>
    <w:rsid w:val="00CE4563"/>
    <w:rsid w:val="00CE4F84"/>
    <w:rsid w:val="00CE5004"/>
    <w:rsid w:val="00CE5663"/>
    <w:rsid w:val="00CE5887"/>
    <w:rsid w:val="00CE5F5A"/>
    <w:rsid w:val="00CE639F"/>
    <w:rsid w:val="00CE64FB"/>
    <w:rsid w:val="00CE6A20"/>
    <w:rsid w:val="00CE6F36"/>
    <w:rsid w:val="00CF07B9"/>
    <w:rsid w:val="00CF07CC"/>
    <w:rsid w:val="00CF0D70"/>
    <w:rsid w:val="00CF1163"/>
    <w:rsid w:val="00CF1349"/>
    <w:rsid w:val="00CF15EC"/>
    <w:rsid w:val="00CF1FCA"/>
    <w:rsid w:val="00CF26A5"/>
    <w:rsid w:val="00CF2A97"/>
    <w:rsid w:val="00CF2E34"/>
    <w:rsid w:val="00CF3071"/>
    <w:rsid w:val="00CF3698"/>
    <w:rsid w:val="00CF36B8"/>
    <w:rsid w:val="00CF3F09"/>
    <w:rsid w:val="00CF3FBA"/>
    <w:rsid w:val="00CF4589"/>
    <w:rsid w:val="00CF4A9A"/>
    <w:rsid w:val="00CF4FE0"/>
    <w:rsid w:val="00CF52AB"/>
    <w:rsid w:val="00CF6826"/>
    <w:rsid w:val="00CF6A27"/>
    <w:rsid w:val="00CF70AF"/>
    <w:rsid w:val="00CF726D"/>
    <w:rsid w:val="00CF772D"/>
    <w:rsid w:val="00CF7C07"/>
    <w:rsid w:val="00CF7EE8"/>
    <w:rsid w:val="00D000F2"/>
    <w:rsid w:val="00D00399"/>
    <w:rsid w:val="00D0061E"/>
    <w:rsid w:val="00D0075C"/>
    <w:rsid w:val="00D009D6"/>
    <w:rsid w:val="00D012D1"/>
    <w:rsid w:val="00D0139A"/>
    <w:rsid w:val="00D01533"/>
    <w:rsid w:val="00D01E8C"/>
    <w:rsid w:val="00D0233E"/>
    <w:rsid w:val="00D0242D"/>
    <w:rsid w:val="00D02957"/>
    <w:rsid w:val="00D03163"/>
    <w:rsid w:val="00D03231"/>
    <w:rsid w:val="00D03B37"/>
    <w:rsid w:val="00D03B94"/>
    <w:rsid w:val="00D04071"/>
    <w:rsid w:val="00D04CAD"/>
    <w:rsid w:val="00D05A37"/>
    <w:rsid w:val="00D06A4B"/>
    <w:rsid w:val="00D07246"/>
    <w:rsid w:val="00D07355"/>
    <w:rsid w:val="00D0794A"/>
    <w:rsid w:val="00D07ECB"/>
    <w:rsid w:val="00D11737"/>
    <w:rsid w:val="00D11CE9"/>
    <w:rsid w:val="00D12557"/>
    <w:rsid w:val="00D12EA8"/>
    <w:rsid w:val="00D13904"/>
    <w:rsid w:val="00D13F75"/>
    <w:rsid w:val="00D149B3"/>
    <w:rsid w:val="00D14B1E"/>
    <w:rsid w:val="00D14C8E"/>
    <w:rsid w:val="00D14FC3"/>
    <w:rsid w:val="00D154E3"/>
    <w:rsid w:val="00D15CC8"/>
    <w:rsid w:val="00D15D6F"/>
    <w:rsid w:val="00D160CC"/>
    <w:rsid w:val="00D16257"/>
    <w:rsid w:val="00D166CC"/>
    <w:rsid w:val="00D1698D"/>
    <w:rsid w:val="00D16C7C"/>
    <w:rsid w:val="00D16FF6"/>
    <w:rsid w:val="00D1736E"/>
    <w:rsid w:val="00D17A4F"/>
    <w:rsid w:val="00D17D04"/>
    <w:rsid w:val="00D202C8"/>
    <w:rsid w:val="00D20398"/>
    <w:rsid w:val="00D20C88"/>
    <w:rsid w:val="00D20F07"/>
    <w:rsid w:val="00D21E17"/>
    <w:rsid w:val="00D21E96"/>
    <w:rsid w:val="00D2217C"/>
    <w:rsid w:val="00D223F9"/>
    <w:rsid w:val="00D22F4E"/>
    <w:rsid w:val="00D23906"/>
    <w:rsid w:val="00D239B9"/>
    <w:rsid w:val="00D242E1"/>
    <w:rsid w:val="00D24A95"/>
    <w:rsid w:val="00D24C3E"/>
    <w:rsid w:val="00D24D48"/>
    <w:rsid w:val="00D25170"/>
    <w:rsid w:val="00D2594C"/>
    <w:rsid w:val="00D265A5"/>
    <w:rsid w:val="00D26B72"/>
    <w:rsid w:val="00D27888"/>
    <w:rsid w:val="00D3011C"/>
    <w:rsid w:val="00D3036E"/>
    <w:rsid w:val="00D30392"/>
    <w:rsid w:val="00D30672"/>
    <w:rsid w:val="00D30B3D"/>
    <w:rsid w:val="00D31A76"/>
    <w:rsid w:val="00D31B3D"/>
    <w:rsid w:val="00D31E6A"/>
    <w:rsid w:val="00D32292"/>
    <w:rsid w:val="00D32D8C"/>
    <w:rsid w:val="00D32EA2"/>
    <w:rsid w:val="00D331C2"/>
    <w:rsid w:val="00D3321F"/>
    <w:rsid w:val="00D334B0"/>
    <w:rsid w:val="00D33BF7"/>
    <w:rsid w:val="00D33C79"/>
    <w:rsid w:val="00D33FFF"/>
    <w:rsid w:val="00D34D18"/>
    <w:rsid w:val="00D355F3"/>
    <w:rsid w:val="00D35AAE"/>
    <w:rsid w:val="00D35ADE"/>
    <w:rsid w:val="00D35FEA"/>
    <w:rsid w:val="00D360A1"/>
    <w:rsid w:val="00D36C55"/>
    <w:rsid w:val="00D36EB0"/>
    <w:rsid w:val="00D36FB1"/>
    <w:rsid w:val="00D37EB6"/>
    <w:rsid w:val="00D403BA"/>
    <w:rsid w:val="00D405A7"/>
    <w:rsid w:val="00D4250D"/>
    <w:rsid w:val="00D4253C"/>
    <w:rsid w:val="00D4260B"/>
    <w:rsid w:val="00D435F6"/>
    <w:rsid w:val="00D43863"/>
    <w:rsid w:val="00D438CD"/>
    <w:rsid w:val="00D439BB"/>
    <w:rsid w:val="00D44BDE"/>
    <w:rsid w:val="00D44D01"/>
    <w:rsid w:val="00D44F41"/>
    <w:rsid w:val="00D45084"/>
    <w:rsid w:val="00D45370"/>
    <w:rsid w:val="00D45483"/>
    <w:rsid w:val="00D45DB4"/>
    <w:rsid w:val="00D46312"/>
    <w:rsid w:val="00D46404"/>
    <w:rsid w:val="00D4798F"/>
    <w:rsid w:val="00D47C9B"/>
    <w:rsid w:val="00D51095"/>
    <w:rsid w:val="00D51F1E"/>
    <w:rsid w:val="00D526E5"/>
    <w:rsid w:val="00D52CBA"/>
    <w:rsid w:val="00D52E74"/>
    <w:rsid w:val="00D5304B"/>
    <w:rsid w:val="00D5355A"/>
    <w:rsid w:val="00D53850"/>
    <w:rsid w:val="00D54190"/>
    <w:rsid w:val="00D54A7C"/>
    <w:rsid w:val="00D54DDA"/>
    <w:rsid w:val="00D5521B"/>
    <w:rsid w:val="00D55616"/>
    <w:rsid w:val="00D55976"/>
    <w:rsid w:val="00D55AC8"/>
    <w:rsid w:val="00D56015"/>
    <w:rsid w:val="00D56BD8"/>
    <w:rsid w:val="00D56CC5"/>
    <w:rsid w:val="00D57121"/>
    <w:rsid w:val="00D57258"/>
    <w:rsid w:val="00D572CC"/>
    <w:rsid w:val="00D57394"/>
    <w:rsid w:val="00D60091"/>
    <w:rsid w:val="00D612E3"/>
    <w:rsid w:val="00D63784"/>
    <w:rsid w:val="00D6380E"/>
    <w:rsid w:val="00D63DF4"/>
    <w:rsid w:val="00D63FB7"/>
    <w:rsid w:val="00D6413E"/>
    <w:rsid w:val="00D647D1"/>
    <w:rsid w:val="00D64C7A"/>
    <w:rsid w:val="00D64E62"/>
    <w:rsid w:val="00D65C3D"/>
    <w:rsid w:val="00D65EC0"/>
    <w:rsid w:val="00D66A3D"/>
    <w:rsid w:val="00D66E30"/>
    <w:rsid w:val="00D67267"/>
    <w:rsid w:val="00D673F4"/>
    <w:rsid w:val="00D67521"/>
    <w:rsid w:val="00D6755B"/>
    <w:rsid w:val="00D67C83"/>
    <w:rsid w:val="00D70C46"/>
    <w:rsid w:val="00D726AA"/>
    <w:rsid w:val="00D72B9A"/>
    <w:rsid w:val="00D73BBC"/>
    <w:rsid w:val="00D74459"/>
    <w:rsid w:val="00D74B97"/>
    <w:rsid w:val="00D74DC1"/>
    <w:rsid w:val="00D74E09"/>
    <w:rsid w:val="00D75287"/>
    <w:rsid w:val="00D75B63"/>
    <w:rsid w:val="00D76011"/>
    <w:rsid w:val="00D762BA"/>
    <w:rsid w:val="00D76557"/>
    <w:rsid w:val="00D76FA6"/>
    <w:rsid w:val="00D7711A"/>
    <w:rsid w:val="00D7783F"/>
    <w:rsid w:val="00D77A55"/>
    <w:rsid w:val="00D80A51"/>
    <w:rsid w:val="00D818AF"/>
    <w:rsid w:val="00D823D1"/>
    <w:rsid w:val="00D82E62"/>
    <w:rsid w:val="00D840BF"/>
    <w:rsid w:val="00D8499A"/>
    <w:rsid w:val="00D84F54"/>
    <w:rsid w:val="00D85929"/>
    <w:rsid w:val="00D85EA5"/>
    <w:rsid w:val="00D86720"/>
    <w:rsid w:val="00D8693D"/>
    <w:rsid w:val="00D869C0"/>
    <w:rsid w:val="00D86D72"/>
    <w:rsid w:val="00D86DB7"/>
    <w:rsid w:val="00D8712B"/>
    <w:rsid w:val="00D901D5"/>
    <w:rsid w:val="00D904D3"/>
    <w:rsid w:val="00D9065D"/>
    <w:rsid w:val="00D90847"/>
    <w:rsid w:val="00D90E8F"/>
    <w:rsid w:val="00D90FAF"/>
    <w:rsid w:val="00D9148D"/>
    <w:rsid w:val="00D91B78"/>
    <w:rsid w:val="00D91EA2"/>
    <w:rsid w:val="00D922E5"/>
    <w:rsid w:val="00D923DD"/>
    <w:rsid w:val="00D92844"/>
    <w:rsid w:val="00D92A4D"/>
    <w:rsid w:val="00D92E76"/>
    <w:rsid w:val="00D93175"/>
    <w:rsid w:val="00D9345E"/>
    <w:rsid w:val="00D937AC"/>
    <w:rsid w:val="00D93A9C"/>
    <w:rsid w:val="00D94937"/>
    <w:rsid w:val="00D9498F"/>
    <w:rsid w:val="00D9565B"/>
    <w:rsid w:val="00D95C78"/>
    <w:rsid w:val="00D95F9A"/>
    <w:rsid w:val="00D96405"/>
    <w:rsid w:val="00D97110"/>
    <w:rsid w:val="00D975DE"/>
    <w:rsid w:val="00D97705"/>
    <w:rsid w:val="00D9777D"/>
    <w:rsid w:val="00D97808"/>
    <w:rsid w:val="00D97C43"/>
    <w:rsid w:val="00D97E6C"/>
    <w:rsid w:val="00D97ECD"/>
    <w:rsid w:val="00DA01A5"/>
    <w:rsid w:val="00DA04C6"/>
    <w:rsid w:val="00DA08A1"/>
    <w:rsid w:val="00DA0D77"/>
    <w:rsid w:val="00DA0FE4"/>
    <w:rsid w:val="00DA16B4"/>
    <w:rsid w:val="00DA19D4"/>
    <w:rsid w:val="00DA22C7"/>
    <w:rsid w:val="00DA24F0"/>
    <w:rsid w:val="00DA2BE0"/>
    <w:rsid w:val="00DA2E46"/>
    <w:rsid w:val="00DA32B8"/>
    <w:rsid w:val="00DA3427"/>
    <w:rsid w:val="00DA3688"/>
    <w:rsid w:val="00DA3EAC"/>
    <w:rsid w:val="00DA4855"/>
    <w:rsid w:val="00DA487F"/>
    <w:rsid w:val="00DA4C32"/>
    <w:rsid w:val="00DA55C8"/>
    <w:rsid w:val="00DA5884"/>
    <w:rsid w:val="00DA6358"/>
    <w:rsid w:val="00DA67A9"/>
    <w:rsid w:val="00DA6DFB"/>
    <w:rsid w:val="00DA78B3"/>
    <w:rsid w:val="00DB0FCD"/>
    <w:rsid w:val="00DB162A"/>
    <w:rsid w:val="00DB1DB4"/>
    <w:rsid w:val="00DB1E83"/>
    <w:rsid w:val="00DB1F4E"/>
    <w:rsid w:val="00DB1FAF"/>
    <w:rsid w:val="00DB1FDA"/>
    <w:rsid w:val="00DB2150"/>
    <w:rsid w:val="00DB2401"/>
    <w:rsid w:val="00DB26B9"/>
    <w:rsid w:val="00DB2874"/>
    <w:rsid w:val="00DB2A00"/>
    <w:rsid w:val="00DB48A3"/>
    <w:rsid w:val="00DB53A5"/>
    <w:rsid w:val="00DB571C"/>
    <w:rsid w:val="00DB5794"/>
    <w:rsid w:val="00DB5E3F"/>
    <w:rsid w:val="00DB61F0"/>
    <w:rsid w:val="00DB6AC9"/>
    <w:rsid w:val="00DB7051"/>
    <w:rsid w:val="00DB7103"/>
    <w:rsid w:val="00DB71E2"/>
    <w:rsid w:val="00DB7312"/>
    <w:rsid w:val="00DB742C"/>
    <w:rsid w:val="00DB78D5"/>
    <w:rsid w:val="00DB7EC2"/>
    <w:rsid w:val="00DB7F26"/>
    <w:rsid w:val="00DC0388"/>
    <w:rsid w:val="00DC0843"/>
    <w:rsid w:val="00DC08FF"/>
    <w:rsid w:val="00DC0CF0"/>
    <w:rsid w:val="00DC154E"/>
    <w:rsid w:val="00DC17EA"/>
    <w:rsid w:val="00DC1C2D"/>
    <w:rsid w:val="00DC2627"/>
    <w:rsid w:val="00DC2F86"/>
    <w:rsid w:val="00DC2FFE"/>
    <w:rsid w:val="00DC3712"/>
    <w:rsid w:val="00DC3915"/>
    <w:rsid w:val="00DC3CEF"/>
    <w:rsid w:val="00DC437E"/>
    <w:rsid w:val="00DC4F1B"/>
    <w:rsid w:val="00DC5140"/>
    <w:rsid w:val="00DC5864"/>
    <w:rsid w:val="00DC5F74"/>
    <w:rsid w:val="00DC5FFA"/>
    <w:rsid w:val="00DC63BD"/>
    <w:rsid w:val="00DC6BCE"/>
    <w:rsid w:val="00DC6F45"/>
    <w:rsid w:val="00DC710C"/>
    <w:rsid w:val="00DC7ACE"/>
    <w:rsid w:val="00DD01B7"/>
    <w:rsid w:val="00DD122C"/>
    <w:rsid w:val="00DD20FF"/>
    <w:rsid w:val="00DD39B1"/>
    <w:rsid w:val="00DD3FB5"/>
    <w:rsid w:val="00DD41BA"/>
    <w:rsid w:val="00DD4239"/>
    <w:rsid w:val="00DD4B58"/>
    <w:rsid w:val="00DD4F45"/>
    <w:rsid w:val="00DD4FC1"/>
    <w:rsid w:val="00DD5027"/>
    <w:rsid w:val="00DD507A"/>
    <w:rsid w:val="00DD5217"/>
    <w:rsid w:val="00DD5618"/>
    <w:rsid w:val="00DD58F5"/>
    <w:rsid w:val="00DD5A47"/>
    <w:rsid w:val="00DD62DA"/>
    <w:rsid w:val="00DD6A9E"/>
    <w:rsid w:val="00DD7149"/>
    <w:rsid w:val="00DD7CD7"/>
    <w:rsid w:val="00DE047B"/>
    <w:rsid w:val="00DE071C"/>
    <w:rsid w:val="00DE078A"/>
    <w:rsid w:val="00DE0ADA"/>
    <w:rsid w:val="00DE0BD3"/>
    <w:rsid w:val="00DE10CC"/>
    <w:rsid w:val="00DE17AA"/>
    <w:rsid w:val="00DE1C7A"/>
    <w:rsid w:val="00DE20AB"/>
    <w:rsid w:val="00DE2694"/>
    <w:rsid w:val="00DE2A7D"/>
    <w:rsid w:val="00DE34C5"/>
    <w:rsid w:val="00DE3F3E"/>
    <w:rsid w:val="00DE41D9"/>
    <w:rsid w:val="00DE45DE"/>
    <w:rsid w:val="00DE478C"/>
    <w:rsid w:val="00DE4FDF"/>
    <w:rsid w:val="00DE54FE"/>
    <w:rsid w:val="00DE575C"/>
    <w:rsid w:val="00DE5945"/>
    <w:rsid w:val="00DE5FE2"/>
    <w:rsid w:val="00DE6F05"/>
    <w:rsid w:val="00DE70EA"/>
    <w:rsid w:val="00DE7306"/>
    <w:rsid w:val="00DE73D0"/>
    <w:rsid w:val="00DE75F9"/>
    <w:rsid w:val="00DE78CB"/>
    <w:rsid w:val="00DE7971"/>
    <w:rsid w:val="00DF0E48"/>
    <w:rsid w:val="00DF1473"/>
    <w:rsid w:val="00DF1724"/>
    <w:rsid w:val="00DF2D11"/>
    <w:rsid w:val="00DF38CA"/>
    <w:rsid w:val="00DF3BDF"/>
    <w:rsid w:val="00DF3C3C"/>
    <w:rsid w:val="00DF5B54"/>
    <w:rsid w:val="00DF5F41"/>
    <w:rsid w:val="00DF62A1"/>
    <w:rsid w:val="00DF67BE"/>
    <w:rsid w:val="00DF7062"/>
    <w:rsid w:val="00DF7DED"/>
    <w:rsid w:val="00E0070D"/>
    <w:rsid w:val="00E008DE"/>
    <w:rsid w:val="00E00DD6"/>
    <w:rsid w:val="00E01617"/>
    <w:rsid w:val="00E01868"/>
    <w:rsid w:val="00E019A2"/>
    <w:rsid w:val="00E0286A"/>
    <w:rsid w:val="00E02885"/>
    <w:rsid w:val="00E02D15"/>
    <w:rsid w:val="00E02F31"/>
    <w:rsid w:val="00E039B5"/>
    <w:rsid w:val="00E03E1D"/>
    <w:rsid w:val="00E04539"/>
    <w:rsid w:val="00E05BE8"/>
    <w:rsid w:val="00E05E4C"/>
    <w:rsid w:val="00E05FC2"/>
    <w:rsid w:val="00E062FC"/>
    <w:rsid w:val="00E072BE"/>
    <w:rsid w:val="00E07346"/>
    <w:rsid w:val="00E07453"/>
    <w:rsid w:val="00E07D8E"/>
    <w:rsid w:val="00E07DE8"/>
    <w:rsid w:val="00E07E84"/>
    <w:rsid w:val="00E10159"/>
    <w:rsid w:val="00E1036F"/>
    <w:rsid w:val="00E10627"/>
    <w:rsid w:val="00E10975"/>
    <w:rsid w:val="00E10A91"/>
    <w:rsid w:val="00E11632"/>
    <w:rsid w:val="00E12683"/>
    <w:rsid w:val="00E12703"/>
    <w:rsid w:val="00E12A45"/>
    <w:rsid w:val="00E131B8"/>
    <w:rsid w:val="00E13D5F"/>
    <w:rsid w:val="00E14340"/>
    <w:rsid w:val="00E14F3D"/>
    <w:rsid w:val="00E150D8"/>
    <w:rsid w:val="00E154BD"/>
    <w:rsid w:val="00E154D2"/>
    <w:rsid w:val="00E1555B"/>
    <w:rsid w:val="00E156F3"/>
    <w:rsid w:val="00E1572B"/>
    <w:rsid w:val="00E164F6"/>
    <w:rsid w:val="00E1676E"/>
    <w:rsid w:val="00E17B96"/>
    <w:rsid w:val="00E20DC9"/>
    <w:rsid w:val="00E21186"/>
    <w:rsid w:val="00E21CD2"/>
    <w:rsid w:val="00E21F2C"/>
    <w:rsid w:val="00E2213C"/>
    <w:rsid w:val="00E223F2"/>
    <w:rsid w:val="00E22D38"/>
    <w:rsid w:val="00E22DF9"/>
    <w:rsid w:val="00E230DD"/>
    <w:rsid w:val="00E243C2"/>
    <w:rsid w:val="00E245D6"/>
    <w:rsid w:val="00E24988"/>
    <w:rsid w:val="00E2643F"/>
    <w:rsid w:val="00E2650A"/>
    <w:rsid w:val="00E26AF7"/>
    <w:rsid w:val="00E26BC5"/>
    <w:rsid w:val="00E27200"/>
    <w:rsid w:val="00E27251"/>
    <w:rsid w:val="00E27907"/>
    <w:rsid w:val="00E303FE"/>
    <w:rsid w:val="00E3245E"/>
    <w:rsid w:val="00E32CC8"/>
    <w:rsid w:val="00E332C4"/>
    <w:rsid w:val="00E33573"/>
    <w:rsid w:val="00E33742"/>
    <w:rsid w:val="00E34149"/>
    <w:rsid w:val="00E3417D"/>
    <w:rsid w:val="00E34278"/>
    <w:rsid w:val="00E345BA"/>
    <w:rsid w:val="00E34A27"/>
    <w:rsid w:val="00E35094"/>
    <w:rsid w:val="00E350BF"/>
    <w:rsid w:val="00E35102"/>
    <w:rsid w:val="00E3538B"/>
    <w:rsid w:val="00E361DE"/>
    <w:rsid w:val="00E3632F"/>
    <w:rsid w:val="00E3680A"/>
    <w:rsid w:val="00E36D0F"/>
    <w:rsid w:val="00E374D0"/>
    <w:rsid w:val="00E377FB"/>
    <w:rsid w:val="00E40689"/>
    <w:rsid w:val="00E40D8F"/>
    <w:rsid w:val="00E40E46"/>
    <w:rsid w:val="00E41287"/>
    <w:rsid w:val="00E417F6"/>
    <w:rsid w:val="00E425FF"/>
    <w:rsid w:val="00E429B9"/>
    <w:rsid w:val="00E42AA6"/>
    <w:rsid w:val="00E42B0A"/>
    <w:rsid w:val="00E42C88"/>
    <w:rsid w:val="00E42FED"/>
    <w:rsid w:val="00E430AC"/>
    <w:rsid w:val="00E431B0"/>
    <w:rsid w:val="00E43465"/>
    <w:rsid w:val="00E436C9"/>
    <w:rsid w:val="00E43831"/>
    <w:rsid w:val="00E456CC"/>
    <w:rsid w:val="00E457BE"/>
    <w:rsid w:val="00E45B21"/>
    <w:rsid w:val="00E45B23"/>
    <w:rsid w:val="00E45D4F"/>
    <w:rsid w:val="00E4646F"/>
    <w:rsid w:val="00E4689E"/>
    <w:rsid w:val="00E47825"/>
    <w:rsid w:val="00E47A97"/>
    <w:rsid w:val="00E5014C"/>
    <w:rsid w:val="00E50414"/>
    <w:rsid w:val="00E5049C"/>
    <w:rsid w:val="00E507B0"/>
    <w:rsid w:val="00E50846"/>
    <w:rsid w:val="00E50899"/>
    <w:rsid w:val="00E511B6"/>
    <w:rsid w:val="00E517D2"/>
    <w:rsid w:val="00E51BED"/>
    <w:rsid w:val="00E5239A"/>
    <w:rsid w:val="00E53527"/>
    <w:rsid w:val="00E5380A"/>
    <w:rsid w:val="00E5389A"/>
    <w:rsid w:val="00E5395D"/>
    <w:rsid w:val="00E53DAE"/>
    <w:rsid w:val="00E53E4F"/>
    <w:rsid w:val="00E53ED6"/>
    <w:rsid w:val="00E54005"/>
    <w:rsid w:val="00E541C3"/>
    <w:rsid w:val="00E54328"/>
    <w:rsid w:val="00E54C66"/>
    <w:rsid w:val="00E54DE4"/>
    <w:rsid w:val="00E554B5"/>
    <w:rsid w:val="00E55657"/>
    <w:rsid w:val="00E55966"/>
    <w:rsid w:val="00E56027"/>
    <w:rsid w:val="00E5602A"/>
    <w:rsid w:val="00E562AB"/>
    <w:rsid w:val="00E5682B"/>
    <w:rsid w:val="00E56879"/>
    <w:rsid w:val="00E56A54"/>
    <w:rsid w:val="00E56CC5"/>
    <w:rsid w:val="00E570B8"/>
    <w:rsid w:val="00E5713B"/>
    <w:rsid w:val="00E57284"/>
    <w:rsid w:val="00E5732C"/>
    <w:rsid w:val="00E57797"/>
    <w:rsid w:val="00E57AD3"/>
    <w:rsid w:val="00E57D3D"/>
    <w:rsid w:val="00E60B7A"/>
    <w:rsid w:val="00E61018"/>
    <w:rsid w:val="00E61614"/>
    <w:rsid w:val="00E61944"/>
    <w:rsid w:val="00E6218B"/>
    <w:rsid w:val="00E62491"/>
    <w:rsid w:val="00E62783"/>
    <w:rsid w:val="00E62DCA"/>
    <w:rsid w:val="00E6341B"/>
    <w:rsid w:val="00E634B2"/>
    <w:rsid w:val="00E64C6E"/>
    <w:rsid w:val="00E64F65"/>
    <w:rsid w:val="00E65026"/>
    <w:rsid w:val="00E65867"/>
    <w:rsid w:val="00E66ADE"/>
    <w:rsid w:val="00E670E4"/>
    <w:rsid w:val="00E70479"/>
    <w:rsid w:val="00E708C1"/>
    <w:rsid w:val="00E70A3B"/>
    <w:rsid w:val="00E70C89"/>
    <w:rsid w:val="00E70D1B"/>
    <w:rsid w:val="00E70EDC"/>
    <w:rsid w:val="00E71694"/>
    <w:rsid w:val="00E72041"/>
    <w:rsid w:val="00E72426"/>
    <w:rsid w:val="00E73D97"/>
    <w:rsid w:val="00E748DC"/>
    <w:rsid w:val="00E74FF4"/>
    <w:rsid w:val="00E750E4"/>
    <w:rsid w:val="00E7550B"/>
    <w:rsid w:val="00E75717"/>
    <w:rsid w:val="00E764DA"/>
    <w:rsid w:val="00E766E5"/>
    <w:rsid w:val="00E76B74"/>
    <w:rsid w:val="00E778D4"/>
    <w:rsid w:val="00E7791D"/>
    <w:rsid w:val="00E77E6A"/>
    <w:rsid w:val="00E77FEC"/>
    <w:rsid w:val="00E804FC"/>
    <w:rsid w:val="00E808AC"/>
    <w:rsid w:val="00E80D31"/>
    <w:rsid w:val="00E8110D"/>
    <w:rsid w:val="00E81181"/>
    <w:rsid w:val="00E818DC"/>
    <w:rsid w:val="00E81C80"/>
    <w:rsid w:val="00E82453"/>
    <w:rsid w:val="00E824DB"/>
    <w:rsid w:val="00E826A7"/>
    <w:rsid w:val="00E82A18"/>
    <w:rsid w:val="00E82EE1"/>
    <w:rsid w:val="00E83838"/>
    <w:rsid w:val="00E842BA"/>
    <w:rsid w:val="00E845A0"/>
    <w:rsid w:val="00E8493A"/>
    <w:rsid w:val="00E855ED"/>
    <w:rsid w:val="00E85AA8"/>
    <w:rsid w:val="00E85E7D"/>
    <w:rsid w:val="00E8658E"/>
    <w:rsid w:val="00E86D7B"/>
    <w:rsid w:val="00E8731B"/>
    <w:rsid w:val="00E8786B"/>
    <w:rsid w:val="00E87925"/>
    <w:rsid w:val="00E87E0F"/>
    <w:rsid w:val="00E90019"/>
    <w:rsid w:val="00E907DB"/>
    <w:rsid w:val="00E90808"/>
    <w:rsid w:val="00E9160E"/>
    <w:rsid w:val="00E923D3"/>
    <w:rsid w:val="00E92DE9"/>
    <w:rsid w:val="00E92E12"/>
    <w:rsid w:val="00E92EFE"/>
    <w:rsid w:val="00E93578"/>
    <w:rsid w:val="00E94096"/>
    <w:rsid w:val="00E9428D"/>
    <w:rsid w:val="00E95280"/>
    <w:rsid w:val="00E956A7"/>
    <w:rsid w:val="00E960C8"/>
    <w:rsid w:val="00E96649"/>
    <w:rsid w:val="00E970D4"/>
    <w:rsid w:val="00E974D8"/>
    <w:rsid w:val="00E975B6"/>
    <w:rsid w:val="00E9791C"/>
    <w:rsid w:val="00EA035D"/>
    <w:rsid w:val="00EA041A"/>
    <w:rsid w:val="00EA0B91"/>
    <w:rsid w:val="00EA100F"/>
    <w:rsid w:val="00EA1AA8"/>
    <w:rsid w:val="00EA2711"/>
    <w:rsid w:val="00EA29AC"/>
    <w:rsid w:val="00EA2ADB"/>
    <w:rsid w:val="00EA2F32"/>
    <w:rsid w:val="00EA305E"/>
    <w:rsid w:val="00EA37FA"/>
    <w:rsid w:val="00EA4A45"/>
    <w:rsid w:val="00EA4B1C"/>
    <w:rsid w:val="00EA4B33"/>
    <w:rsid w:val="00EA4B51"/>
    <w:rsid w:val="00EA4D9A"/>
    <w:rsid w:val="00EA5D1C"/>
    <w:rsid w:val="00EA5E79"/>
    <w:rsid w:val="00EA64C9"/>
    <w:rsid w:val="00EA6629"/>
    <w:rsid w:val="00EA66CE"/>
    <w:rsid w:val="00EA68C8"/>
    <w:rsid w:val="00EA692C"/>
    <w:rsid w:val="00EA6F0B"/>
    <w:rsid w:val="00EA778A"/>
    <w:rsid w:val="00EB003A"/>
    <w:rsid w:val="00EB016C"/>
    <w:rsid w:val="00EB12EB"/>
    <w:rsid w:val="00EB167F"/>
    <w:rsid w:val="00EB17D4"/>
    <w:rsid w:val="00EB2874"/>
    <w:rsid w:val="00EB2E9B"/>
    <w:rsid w:val="00EB52BC"/>
    <w:rsid w:val="00EB57F7"/>
    <w:rsid w:val="00EB6263"/>
    <w:rsid w:val="00EB6FC1"/>
    <w:rsid w:val="00EB75A9"/>
    <w:rsid w:val="00EB7A51"/>
    <w:rsid w:val="00EB7BED"/>
    <w:rsid w:val="00EB7C30"/>
    <w:rsid w:val="00EB7C76"/>
    <w:rsid w:val="00EB7CE8"/>
    <w:rsid w:val="00EC034F"/>
    <w:rsid w:val="00EC0467"/>
    <w:rsid w:val="00EC0902"/>
    <w:rsid w:val="00EC095D"/>
    <w:rsid w:val="00EC1D91"/>
    <w:rsid w:val="00EC2409"/>
    <w:rsid w:val="00EC2463"/>
    <w:rsid w:val="00EC273D"/>
    <w:rsid w:val="00EC31FF"/>
    <w:rsid w:val="00EC3B17"/>
    <w:rsid w:val="00EC457A"/>
    <w:rsid w:val="00EC4602"/>
    <w:rsid w:val="00EC4E27"/>
    <w:rsid w:val="00EC583A"/>
    <w:rsid w:val="00EC6636"/>
    <w:rsid w:val="00EC6D17"/>
    <w:rsid w:val="00EC71FD"/>
    <w:rsid w:val="00EC78E4"/>
    <w:rsid w:val="00EC7A48"/>
    <w:rsid w:val="00ED00B5"/>
    <w:rsid w:val="00ED032D"/>
    <w:rsid w:val="00ED0F1D"/>
    <w:rsid w:val="00ED1159"/>
    <w:rsid w:val="00ED1683"/>
    <w:rsid w:val="00ED177B"/>
    <w:rsid w:val="00ED1830"/>
    <w:rsid w:val="00ED22C1"/>
    <w:rsid w:val="00ED262D"/>
    <w:rsid w:val="00ED2A88"/>
    <w:rsid w:val="00ED2B73"/>
    <w:rsid w:val="00ED31A2"/>
    <w:rsid w:val="00ED34B5"/>
    <w:rsid w:val="00ED3A48"/>
    <w:rsid w:val="00ED3B04"/>
    <w:rsid w:val="00ED46D3"/>
    <w:rsid w:val="00ED491D"/>
    <w:rsid w:val="00ED4C6E"/>
    <w:rsid w:val="00ED56EE"/>
    <w:rsid w:val="00ED6245"/>
    <w:rsid w:val="00ED6DC4"/>
    <w:rsid w:val="00ED741D"/>
    <w:rsid w:val="00ED7489"/>
    <w:rsid w:val="00ED74EB"/>
    <w:rsid w:val="00EE0332"/>
    <w:rsid w:val="00EE0355"/>
    <w:rsid w:val="00EE095D"/>
    <w:rsid w:val="00EE0DBE"/>
    <w:rsid w:val="00EE0FC7"/>
    <w:rsid w:val="00EE1181"/>
    <w:rsid w:val="00EE12D8"/>
    <w:rsid w:val="00EE1454"/>
    <w:rsid w:val="00EE17D5"/>
    <w:rsid w:val="00EE2475"/>
    <w:rsid w:val="00EE255A"/>
    <w:rsid w:val="00EE2D44"/>
    <w:rsid w:val="00EE330C"/>
    <w:rsid w:val="00EE3446"/>
    <w:rsid w:val="00EE3A35"/>
    <w:rsid w:val="00EE3E97"/>
    <w:rsid w:val="00EE4083"/>
    <w:rsid w:val="00EE45C1"/>
    <w:rsid w:val="00EE47AE"/>
    <w:rsid w:val="00EE4AAE"/>
    <w:rsid w:val="00EE4FD2"/>
    <w:rsid w:val="00EE6234"/>
    <w:rsid w:val="00EE7086"/>
    <w:rsid w:val="00EF0265"/>
    <w:rsid w:val="00EF045A"/>
    <w:rsid w:val="00EF0900"/>
    <w:rsid w:val="00EF13AF"/>
    <w:rsid w:val="00EF208A"/>
    <w:rsid w:val="00EF20F3"/>
    <w:rsid w:val="00EF2354"/>
    <w:rsid w:val="00EF2B01"/>
    <w:rsid w:val="00EF35BF"/>
    <w:rsid w:val="00EF3C47"/>
    <w:rsid w:val="00EF417E"/>
    <w:rsid w:val="00EF4182"/>
    <w:rsid w:val="00EF4710"/>
    <w:rsid w:val="00EF4BEF"/>
    <w:rsid w:val="00EF54A0"/>
    <w:rsid w:val="00EF5672"/>
    <w:rsid w:val="00EF58A7"/>
    <w:rsid w:val="00EF5FD8"/>
    <w:rsid w:val="00EF6804"/>
    <w:rsid w:val="00EF6E75"/>
    <w:rsid w:val="00EF7729"/>
    <w:rsid w:val="00EF7CC1"/>
    <w:rsid w:val="00EF7EDB"/>
    <w:rsid w:val="00EF7F8A"/>
    <w:rsid w:val="00F003C6"/>
    <w:rsid w:val="00F014BC"/>
    <w:rsid w:val="00F01C0D"/>
    <w:rsid w:val="00F01C5B"/>
    <w:rsid w:val="00F025E4"/>
    <w:rsid w:val="00F027F8"/>
    <w:rsid w:val="00F03395"/>
    <w:rsid w:val="00F0342A"/>
    <w:rsid w:val="00F03626"/>
    <w:rsid w:val="00F036D4"/>
    <w:rsid w:val="00F03914"/>
    <w:rsid w:val="00F039FC"/>
    <w:rsid w:val="00F03BF0"/>
    <w:rsid w:val="00F05E9F"/>
    <w:rsid w:val="00F05F70"/>
    <w:rsid w:val="00F06126"/>
    <w:rsid w:val="00F06712"/>
    <w:rsid w:val="00F06F2B"/>
    <w:rsid w:val="00F06F72"/>
    <w:rsid w:val="00F07AA2"/>
    <w:rsid w:val="00F07F96"/>
    <w:rsid w:val="00F10320"/>
    <w:rsid w:val="00F10DE0"/>
    <w:rsid w:val="00F113AB"/>
    <w:rsid w:val="00F11756"/>
    <w:rsid w:val="00F11FA9"/>
    <w:rsid w:val="00F12B3A"/>
    <w:rsid w:val="00F12B3E"/>
    <w:rsid w:val="00F1313A"/>
    <w:rsid w:val="00F131DA"/>
    <w:rsid w:val="00F137E8"/>
    <w:rsid w:val="00F13F4F"/>
    <w:rsid w:val="00F145BF"/>
    <w:rsid w:val="00F149C1"/>
    <w:rsid w:val="00F149FF"/>
    <w:rsid w:val="00F154AA"/>
    <w:rsid w:val="00F15DDD"/>
    <w:rsid w:val="00F161ED"/>
    <w:rsid w:val="00F1626D"/>
    <w:rsid w:val="00F162BC"/>
    <w:rsid w:val="00F16DE5"/>
    <w:rsid w:val="00F17BBA"/>
    <w:rsid w:val="00F17EAA"/>
    <w:rsid w:val="00F200B8"/>
    <w:rsid w:val="00F206B2"/>
    <w:rsid w:val="00F20A7D"/>
    <w:rsid w:val="00F216AC"/>
    <w:rsid w:val="00F21CFB"/>
    <w:rsid w:val="00F2225F"/>
    <w:rsid w:val="00F22321"/>
    <w:rsid w:val="00F22C80"/>
    <w:rsid w:val="00F22F2F"/>
    <w:rsid w:val="00F2378B"/>
    <w:rsid w:val="00F23C56"/>
    <w:rsid w:val="00F23DA5"/>
    <w:rsid w:val="00F240C4"/>
    <w:rsid w:val="00F2414F"/>
    <w:rsid w:val="00F24731"/>
    <w:rsid w:val="00F24899"/>
    <w:rsid w:val="00F24AB0"/>
    <w:rsid w:val="00F24B48"/>
    <w:rsid w:val="00F24B5B"/>
    <w:rsid w:val="00F24D59"/>
    <w:rsid w:val="00F24E06"/>
    <w:rsid w:val="00F24F0E"/>
    <w:rsid w:val="00F251BA"/>
    <w:rsid w:val="00F252C5"/>
    <w:rsid w:val="00F2564E"/>
    <w:rsid w:val="00F25A37"/>
    <w:rsid w:val="00F25EB2"/>
    <w:rsid w:val="00F25FB6"/>
    <w:rsid w:val="00F2637E"/>
    <w:rsid w:val="00F268BD"/>
    <w:rsid w:val="00F271BE"/>
    <w:rsid w:val="00F27318"/>
    <w:rsid w:val="00F2769F"/>
    <w:rsid w:val="00F302EE"/>
    <w:rsid w:val="00F3082B"/>
    <w:rsid w:val="00F329FE"/>
    <w:rsid w:val="00F34CD7"/>
    <w:rsid w:val="00F3513B"/>
    <w:rsid w:val="00F355B2"/>
    <w:rsid w:val="00F357F7"/>
    <w:rsid w:val="00F35A7F"/>
    <w:rsid w:val="00F371E8"/>
    <w:rsid w:val="00F3750A"/>
    <w:rsid w:val="00F37ECD"/>
    <w:rsid w:val="00F403C3"/>
    <w:rsid w:val="00F40CED"/>
    <w:rsid w:val="00F41901"/>
    <w:rsid w:val="00F41A57"/>
    <w:rsid w:val="00F41D16"/>
    <w:rsid w:val="00F4279A"/>
    <w:rsid w:val="00F429EA"/>
    <w:rsid w:val="00F42A61"/>
    <w:rsid w:val="00F42D44"/>
    <w:rsid w:val="00F44269"/>
    <w:rsid w:val="00F44283"/>
    <w:rsid w:val="00F442BD"/>
    <w:rsid w:val="00F45149"/>
    <w:rsid w:val="00F45257"/>
    <w:rsid w:val="00F4546E"/>
    <w:rsid w:val="00F45482"/>
    <w:rsid w:val="00F456CF"/>
    <w:rsid w:val="00F45BFC"/>
    <w:rsid w:val="00F45E72"/>
    <w:rsid w:val="00F46397"/>
    <w:rsid w:val="00F46AFD"/>
    <w:rsid w:val="00F46BE2"/>
    <w:rsid w:val="00F474D0"/>
    <w:rsid w:val="00F47B52"/>
    <w:rsid w:val="00F47B8A"/>
    <w:rsid w:val="00F5029F"/>
    <w:rsid w:val="00F50502"/>
    <w:rsid w:val="00F509BF"/>
    <w:rsid w:val="00F518BC"/>
    <w:rsid w:val="00F525D3"/>
    <w:rsid w:val="00F5299B"/>
    <w:rsid w:val="00F52FB9"/>
    <w:rsid w:val="00F53264"/>
    <w:rsid w:val="00F5357D"/>
    <w:rsid w:val="00F5360C"/>
    <w:rsid w:val="00F53808"/>
    <w:rsid w:val="00F53AAB"/>
    <w:rsid w:val="00F53B98"/>
    <w:rsid w:val="00F53F63"/>
    <w:rsid w:val="00F545B2"/>
    <w:rsid w:val="00F5474F"/>
    <w:rsid w:val="00F54973"/>
    <w:rsid w:val="00F54C3B"/>
    <w:rsid w:val="00F552FE"/>
    <w:rsid w:val="00F5555D"/>
    <w:rsid w:val="00F5562B"/>
    <w:rsid w:val="00F563A4"/>
    <w:rsid w:val="00F56568"/>
    <w:rsid w:val="00F56FB2"/>
    <w:rsid w:val="00F574C4"/>
    <w:rsid w:val="00F5760D"/>
    <w:rsid w:val="00F608DE"/>
    <w:rsid w:val="00F6189D"/>
    <w:rsid w:val="00F6222C"/>
    <w:rsid w:val="00F629BA"/>
    <w:rsid w:val="00F63E58"/>
    <w:rsid w:val="00F652FC"/>
    <w:rsid w:val="00F6566A"/>
    <w:rsid w:val="00F65966"/>
    <w:rsid w:val="00F659C7"/>
    <w:rsid w:val="00F65B08"/>
    <w:rsid w:val="00F67970"/>
    <w:rsid w:val="00F67BFB"/>
    <w:rsid w:val="00F67E8D"/>
    <w:rsid w:val="00F70377"/>
    <w:rsid w:val="00F70C28"/>
    <w:rsid w:val="00F71580"/>
    <w:rsid w:val="00F71792"/>
    <w:rsid w:val="00F722E1"/>
    <w:rsid w:val="00F72EFF"/>
    <w:rsid w:val="00F73580"/>
    <w:rsid w:val="00F735E3"/>
    <w:rsid w:val="00F7362F"/>
    <w:rsid w:val="00F7378D"/>
    <w:rsid w:val="00F73C6A"/>
    <w:rsid w:val="00F74232"/>
    <w:rsid w:val="00F7430B"/>
    <w:rsid w:val="00F744AC"/>
    <w:rsid w:val="00F744B5"/>
    <w:rsid w:val="00F746EE"/>
    <w:rsid w:val="00F74D7E"/>
    <w:rsid w:val="00F74F79"/>
    <w:rsid w:val="00F75404"/>
    <w:rsid w:val="00F758A1"/>
    <w:rsid w:val="00F7675A"/>
    <w:rsid w:val="00F769DD"/>
    <w:rsid w:val="00F77020"/>
    <w:rsid w:val="00F77195"/>
    <w:rsid w:val="00F77D2F"/>
    <w:rsid w:val="00F8036B"/>
    <w:rsid w:val="00F80448"/>
    <w:rsid w:val="00F80D3C"/>
    <w:rsid w:val="00F812AA"/>
    <w:rsid w:val="00F81D8F"/>
    <w:rsid w:val="00F82CB8"/>
    <w:rsid w:val="00F82F70"/>
    <w:rsid w:val="00F82FDA"/>
    <w:rsid w:val="00F8398F"/>
    <w:rsid w:val="00F8402F"/>
    <w:rsid w:val="00F8416B"/>
    <w:rsid w:val="00F84449"/>
    <w:rsid w:val="00F84572"/>
    <w:rsid w:val="00F859F5"/>
    <w:rsid w:val="00F86C14"/>
    <w:rsid w:val="00F874FD"/>
    <w:rsid w:val="00F87592"/>
    <w:rsid w:val="00F877E7"/>
    <w:rsid w:val="00F8780C"/>
    <w:rsid w:val="00F87B2B"/>
    <w:rsid w:val="00F900B0"/>
    <w:rsid w:val="00F900FB"/>
    <w:rsid w:val="00F9064A"/>
    <w:rsid w:val="00F9067C"/>
    <w:rsid w:val="00F90699"/>
    <w:rsid w:val="00F90B39"/>
    <w:rsid w:val="00F9186A"/>
    <w:rsid w:val="00F91A7C"/>
    <w:rsid w:val="00F91ED2"/>
    <w:rsid w:val="00F92D23"/>
    <w:rsid w:val="00F92DBD"/>
    <w:rsid w:val="00F9358D"/>
    <w:rsid w:val="00F93CA3"/>
    <w:rsid w:val="00F93D87"/>
    <w:rsid w:val="00F94071"/>
    <w:rsid w:val="00F9435B"/>
    <w:rsid w:val="00F94AE7"/>
    <w:rsid w:val="00F94D3D"/>
    <w:rsid w:val="00F9515F"/>
    <w:rsid w:val="00F95615"/>
    <w:rsid w:val="00F957EE"/>
    <w:rsid w:val="00F95913"/>
    <w:rsid w:val="00F9609F"/>
    <w:rsid w:val="00F9667D"/>
    <w:rsid w:val="00F97016"/>
    <w:rsid w:val="00F973A0"/>
    <w:rsid w:val="00F97F4A"/>
    <w:rsid w:val="00FA0A8F"/>
    <w:rsid w:val="00FA1757"/>
    <w:rsid w:val="00FA2232"/>
    <w:rsid w:val="00FA24BB"/>
    <w:rsid w:val="00FA24E0"/>
    <w:rsid w:val="00FA2B8C"/>
    <w:rsid w:val="00FA2CB9"/>
    <w:rsid w:val="00FA2DE1"/>
    <w:rsid w:val="00FA36D9"/>
    <w:rsid w:val="00FA48DD"/>
    <w:rsid w:val="00FA4E3D"/>
    <w:rsid w:val="00FA5154"/>
    <w:rsid w:val="00FA6304"/>
    <w:rsid w:val="00FA67A0"/>
    <w:rsid w:val="00FA76B2"/>
    <w:rsid w:val="00FA76B7"/>
    <w:rsid w:val="00FA79B2"/>
    <w:rsid w:val="00FB01E5"/>
    <w:rsid w:val="00FB0F63"/>
    <w:rsid w:val="00FB12E7"/>
    <w:rsid w:val="00FB1B96"/>
    <w:rsid w:val="00FB2202"/>
    <w:rsid w:val="00FB2275"/>
    <w:rsid w:val="00FB23D6"/>
    <w:rsid w:val="00FB2667"/>
    <w:rsid w:val="00FB2A01"/>
    <w:rsid w:val="00FB2A8D"/>
    <w:rsid w:val="00FB2D77"/>
    <w:rsid w:val="00FB3286"/>
    <w:rsid w:val="00FB3E8B"/>
    <w:rsid w:val="00FB3F57"/>
    <w:rsid w:val="00FB3FA2"/>
    <w:rsid w:val="00FB40C6"/>
    <w:rsid w:val="00FB449E"/>
    <w:rsid w:val="00FB50F9"/>
    <w:rsid w:val="00FB51AF"/>
    <w:rsid w:val="00FB5279"/>
    <w:rsid w:val="00FB53F3"/>
    <w:rsid w:val="00FB589F"/>
    <w:rsid w:val="00FB73A1"/>
    <w:rsid w:val="00FB74C8"/>
    <w:rsid w:val="00FB761F"/>
    <w:rsid w:val="00FB765E"/>
    <w:rsid w:val="00FB7CCE"/>
    <w:rsid w:val="00FC0BE1"/>
    <w:rsid w:val="00FC2630"/>
    <w:rsid w:val="00FC283F"/>
    <w:rsid w:val="00FC2B81"/>
    <w:rsid w:val="00FC2F53"/>
    <w:rsid w:val="00FC359E"/>
    <w:rsid w:val="00FC389F"/>
    <w:rsid w:val="00FC3F24"/>
    <w:rsid w:val="00FC4A9C"/>
    <w:rsid w:val="00FC4CAC"/>
    <w:rsid w:val="00FC5158"/>
    <w:rsid w:val="00FC5578"/>
    <w:rsid w:val="00FC58AA"/>
    <w:rsid w:val="00FC5958"/>
    <w:rsid w:val="00FC6B82"/>
    <w:rsid w:val="00FC72FE"/>
    <w:rsid w:val="00FC7D72"/>
    <w:rsid w:val="00FC7FA1"/>
    <w:rsid w:val="00FD04BC"/>
    <w:rsid w:val="00FD0895"/>
    <w:rsid w:val="00FD0B51"/>
    <w:rsid w:val="00FD1A35"/>
    <w:rsid w:val="00FD1E56"/>
    <w:rsid w:val="00FD2577"/>
    <w:rsid w:val="00FD26A1"/>
    <w:rsid w:val="00FD27C3"/>
    <w:rsid w:val="00FD2F71"/>
    <w:rsid w:val="00FD35B6"/>
    <w:rsid w:val="00FD3CDC"/>
    <w:rsid w:val="00FD3E8B"/>
    <w:rsid w:val="00FD48C2"/>
    <w:rsid w:val="00FD55B9"/>
    <w:rsid w:val="00FD6DB4"/>
    <w:rsid w:val="00FD70C9"/>
    <w:rsid w:val="00FD741B"/>
    <w:rsid w:val="00FD7B1C"/>
    <w:rsid w:val="00FE0083"/>
    <w:rsid w:val="00FE046B"/>
    <w:rsid w:val="00FE1867"/>
    <w:rsid w:val="00FE1A20"/>
    <w:rsid w:val="00FE25CF"/>
    <w:rsid w:val="00FE28A3"/>
    <w:rsid w:val="00FE2A7A"/>
    <w:rsid w:val="00FE2AA5"/>
    <w:rsid w:val="00FE2C05"/>
    <w:rsid w:val="00FE30DC"/>
    <w:rsid w:val="00FE3818"/>
    <w:rsid w:val="00FE396A"/>
    <w:rsid w:val="00FE39F0"/>
    <w:rsid w:val="00FE3BCC"/>
    <w:rsid w:val="00FE3CB4"/>
    <w:rsid w:val="00FE3DE4"/>
    <w:rsid w:val="00FE460B"/>
    <w:rsid w:val="00FE4B96"/>
    <w:rsid w:val="00FE4FC5"/>
    <w:rsid w:val="00FE519C"/>
    <w:rsid w:val="00FE523E"/>
    <w:rsid w:val="00FE528D"/>
    <w:rsid w:val="00FE5589"/>
    <w:rsid w:val="00FE5EF4"/>
    <w:rsid w:val="00FE6018"/>
    <w:rsid w:val="00FE6208"/>
    <w:rsid w:val="00FE6243"/>
    <w:rsid w:val="00FE71E2"/>
    <w:rsid w:val="00FE75FD"/>
    <w:rsid w:val="00FE79E4"/>
    <w:rsid w:val="00FE7D5A"/>
    <w:rsid w:val="00FF0074"/>
    <w:rsid w:val="00FF088A"/>
    <w:rsid w:val="00FF09E9"/>
    <w:rsid w:val="00FF0A6C"/>
    <w:rsid w:val="00FF0E2F"/>
    <w:rsid w:val="00FF0E9C"/>
    <w:rsid w:val="00FF10E6"/>
    <w:rsid w:val="00FF1C21"/>
    <w:rsid w:val="00FF1D7D"/>
    <w:rsid w:val="00FF2454"/>
    <w:rsid w:val="00FF2E12"/>
    <w:rsid w:val="00FF3F6A"/>
    <w:rsid w:val="00FF434C"/>
    <w:rsid w:val="00FF4548"/>
    <w:rsid w:val="00FF484C"/>
    <w:rsid w:val="00FF4E5D"/>
    <w:rsid w:val="00FF5B4D"/>
    <w:rsid w:val="00FF6BB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EB9DA"/>
  <w15:docId w15:val="{4DCBD87E-F107-41B8-A818-66A4A7F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E92"/>
    <w:pPr>
      <w:spacing w:after="120" w:line="264" w:lineRule="auto"/>
    </w:pPr>
    <w:rPr>
      <w:sz w:val="22"/>
      <w:szCs w:val="21"/>
      <w:lang w:eastAsia="cs-CZ"/>
    </w:rPr>
  </w:style>
  <w:style w:type="paragraph" w:styleId="Nadpis1">
    <w:name w:val="heading 1"/>
    <w:basedOn w:val="Normln"/>
    <w:next w:val="Normln"/>
    <w:link w:val="Nadpis1Char"/>
    <w:uiPriority w:val="9"/>
    <w:qFormat/>
    <w:rsid w:val="005D37FB"/>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dpis2">
    <w:name w:val="heading 2"/>
    <w:basedOn w:val="Normln"/>
    <w:next w:val="Normln"/>
    <w:link w:val="Nadpis2Char"/>
    <w:uiPriority w:val="9"/>
    <w:unhideWhenUsed/>
    <w:qFormat/>
    <w:rsid w:val="00941A63"/>
    <w:pPr>
      <w:keepNext/>
      <w:keepLines/>
      <w:numPr>
        <w:numId w:val="1"/>
      </w:numPr>
      <w:spacing w:before="160" w:after="0" w:line="240" w:lineRule="auto"/>
      <w:outlineLvl w:val="1"/>
    </w:pPr>
    <w:rPr>
      <w:rFonts w:ascii="Calibri Light" w:eastAsia="SimSun" w:hAnsi="Calibri Light"/>
      <w:color w:val="2E74B5"/>
      <w:sz w:val="28"/>
      <w:szCs w:val="28"/>
    </w:rPr>
  </w:style>
  <w:style w:type="paragraph" w:styleId="Nadpis3">
    <w:name w:val="heading 3"/>
    <w:basedOn w:val="Normln"/>
    <w:next w:val="Normln"/>
    <w:link w:val="Nadpis3Char"/>
    <w:uiPriority w:val="9"/>
    <w:unhideWhenUsed/>
    <w:qFormat/>
    <w:rsid w:val="00D90FAF"/>
    <w:pPr>
      <w:keepNext/>
      <w:keepLines/>
      <w:spacing w:before="240" w:line="240" w:lineRule="auto"/>
      <w:outlineLvl w:val="2"/>
    </w:pPr>
    <w:rPr>
      <w:rFonts w:ascii="Calibri Light" w:eastAsia="SimSun" w:hAnsi="Calibri Light"/>
      <w:color w:val="244061" w:themeColor="accent1" w:themeShade="80"/>
      <w:sz w:val="26"/>
      <w:szCs w:val="26"/>
    </w:rPr>
  </w:style>
  <w:style w:type="paragraph" w:styleId="Nadpis4">
    <w:name w:val="heading 4"/>
    <w:basedOn w:val="Nadpis3"/>
    <w:next w:val="Normln"/>
    <w:link w:val="Nadpis4Char"/>
    <w:uiPriority w:val="9"/>
    <w:unhideWhenUsed/>
    <w:qFormat/>
    <w:rsid w:val="0086707B"/>
    <w:pPr>
      <w:spacing w:after="0"/>
      <w:outlineLvl w:val="3"/>
    </w:pPr>
    <w:rPr>
      <w:b/>
      <w:sz w:val="24"/>
      <w:szCs w:val="24"/>
    </w:rPr>
  </w:style>
  <w:style w:type="paragraph" w:styleId="Nadpis5">
    <w:name w:val="heading 5"/>
    <w:basedOn w:val="Normln"/>
    <w:next w:val="Normln"/>
    <w:link w:val="Nadpis5Char"/>
    <w:uiPriority w:val="9"/>
    <w:unhideWhenUsed/>
    <w:qFormat/>
    <w:rsid w:val="005D37FB"/>
    <w:pPr>
      <w:keepNext/>
      <w:keepLines/>
      <w:spacing w:before="80" w:after="0"/>
      <w:outlineLvl w:val="4"/>
    </w:pPr>
    <w:rPr>
      <w:rFonts w:ascii="Calibri Light" w:eastAsia="SimSun" w:hAnsi="Calibri Light"/>
      <w:i/>
      <w:iCs/>
      <w:szCs w:val="22"/>
    </w:rPr>
  </w:style>
  <w:style w:type="paragraph" w:styleId="Nadpis6">
    <w:name w:val="heading 6"/>
    <w:basedOn w:val="Nadpis3"/>
    <w:next w:val="Normln"/>
    <w:link w:val="Nadpis6Char"/>
    <w:uiPriority w:val="9"/>
    <w:unhideWhenUsed/>
    <w:qFormat/>
    <w:rsid w:val="000E4827"/>
    <w:pPr>
      <w:numPr>
        <w:numId w:val="3"/>
      </w:numPr>
      <w:spacing w:before="80" w:after="0"/>
      <w:outlineLvl w:val="5"/>
    </w:pPr>
    <w:rPr>
      <w:color w:val="595959"/>
    </w:rPr>
  </w:style>
  <w:style w:type="paragraph" w:styleId="Nadpis7">
    <w:name w:val="heading 7"/>
    <w:basedOn w:val="Normln"/>
    <w:next w:val="Normln"/>
    <w:link w:val="Nadpis7Char"/>
    <w:uiPriority w:val="9"/>
    <w:unhideWhenUsed/>
    <w:rsid w:val="005D37FB"/>
    <w:pPr>
      <w:keepNext/>
      <w:keepLines/>
      <w:spacing w:before="80" w:after="0"/>
      <w:outlineLvl w:val="6"/>
    </w:pPr>
    <w:rPr>
      <w:rFonts w:ascii="Calibri Light" w:eastAsia="SimSun" w:hAnsi="Calibri Light"/>
      <w:i/>
      <w:iCs/>
      <w:color w:val="595959"/>
    </w:rPr>
  </w:style>
  <w:style w:type="paragraph" w:styleId="Nadpis8">
    <w:name w:val="heading 8"/>
    <w:basedOn w:val="Normln"/>
    <w:next w:val="Normln"/>
    <w:link w:val="Nadpis8Char"/>
    <w:uiPriority w:val="9"/>
    <w:unhideWhenUsed/>
    <w:rsid w:val="005D37FB"/>
    <w:pPr>
      <w:keepNext/>
      <w:keepLines/>
      <w:spacing w:before="80" w:after="0"/>
      <w:outlineLvl w:val="7"/>
    </w:pPr>
    <w:rPr>
      <w:rFonts w:ascii="Calibri Light" w:eastAsia="SimSun" w:hAnsi="Calibri Light"/>
      <w:smallCaps/>
      <w:color w:val="595959"/>
    </w:rPr>
  </w:style>
  <w:style w:type="paragraph" w:styleId="Nadpis9">
    <w:name w:val="heading 9"/>
    <w:basedOn w:val="Normln"/>
    <w:next w:val="Normln"/>
    <w:link w:val="Nadpis9Char"/>
    <w:uiPriority w:val="9"/>
    <w:unhideWhenUsed/>
    <w:rsid w:val="005D37FB"/>
    <w:pPr>
      <w:keepNext/>
      <w:keepLines/>
      <w:spacing w:before="80" w:after="0"/>
      <w:outlineLvl w:val="8"/>
    </w:pPr>
    <w:rPr>
      <w:rFonts w:ascii="Calibri Light" w:eastAsia="SimSun" w:hAnsi="Calibri Light"/>
      <w:i/>
      <w:iCs/>
      <w:smallCaps/>
      <w:color w:val="59595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line="360" w:lineRule="auto"/>
      <w:ind w:left="1410"/>
    </w:pPr>
    <w:rPr>
      <w:rFonts w:ascii="Arial" w:hAnsi="Arial" w:cs="Arial"/>
    </w:rPr>
  </w:style>
  <w:style w:type="character" w:styleId="Hypertextovodkaz">
    <w:name w:val="Hyperlink"/>
    <w:uiPriority w:val="99"/>
    <w:rPr>
      <w:color w:val="0000FF"/>
      <w:u w:val="singl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bsah2">
    <w:name w:val="toc 2"/>
    <w:basedOn w:val="Normln"/>
    <w:next w:val="Normln"/>
    <w:autoRedefine/>
    <w:uiPriority w:val="39"/>
    <w:rsid w:val="00923D0E"/>
    <w:pPr>
      <w:tabs>
        <w:tab w:val="left" w:pos="350"/>
        <w:tab w:val="right" w:leader="dot" w:pos="9072"/>
      </w:tabs>
      <w:spacing w:after="0"/>
    </w:pPr>
    <w:rPr>
      <w:b/>
      <w:bCs/>
      <w:sz w:val="20"/>
      <w:szCs w:val="20"/>
    </w:rPr>
  </w:style>
  <w:style w:type="paragraph" w:styleId="Obsah3">
    <w:name w:val="toc 3"/>
    <w:basedOn w:val="Normln"/>
    <w:next w:val="Normln"/>
    <w:autoRedefine/>
    <w:uiPriority w:val="39"/>
    <w:rsid w:val="00885C60"/>
    <w:pPr>
      <w:tabs>
        <w:tab w:val="right" w:leader="dot" w:pos="9060"/>
      </w:tabs>
      <w:ind w:left="240"/>
    </w:pPr>
    <w:rPr>
      <w:noProof/>
      <w:sz w:val="20"/>
      <w:szCs w:val="20"/>
    </w:rPr>
  </w:style>
  <w:style w:type="paragraph" w:styleId="Obsah1">
    <w:name w:val="toc 1"/>
    <w:basedOn w:val="Normln"/>
    <w:next w:val="Normln"/>
    <w:autoRedefine/>
    <w:uiPriority w:val="39"/>
    <w:rsid w:val="002D5324"/>
    <w:pPr>
      <w:tabs>
        <w:tab w:val="right" w:leader="dot" w:pos="9062"/>
      </w:tabs>
      <w:spacing w:before="360" w:after="0"/>
    </w:pPr>
    <w:rPr>
      <w:bCs/>
    </w:rPr>
  </w:style>
  <w:style w:type="paragraph" w:styleId="Obsah4">
    <w:name w:val="toc 4"/>
    <w:basedOn w:val="Normln"/>
    <w:next w:val="Normln"/>
    <w:autoRedefine/>
    <w:semiHidden/>
    <w:pPr>
      <w:ind w:left="480"/>
    </w:pPr>
    <w:rPr>
      <w:sz w:val="20"/>
      <w:szCs w:val="20"/>
    </w:rPr>
  </w:style>
  <w:style w:type="paragraph" w:styleId="Obsah5">
    <w:name w:val="toc 5"/>
    <w:basedOn w:val="Normln"/>
    <w:next w:val="Normln"/>
    <w:autoRedefine/>
    <w:semiHidden/>
    <w:pPr>
      <w:ind w:left="720"/>
    </w:pPr>
    <w:rPr>
      <w:sz w:val="20"/>
      <w:szCs w:val="20"/>
    </w:rPr>
  </w:style>
  <w:style w:type="paragraph" w:styleId="Obsah6">
    <w:name w:val="toc 6"/>
    <w:basedOn w:val="Normln"/>
    <w:next w:val="Normln"/>
    <w:autoRedefine/>
    <w:semiHidden/>
    <w:pPr>
      <w:ind w:left="960"/>
    </w:pPr>
    <w:rPr>
      <w:sz w:val="20"/>
      <w:szCs w:val="20"/>
    </w:rPr>
  </w:style>
  <w:style w:type="paragraph" w:styleId="Obsah7">
    <w:name w:val="toc 7"/>
    <w:basedOn w:val="Normln"/>
    <w:next w:val="Normln"/>
    <w:autoRedefine/>
    <w:semiHidden/>
    <w:pPr>
      <w:ind w:left="1200"/>
    </w:pPr>
    <w:rPr>
      <w:sz w:val="20"/>
      <w:szCs w:val="20"/>
    </w:rPr>
  </w:style>
  <w:style w:type="paragraph" w:styleId="Obsah8">
    <w:name w:val="toc 8"/>
    <w:basedOn w:val="Normln"/>
    <w:next w:val="Normln"/>
    <w:autoRedefine/>
    <w:semiHidden/>
    <w:pPr>
      <w:ind w:left="1440"/>
    </w:pPr>
    <w:rPr>
      <w:sz w:val="20"/>
      <w:szCs w:val="20"/>
    </w:rPr>
  </w:style>
  <w:style w:type="paragraph" w:styleId="Obsah9">
    <w:name w:val="toc 9"/>
    <w:basedOn w:val="Normln"/>
    <w:next w:val="Normln"/>
    <w:autoRedefine/>
    <w:semiHidden/>
    <w:pPr>
      <w:ind w:left="1680"/>
    </w:pPr>
    <w:rPr>
      <w:sz w:val="20"/>
      <w:szCs w:val="20"/>
    </w:rPr>
  </w:style>
  <w:style w:type="paragraph" w:styleId="Textbubliny">
    <w:name w:val="Balloon Text"/>
    <w:basedOn w:val="Normln"/>
    <w:semiHidden/>
    <w:rPr>
      <w:rFonts w:ascii="Tahoma" w:hAnsi="Tahoma" w:cs="Tahoma"/>
      <w:sz w:val="16"/>
      <w:szCs w:val="16"/>
    </w:rPr>
  </w:style>
  <w:style w:type="paragraph" w:styleId="Nzev">
    <w:name w:val="Title"/>
    <w:basedOn w:val="Normln"/>
    <w:next w:val="Normln"/>
    <w:link w:val="NzevChar"/>
    <w:uiPriority w:val="10"/>
    <w:qFormat/>
    <w:rsid w:val="005D37FB"/>
    <w:pPr>
      <w:spacing w:after="0" w:line="240" w:lineRule="auto"/>
      <w:contextualSpacing/>
    </w:pPr>
    <w:rPr>
      <w:rFonts w:ascii="Calibri Light" w:eastAsia="SimSun" w:hAnsi="Calibri Light"/>
      <w:color w:val="2E74B5"/>
      <w:spacing w:val="-7"/>
      <w:sz w:val="80"/>
      <w:szCs w:val="80"/>
    </w:rPr>
  </w:style>
  <w:style w:type="paragraph" w:styleId="Zkladntext">
    <w:name w:val="Body Text"/>
    <w:basedOn w:val="Normln"/>
    <w:link w:val="ZkladntextChar"/>
    <w:rPr>
      <w:sz w:val="28"/>
    </w:rPr>
  </w:style>
  <w:style w:type="paragraph" w:styleId="Zhlav">
    <w:name w:val="header"/>
    <w:basedOn w:val="Normln"/>
    <w:pPr>
      <w:tabs>
        <w:tab w:val="center" w:pos="4536"/>
        <w:tab w:val="right" w:pos="9072"/>
      </w:tabs>
    </w:pPr>
  </w:style>
  <w:style w:type="paragraph" w:styleId="Zkladntext2">
    <w:name w:val="Body Text 2"/>
    <w:basedOn w:val="Normln"/>
    <w:pPr>
      <w:spacing w:line="480" w:lineRule="auto"/>
    </w:pPr>
  </w:style>
  <w:style w:type="paragraph" w:styleId="Zkladntext3">
    <w:name w:val="Body Text 3"/>
    <w:basedOn w:val="Normln"/>
    <w:rPr>
      <w:sz w:val="16"/>
      <w:szCs w:val="16"/>
    </w:rPr>
  </w:style>
  <w:style w:type="paragraph" w:customStyle="1" w:styleId="Nzev1">
    <w:name w:val="Název1"/>
    <w:basedOn w:val="Normln"/>
    <w:pPr>
      <w:spacing w:before="100" w:beforeAutospacing="1" w:after="100" w:afterAutospacing="1"/>
    </w:pPr>
    <w:rPr>
      <w:rFonts w:ascii="Arial Unicode MS" w:eastAsia="Arial Unicode MS" w:hAnsi="Arial Unicode MS" w:cs="Arial Unicode MS"/>
    </w:rPr>
  </w:style>
  <w:style w:type="character" w:styleId="AkronymHTML">
    <w:name w:val="HTML Acronym"/>
    <w:basedOn w:val="Standardnpsmoodstavce"/>
  </w:style>
  <w:style w:type="paragraph" w:styleId="Normlnweb">
    <w:name w:val="Normal (Web)"/>
    <w:basedOn w:val="Normln"/>
    <w:uiPriority w:val="99"/>
    <w:pPr>
      <w:spacing w:before="100" w:beforeAutospacing="1" w:after="100" w:afterAutospacing="1"/>
    </w:pPr>
  </w:style>
  <w:style w:type="character" w:styleId="Siln">
    <w:name w:val="Strong"/>
    <w:uiPriority w:val="22"/>
    <w:qFormat/>
    <w:rsid w:val="005D37FB"/>
    <w:rPr>
      <w:b/>
      <w:bCs/>
    </w:rPr>
  </w:style>
  <w:style w:type="character" w:customStyle="1" w:styleId="zvyraz1">
    <w:name w:val="zvyraz1"/>
    <w:rPr>
      <w:b w:val="0"/>
      <w:bCs w:val="0"/>
      <w:i/>
      <w:iCs/>
      <w:color w:val="FF0000"/>
      <w:shd w:val="clear" w:color="auto" w:fill="444444"/>
    </w:rPr>
  </w:style>
  <w:style w:type="paragraph" w:customStyle="1" w:styleId="Rozvrendokumentu">
    <w:name w:val="Rozvržení dokumentu"/>
    <w:basedOn w:val="Normln"/>
    <w:semiHidden/>
    <w:pPr>
      <w:shd w:val="clear" w:color="auto" w:fill="000080"/>
    </w:pPr>
    <w:rPr>
      <w:rFonts w:ascii="Tahoma" w:hAnsi="Tahoma" w:cs="Tahoma"/>
    </w:rPr>
  </w:style>
  <w:style w:type="character" w:customStyle="1" w:styleId="ZpatChar">
    <w:name w:val="Zápatí Char"/>
    <w:link w:val="Zpat"/>
    <w:uiPriority w:val="99"/>
    <w:rsid w:val="005B736E"/>
    <w:rPr>
      <w:sz w:val="24"/>
      <w:szCs w:val="24"/>
    </w:rPr>
  </w:style>
  <w:style w:type="character" w:customStyle="1" w:styleId="ZkladntextChar">
    <w:name w:val="Základní text Char"/>
    <w:link w:val="Zkladntext"/>
    <w:rsid w:val="001A5553"/>
    <w:rPr>
      <w:sz w:val="28"/>
      <w:szCs w:val="24"/>
      <w:lang w:val="cs-CZ" w:eastAsia="cs-CZ" w:bidi="ar-SA"/>
    </w:rPr>
  </w:style>
  <w:style w:type="table" w:styleId="Mkatabulky">
    <w:name w:val="Table Grid"/>
    <w:basedOn w:val="Normlntabulka"/>
    <w:uiPriority w:val="39"/>
    <w:rsid w:val="003050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E12D8"/>
    <w:pPr>
      <w:ind w:left="720"/>
      <w:contextualSpacing/>
    </w:pPr>
  </w:style>
  <w:style w:type="character" w:customStyle="1" w:styleId="Nadpis1Char">
    <w:name w:val="Nadpis 1 Char"/>
    <w:link w:val="Nadpis1"/>
    <w:uiPriority w:val="9"/>
    <w:rsid w:val="005D37FB"/>
    <w:rPr>
      <w:rFonts w:ascii="Calibri Light" w:eastAsia="SimSun" w:hAnsi="Calibri Light" w:cs="Times New Roman"/>
      <w:color w:val="2E74B5"/>
      <w:sz w:val="36"/>
      <w:szCs w:val="36"/>
    </w:rPr>
  </w:style>
  <w:style w:type="paragraph" w:styleId="Bezmezer">
    <w:name w:val="No Spacing"/>
    <w:uiPriority w:val="1"/>
    <w:qFormat/>
    <w:rsid w:val="007811EF"/>
    <w:rPr>
      <w:sz w:val="22"/>
      <w:szCs w:val="21"/>
      <w:lang w:eastAsia="cs-CZ"/>
    </w:rPr>
  </w:style>
  <w:style w:type="paragraph" w:styleId="Nadpisobsahu">
    <w:name w:val="TOC Heading"/>
    <w:basedOn w:val="Nadpis1"/>
    <w:next w:val="Normln"/>
    <w:uiPriority w:val="39"/>
    <w:unhideWhenUsed/>
    <w:qFormat/>
    <w:rsid w:val="005D37FB"/>
    <w:pPr>
      <w:outlineLvl w:val="9"/>
    </w:pPr>
  </w:style>
  <w:style w:type="character" w:customStyle="1" w:styleId="Nadpis2Char">
    <w:name w:val="Nadpis 2 Char"/>
    <w:link w:val="Nadpis2"/>
    <w:uiPriority w:val="9"/>
    <w:rsid w:val="00941A63"/>
    <w:rPr>
      <w:rFonts w:ascii="Calibri Light" w:eastAsia="SimSun" w:hAnsi="Calibri Light"/>
      <w:color w:val="2E74B5"/>
      <w:sz w:val="28"/>
      <w:szCs w:val="28"/>
      <w:lang w:eastAsia="cs-CZ"/>
    </w:rPr>
  </w:style>
  <w:style w:type="character" w:customStyle="1" w:styleId="Nadpis3Char">
    <w:name w:val="Nadpis 3 Char"/>
    <w:link w:val="Nadpis3"/>
    <w:uiPriority w:val="9"/>
    <w:rsid w:val="00D90FAF"/>
    <w:rPr>
      <w:rFonts w:ascii="Calibri Light" w:eastAsia="SimSun" w:hAnsi="Calibri Light"/>
      <w:color w:val="244061" w:themeColor="accent1" w:themeShade="80"/>
      <w:sz w:val="26"/>
      <w:szCs w:val="26"/>
      <w:lang w:eastAsia="cs-CZ"/>
    </w:rPr>
  </w:style>
  <w:style w:type="paragraph" w:styleId="FormtovanvHTML">
    <w:name w:val="HTML Preformatted"/>
    <w:basedOn w:val="Normln"/>
    <w:link w:val="FormtovanvHTMLChar"/>
    <w:semiHidden/>
    <w:rsid w:val="00976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rPr>
  </w:style>
  <w:style w:type="character" w:customStyle="1" w:styleId="FormtovanvHTMLChar">
    <w:name w:val="Formátovaný v HTML Char"/>
    <w:link w:val="FormtovanvHTML"/>
    <w:semiHidden/>
    <w:rsid w:val="00976919"/>
    <w:rPr>
      <w:rFonts w:ascii="Arial Unicode MS" w:eastAsia="Arial Unicode MS" w:hAnsi="Arial Unicode MS" w:cs="Arial Unicode MS"/>
    </w:rPr>
  </w:style>
  <w:style w:type="character" w:customStyle="1" w:styleId="NzevChar">
    <w:name w:val="Název Char"/>
    <w:link w:val="Nzev"/>
    <w:uiPriority w:val="10"/>
    <w:rsid w:val="005D37FB"/>
    <w:rPr>
      <w:rFonts w:ascii="Calibri Light" w:eastAsia="SimSun" w:hAnsi="Calibri Light" w:cs="Times New Roman"/>
      <w:color w:val="2E74B5"/>
      <w:spacing w:val="-7"/>
      <w:sz w:val="80"/>
      <w:szCs w:val="80"/>
    </w:rPr>
  </w:style>
  <w:style w:type="paragraph" w:styleId="Prosttext">
    <w:name w:val="Plain Text"/>
    <w:basedOn w:val="Normln"/>
    <w:link w:val="ProsttextChar"/>
    <w:uiPriority w:val="99"/>
    <w:semiHidden/>
    <w:unhideWhenUsed/>
    <w:rsid w:val="005F6C46"/>
    <w:pPr>
      <w:spacing w:after="0"/>
    </w:pPr>
    <w:rPr>
      <w:rFonts w:ascii="Consolas" w:eastAsia="Calibri" w:hAnsi="Consolas"/>
      <w:sz w:val="21"/>
      <w:lang w:eastAsia="en-US"/>
    </w:rPr>
  </w:style>
  <w:style w:type="character" w:customStyle="1" w:styleId="ProsttextChar">
    <w:name w:val="Prostý text Char"/>
    <w:link w:val="Prosttext"/>
    <w:uiPriority w:val="99"/>
    <w:semiHidden/>
    <w:rsid w:val="005F6C46"/>
    <w:rPr>
      <w:rFonts w:ascii="Consolas" w:eastAsia="Calibri" w:hAnsi="Consolas"/>
      <w:sz w:val="21"/>
      <w:szCs w:val="21"/>
      <w:lang w:eastAsia="en-US"/>
    </w:rPr>
  </w:style>
  <w:style w:type="paragraph" w:customStyle="1" w:styleId="VP">
    <w:name w:val="ŠVP"/>
    <w:basedOn w:val="Normln"/>
    <w:link w:val="VPChar"/>
    <w:rsid w:val="001D00E0"/>
    <w:pPr>
      <w:spacing w:after="0"/>
      <w:ind w:firstLine="227"/>
      <w:jc w:val="both"/>
    </w:pPr>
    <w:rPr>
      <w:rFonts w:ascii="Book Antiqua" w:hAnsi="Book Antiqua"/>
      <w:sz w:val="16"/>
    </w:rPr>
  </w:style>
  <w:style w:type="character" w:customStyle="1" w:styleId="VPChar">
    <w:name w:val="ŠVP Char"/>
    <w:link w:val="VP"/>
    <w:rsid w:val="001D00E0"/>
    <w:rPr>
      <w:rFonts w:ascii="Book Antiqua" w:hAnsi="Book Antiqua"/>
      <w:sz w:val="16"/>
      <w:szCs w:val="24"/>
    </w:rPr>
  </w:style>
  <w:style w:type="paragraph" w:styleId="Titulek">
    <w:name w:val="caption"/>
    <w:basedOn w:val="Normln"/>
    <w:next w:val="Normln"/>
    <w:uiPriority w:val="35"/>
    <w:unhideWhenUsed/>
    <w:qFormat/>
    <w:rsid w:val="005D37FB"/>
    <w:pPr>
      <w:spacing w:line="240" w:lineRule="auto"/>
    </w:pPr>
    <w:rPr>
      <w:b/>
      <w:bCs/>
      <w:color w:val="404040"/>
      <w:sz w:val="20"/>
      <w:szCs w:val="20"/>
    </w:rPr>
  </w:style>
  <w:style w:type="paragraph" w:styleId="Podtitul">
    <w:name w:val="Subtitle"/>
    <w:basedOn w:val="Normln"/>
    <w:next w:val="Normln"/>
    <w:link w:val="PodtitulChar"/>
    <w:uiPriority w:val="11"/>
    <w:qFormat/>
    <w:rsid w:val="005D37FB"/>
    <w:pPr>
      <w:numPr>
        <w:ilvl w:val="1"/>
      </w:numPr>
      <w:spacing w:after="240" w:line="240" w:lineRule="auto"/>
    </w:pPr>
    <w:rPr>
      <w:rFonts w:ascii="Calibri Light" w:eastAsia="SimSun" w:hAnsi="Calibri Light"/>
      <w:color w:val="404040"/>
      <w:sz w:val="30"/>
      <w:szCs w:val="30"/>
    </w:rPr>
  </w:style>
  <w:style w:type="character" w:customStyle="1" w:styleId="PodtitulChar">
    <w:name w:val="Podtitul Char"/>
    <w:link w:val="Podtitul"/>
    <w:uiPriority w:val="11"/>
    <w:rsid w:val="005D37FB"/>
    <w:rPr>
      <w:rFonts w:ascii="Calibri Light" w:eastAsia="SimSun" w:hAnsi="Calibri Light" w:cs="Times New Roman"/>
      <w:color w:val="404040"/>
      <w:sz w:val="30"/>
      <w:szCs w:val="30"/>
    </w:rPr>
  </w:style>
  <w:style w:type="paragraph" w:customStyle="1" w:styleId="Standard">
    <w:name w:val="Standard"/>
    <w:rsid w:val="00964490"/>
    <w:pPr>
      <w:widowControl w:val="0"/>
      <w:suppressAutoHyphens/>
      <w:autoSpaceDN w:val="0"/>
      <w:spacing w:after="120" w:line="264" w:lineRule="auto"/>
      <w:textAlignment w:val="baseline"/>
    </w:pPr>
    <w:rPr>
      <w:rFonts w:eastAsia="SimSun" w:cs="Tahoma"/>
      <w:kern w:val="3"/>
      <w:sz w:val="24"/>
      <w:szCs w:val="24"/>
      <w:lang w:eastAsia="zh-CN" w:bidi="hi-IN"/>
    </w:rPr>
  </w:style>
  <w:style w:type="character" w:customStyle="1" w:styleId="apple-converted-space">
    <w:name w:val="apple-converted-space"/>
    <w:rsid w:val="00455255"/>
  </w:style>
  <w:style w:type="character" w:styleId="Zdraznn">
    <w:name w:val="Emphasis"/>
    <w:uiPriority w:val="20"/>
    <w:qFormat/>
    <w:rsid w:val="005D37FB"/>
    <w:rPr>
      <w:i/>
      <w:iCs/>
    </w:rPr>
  </w:style>
  <w:style w:type="paragraph" w:customStyle="1" w:styleId="TableContents">
    <w:name w:val="Table Contents"/>
    <w:basedOn w:val="Standard"/>
    <w:rsid w:val="00DB0FCD"/>
    <w:pPr>
      <w:suppressLineNumbers/>
    </w:pPr>
  </w:style>
  <w:style w:type="character" w:customStyle="1" w:styleId="Nadpis4Char">
    <w:name w:val="Nadpis 4 Char"/>
    <w:link w:val="Nadpis4"/>
    <w:uiPriority w:val="9"/>
    <w:rsid w:val="0086707B"/>
    <w:rPr>
      <w:rFonts w:ascii="Calibri Light" w:eastAsia="SimSun" w:hAnsi="Calibri Light"/>
      <w:b/>
      <w:color w:val="244061" w:themeColor="accent1" w:themeShade="80"/>
      <w:sz w:val="24"/>
      <w:szCs w:val="24"/>
      <w:lang w:eastAsia="cs-CZ"/>
    </w:rPr>
  </w:style>
  <w:style w:type="character" w:customStyle="1" w:styleId="Nadpis5Char">
    <w:name w:val="Nadpis 5 Char"/>
    <w:link w:val="Nadpis5"/>
    <w:uiPriority w:val="9"/>
    <w:rsid w:val="005D37FB"/>
    <w:rPr>
      <w:rFonts w:ascii="Calibri Light" w:eastAsia="SimSun" w:hAnsi="Calibri Light" w:cs="Times New Roman"/>
      <w:i/>
      <w:iCs/>
      <w:sz w:val="22"/>
      <w:szCs w:val="22"/>
    </w:rPr>
  </w:style>
  <w:style w:type="character" w:customStyle="1" w:styleId="Nadpis6Char">
    <w:name w:val="Nadpis 6 Char"/>
    <w:link w:val="Nadpis6"/>
    <w:uiPriority w:val="9"/>
    <w:rsid w:val="000E4827"/>
    <w:rPr>
      <w:rFonts w:ascii="Calibri Light" w:eastAsia="SimSun" w:hAnsi="Calibri Light"/>
      <w:color w:val="595959"/>
      <w:sz w:val="26"/>
      <w:szCs w:val="26"/>
      <w:lang w:eastAsia="cs-CZ"/>
    </w:rPr>
  </w:style>
  <w:style w:type="character" w:customStyle="1" w:styleId="Nadpis7Char">
    <w:name w:val="Nadpis 7 Char"/>
    <w:link w:val="Nadpis7"/>
    <w:uiPriority w:val="9"/>
    <w:rsid w:val="005D37FB"/>
    <w:rPr>
      <w:rFonts w:ascii="Calibri Light" w:eastAsia="SimSun" w:hAnsi="Calibri Light" w:cs="Times New Roman"/>
      <w:i/>
      <w:iCs/>
      <w:color w:val="595959"/>
    </w:rPr>
  </w:style>
  <w:style w:type="character" w:customStyle="1" w:styleId="Nadpis8Char">
    <w:name w:val="Nadpis 8 Char"/>
    <w:link w:val="Nadpis8"/>
    <w:uiPriority w:val="9"/>
    <w:rsid w:val="005D37FB"/>
    <w:rPr>
      <w:rFonts w:ascii="Calibri Light" w:eastAsia="SimSun" w:hAnsi="Calibri Light" w:cs="Times New Roman"/>
      <w:smallCaps/>
      <w:color w:val="595959"/>
    </w:rPr>
  </w:style>
  <w:style w:type="character" w:customStyle="1" w:styleId="Nadpis9Char">
    <w:name w:val="Nadpis 9 Char"/>
    <w:link w:val="Nadpis9"/>
    <w:uiPriority w:val="9"/>
    <w:rsid w:val="005D37FB"/>
    <w:rPr>
      <w:rFonts w:ascii="Calibri Light" w:eastAsia="SimSun" w:hAnsi="Calibri Light" w:cs="Times New Roman"/>
      <w:i/>
      <w:iCs/>
      <w:smallCaps/>
      <w:color w:val="595959"/>
    </w:rPr>
  </w:style>
  <w:style w:type="paragraph" w:styleId="Citt">
    <w:name w:val="Quote"/>
    <w:basedOn w:val="Normln"/>
    <w:next w:val="Normln"/>
    <w:link w:val="CittChar"/>
    <w:uiPriority w:val="29"/>
    <w:qFormat/>
    <w:rsid w:val="005D37FB"/>
    <w:pPr>
      <w:spacing w:before="240" w:after="240" w:line="252" w:lineRule="auto"/>
      <w:ind w:left="864" w:right="864"/>
      <w:jc w:val="center"/>
    </w:pPr>
    <w:rPr>
      <w:i/>
      <w:iCs/>
    </w:rPr>
  </w:style>
  <w:style w:type="character" w:customStyle="1" w:styleId="CittChar">
    <w:name w:val="Citát Char"/>
    <w:link w:val="Citt"/>
    <w:uiPriority w:val="29"/>
    <w:rsid w:val="005D37FB"/>
    <w:rPr>
      <w:i/>
      <w:iCs/>
    </w:rPr>
  </w:style>
  <w:style w:type="paragraph" w:styleId="Vrazncitt">
    <w:name w:val="Intense Quote"/>
    <w:basedOn w:val="Normln"/>
    <w:next w:val="Normln"/>
    <w:link w:val="VrazncittChar"/>
    <w:uiPriority w:val="30"/>
    <w:qFormat/>
    <w:rsid w:val="005D37FB"/>
    <w:pPr>
      <w:spacing w:before="100" w:beforeAutospacing="1" w:after="240"/>
      <w:ind w:left="864" w:right="864"/>
      <w:jc w:val="center"/>
    </w:pPr>
    <w:rPr>
      <w:rFonts w:ascii="Calibri Light" w:eastAsia="SimSun" w:hAnsi="Calibri Light"/>
      <w:color w:val="5B9BD5"/>
      <w:sz w:val="28"/>
      <w:szCs w:val="28"/>
    </w:rPr>
  </w:style>
  <w:style w:type="character" w:customStyle="1" w:styleId="VrazncittChar">
    <w:name w:val="Výrazný citát Char"/>
    <w:link w:val="Vrazncitt"/>
    <w:uiPriority w:val="30"/>
    <w:rsid w:val="005D37FB"/>
    <w:rPr>
      <w:rFonts w:ascii="Calibri Light" w:eastAsia="SimSun" w:hAnsi="Calibri Light" w:cs="Times New Roman"/>
      <w:color w:val="5B9BD5"/>
      <w:sz w:val="28"/>
      <w:szCs w:val="28"/>
    </w:rPr>
  </w:style>
  <w:style w:type="character" w:styleId="Zdraznnjemn">
    <w:name w:val="Subtle Emphasis"/>
    <w:uiPriority w:val="19"/>
    <w:qFormat/>
    <w:rsid w:val="005D37FB"/>
    <w:rPr>
      <w:i/>
      <w:iCs/>
      <w:color w:val="595959"/>
    </w:rPr>
  </w:style>
  <w:style w:type="character" w:styleId="Zdraznnintenzivn">
    <w:name w:val="Intense Emphasis"/>
    <w:uiPriority w:val="21"/>
    <w:qFormat/>
    <w:rsid w:val="005D37FB"/>
    <w:rPr>
      <w:b/>
      <w:bCs/>
      <w:i/>
      <w:iCs/>
    </w:rPr>
  </w:style>
  <w:style w:type="character" w:styleId="Odkazjemn">
    <w:name w:val="Subtle Reference"/>
    <w:uiPriority w:val="31"/>
    <w:qFormat/>
    <w:rsid w:val="005D37FB"/>
    <w:rPr>
      <w:smallCaps/>
      <w:color w:val="404040"/>
    </w:rPr>
  </w:style>
  <w:style w:type="character" w:styleId="Odkazintenzivn">
    <w:name w:val="Intense Reference"/>
    <w:uiPriority w:val="32"/>
    <w:qFormat/>
    <w:rsid w:val="005D37FB"/>
    <w:rPr>
      <w:b/>
      <w:bCs/>
      <w:smallCaps/>
      <w:u w:val="single"/>
    </w:rPr>
  </w:style>
  <w:style w:type="character" w:styleId="Nzevknihy">
    <w:name w:val="Book Title"/>
    <w:uiPriority w:val="33"/>
    <w:qFormat/>
    <w:rsid w:val="005D37FB"/>
    <w:rPr>
      <w:b/>
      <w:bCs/>
      <w:smallCaps/>
    </w:rPr>
  </w:style>
  <w:style w:type="table" w:styleId="Svtlseznamzvraznn1">
    <w:name w:val="Light List Accent 1"/>
    <w:basedOn w:val="Normlntabulka"/>
    <w:uiPriority w:val="61"/>
    <w:rsid w:val="00CC0E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ednmka3zvraznn1">
    <w:name w:val="Medium Grid 3 Accent 1"/>
    <w:basedOn w:val="Normlntabulka"/>
    <w:uiPriority w:val="69"/>
    <w:rsid w:val="007811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mavseznamzvraznn1">
    <w:name w:val="Dark List Accent 1"/>
    <w:basedOn w:val="Normlntabulka"/>
    <w:uiPriority w:val="70"/>
    <w:rsid w:val="007811E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Stednstnovn1zvraznn1">
    <w:name w:val="Medium Shading 1 Accent 1"/>
    <w:basedOn w:val="Normlntabulka"/>
    <w:uiPriority w:val="63"/>
    <w:rsid w:val="007811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WWNum25">
    <w:name w:val="WWNum25"/>
    <w:basedOn w:val="Bezseznamu"/>
    <w:rsid w:val="00480AB1"/>
    <w:pPr>
      <w:numPr>
        <w:numId w:val="4"/>
      </w:numPr>
    </w:pPr>
  </w:style>
  <w:style w:type="numbering" w:customStyle="1" w:styleId="WWNum7">
    <w:name w:val="WWNum7"/>
    <w:basedOn w:val="Bezseznamu"/>
    <w:rsid w:val="00480AB1"/>
    <w:pPr>
      <w:numPr>
        <w:numId w:val="5"/>
      </w:numPr>
    </w:pPr>
  </w:style>
  <w:style w:type="paragraph" w:customStyle="1" w:styleId="Textbody">
    <w:name w:val="Text body"/>
    <w:basedOn w:val="Standard"/>
    <w:rsid w:val="00480AB1"/>
    <w:pPr>
      <w:spacing w:line="240" w:lineRule="auto"/>
    </w:pPr>
    <w:rPr>
      <w:rFonts w:ascii="Times New Roman" w:hAnsi="Times New Roman" w:cs="Lucida Sans"/>
    </w:rPr>
  </w:style>
  <w:style w:type="numbering" w:customStyle="1" w:styleId="WWNum9">
    <w:name w:val="WWNum9"/>
    <w:basedOn w:val="Bezseznamu"/>
    <w:rsid w:val="00480AB1"/>
    <w:pPr>
      <w:numPr>
        <w:numId w:val="6"/>
      </w:numPr>
    </w:pPr>
  </w:style>
  <w:style w:type="numbering" w:customStyle="1" w:styleId="WWNum10">
    <w:name w:val="WWNum10"/>
    <w:basedOn w:val="Bezseznamu"/>
    <w:rsid w:val="00480AB1"/>
    <w:pPr>
      <w:numPr>
        <w:numId w:val="7"/>
      </w:numPr>
    </w:pPr>
  </w:style>
  <w:style w:type="table" w:styleId="Svtlstnovnzvraznn1">
    <w:name w:val="Light Shading Accent 1"/>
    <w:basedOn w:val="Normlntabulka"/>
    <w:uiPriority w:val="60"/>
    <w:rsid w:val="006A695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ulkasmkou4zvraznn1">
    <w:name w:val="Grid Table 4 Accent 1"/>
    <w:basedOn w:val="Normlntabulka"/>
    <w:uiPriority w:val="49"/>
    <w:rsid w:val="00E554B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WWNum1">
    <w:name w:val="WWNum1"/>
    <w:basedOn w:val="Bezseznamu"/>
    <w:rsid w:val="00A8568B"/>
    <w:pPr>
      <w:numPr>
        <w:numId w:val="13"/>
      </w:numPr>
    </w:pPr>
  </w:style>
  <w:style w:type="paragraph" w:customStyle="1" w:styleId="Nadpis31">
    <w:name w:val="Nadpis 31"/>
    <w:basedOn w:val="Normln"/>
    <w:uiPriority w:val="1"/>
    <w:rsid w:val="001F05B4"/>
    <w:pPr>
      <w:widowControl w:val="0"/>
      <w:autoSpaceDE w:val="0"/>
      <w:autoSpaceDN w:val="0"/>
      <w:spacing w:after="0" w:line="240" w:lineRule="auto"/>
      <w:ind w:left="1416"/>
      <w:outlineLvl w:val="3"/>
    </w:pPr>
    <w:rPr>
      <w:rFonts w:ascii="Calibri Light" w:eastAsia="Calibri Light" w:hAnsi="Calibri Light" w:cs="Calibri Light"/>
      <w:sz w:val="26"/>
      <w:szCs w:val="26"/>
      <w:lang w:eastAsia="en-US"/>
    </w:rPr>
  </w:style>
  <w:style w:type="table" w:customStyle="1" w:styleId="TabulkaPT">
    <w:name w:val="Tabulka_PT"/>
    <w:basedOn w:val="Normlntabulka"/>
    <w:uiPriority w:val="99"/>
    <w:rsid w:val="00B361DA"/>
    <w:pPr>
      <w:jc w:val="both"/>
    </w:pPr>
    <w:rPr>
      <w:rFonts w:asciiTheme="minorHAnsi" w:hAnsiTheme="minorHAnsi"/>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676">
      <w:bodyDiv w:val="1"/>
      <w:marLeft w:val="0"/>
      <w:marRight w:val="0"/>
      <w:marTop w:val="0"/>
      <w:marBottom w:val="0"/>
      <w:divBdr>
        <w:top w:val="none" w:sz="0" w:space="0" w:color="auto"/>
        <w:left w:val="none" w:sz="0" w:space="0" w:color="auto"/>
        <w:bottom w:val="none" w:sz="0" w:space="0" w:color="auto"/>
        <w:right w:val="none" w:sz="0" w:space="0" w:color="auto"/>
      </w:divBdr>
    </w:div>
    <w:div w:id="267932302">
      <w:bodyDiv w:val="1"/>
      <w:marLeft w:val="0"/>
      <w:marRight w:val="0"/>
      <w:marTop w:val="0"/>
      <w:marBottom w:val="0"/>
      <w:divBdr>
        <w:top w:val="none" w:sz="0" w:space="0" w:color="auto"/>
        <w:left w:val="none" w:sz="0" w:space="0" w:color="auto"/>
        <w:bottom w:val="none" w:sz="0" w:space="0" w:color="auto"/>
        <w:right w:val="none" w:sz="0" w:space="0" w:color="auto"/>
      </w:divBdr>
    </w:div>
    <w:div w:id="358818238">
      <w:bodyDiv w:val="1"/>
      <w:marLeft w:val="0"/>
      <w:marRight w:val="0"/>
      <w:marTop w:val="0"/>
      <w:marBottom w:val="0"/>
      <w:divBdr>
        <w:top w:val="none" w:sz="0" w:space="0" w:color="auto"/>
        <w:left w:val="none" w:sz="0" w:space="0" w:color="auto"/>
        <w:bottom w:val="none" w:sz="0" w:space="0" w:color="auto"/>
        <w:right w:val="none" w:sz="0" w:space="0" w:color="auto"/>
      </w:divBdr>
    </w:div>
    <w:div w:id="502210521">
      <w:bodyDiv w:val="1"/>
      <w:marLeft w:val="0"/>
      <w:marRight w:val="0"/>
      <w:marTop w:val="0"/>
      <w:marBottom w:val="0"/>
      <w:divBdr>
        <w:top w:val="none" w:sz="0" w:space="0" w:color="auto"/>
        <w:left w:val="none" w:sz="0" w:space="0" w:color="auto"/>
        <w:bottom w:val="none" w:sz="0" w:space="0" w:color="auto"/>
        <w:right w:val="none" w:sz="0" w:space="0" w:color="auto"/>
      </w:divBdr>
    </w:div>
    <w:div w:id="621152084">
      <w:bodyDiv w:val="1"/>
      <w:marLeft w:val="0"/>
      <w:marRight w:val="0"/>
      <w:marTop w:val="0"/>
      <w:marBottom w:val="0"/>
      <w:divBdr>
        <w:top w:val="none" w:sz="0" w:space="0" w:color="auto"/>
        <w:left w:val="none" w:sz="0" w:space="0" w:color="auto"/>
        <w:bottom w:val="none" w:sz="0" w:space="0" w:color="auto"/>
        <w:right w:val="none" w:sz="0" w:space="0" w:color="auto"/>
      </w:divBdr>
    </w:div>
    <w:div w:id="715543916">
      <w:bodyDiv w:val="1"/>
      <w:marLeft w:val="0"/>
      <w:marRight w:val="0"/>
      <w:marTop w:val="0"/>
      <w:marBottom w:val="0"/>
      <w:divBdr>
        <w:top w:val="none" w:sz="0" w:space="0" w:color="auto"/>
        <w:left w:val="none" w:sz="0" w:space="0" w:color="auto"/>
        <w:bottom w:val="none" w:sz="0" w:space="0" w:color="auto"/>
        <w:right w:val="none" w:sz="0" w:space="0" w:color="auto"/>
      </w:divBdr>
    </w:div>
    <w:div w:id="748963142">
      <w:bodyDiv w:val="1"/>
      <w:marLeft w:val="0"/>
      <w:marRight w:val="0"/>
      <w:marTop w:val="0"/>
      <w:marBottom w:val="0"/>
      <w:divBdr>
        <w:top w:val="none" w:sz="0" w:space="0" w:color="auto"/>
        <w:left w:val="none" w:sz="0" w:space="0" w:color="auto"/>
        <w:bottom w:val="none" w:sz="0" w:space="0" w:color="auto"/>
        <w:right w:val="none" w:sz="0" w:space="0" w:color="auto"/>
      </w:divBdr>
      <w:divsChild>
        <w:div w:id="1381133374">
          <w:marLeft w:val="0"/>
          <w:marRight w:val="0"/>
          <w:marTop w:val="0"/>
          <w:marBottom w:val="0"/>
          <w:divBdr>
            <w:top w:val="none" w:sz="0" w:space="0" w:color="auto"/>
            <w:left w:val="single" w:sz="6" w:space="0" w:color="000000"/>
            <w:bottom w:val="none" w:sz="0" w:space="0" w:color="auto"/>
            <w:right w:val="single" w:sz="6" w:space="0" w:color="000000"/>
          </w:divBdr>
          <w:divsChild>
            <w:div w:id="962735246">
              <w:marLeft w:val="0"/>
              <w:marRight w:val="0"/>
              <w:marTop w:val="0"/>
              <w:marBottom w:val="0"/>
              <w:divBdr>
                <w:top w:val="none" w:sz="0" w:space="0" w:color="auto"/>
                <w:left w:val="none" w:sz="0" w:space="0" w:color="auto"/>
                <w:bottom w:val="none" w:sz="0" w:space="0" w:color="auto"/>
                <w:right w:val="none" w:sz="0" w:space="0" w:color="auto"/>
              </w:divBdr>
              <w:divsChild>
                <w:div w:id="2380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5822">
      <w:bodyDiv w:val="1"/>
      <w:marLeft w:val="0"/>
      <w:marRight w:val="0"/>
      <w:marTop w:val="0"/>
      <w:marBottom w:val="0"/>
      <w:divBdr>
        <w:top w:val="none" w:sz="0" w:space="0" w:color="auto"/>
        <w:left w:val="none" w:sz="0" w:space="0" w:color="auto"/>
        <w:bottom w:val="none" w:sz="0" w:space="0" w:color="auto"/>
        <w:right w:val="none" w:sz="0" w:space="0" w:color="auto"/>
      </w:divBdr>
    </w:div>
    <w:div w:id="875393230">
      <w:bodyDiv w:val="1"/>
      <w:marLeft w:val="0"/>
      <w:marRight w:val="0"/>
      <w:marTop w:val="0"/>
      <w:marBottom w:val="0"/>
      <w:divBdr>
        <w:top w:val="none" w:sz="0" w:space="0" w:color="auto"/>
        <w:left w:val="none" w:sz="0" w:space="0" w:color="auto"/>
        <w:bottom w:val="none" w:sz="0" w:space="0" w:color="auto"/>
        <w:right w:val="none" w:sz="0" w:space="0" w:color="auto"/>
      </w:divBdr>
      <w:divsChild>
        <w:div w:id="1464881956">
          <w:marLeft w:val="0"/>
          <w:marRight w:val="0"/>
          <w:marTop w:val="0"/>
          <w:marBottom w:val="0"/>
          <w:divBdr>
            <w:top w:val="none" w:sz="0" w:space="0" w:color="auto"/>
            <w:left w:val="single" w:sz="6" w:space="0" w:color="000000"/>
            <w:bottom w:val="none" w:sz="0" w:space="0" w:color="auto"/>
            <w:right w:val="single" w:sz="6" w:space="0" w:color="000000"/>
          </w:divBdr>
          <w:divsChild>
            <w:div w:id="307172502">
              <w:marLeft w:val="0"/>
              <w:marRight w:val="0"/>
              <w:marTop w:val="0"/>
              <w:marBottom w:val="0"/>
              <w:divBdr>
                <w:top w:val="none" w:sz="0" w:space="0" w:color="auto"/>
                <w:left w:val="none" w:sz="0" w:space="0" w:color="auto"/>
                <w:bottom w:val="none" w:sz="0" w:space="0" w:color="auto"/>
                <w:right w:val="none" w:sz="0" w:space="0" w:color="auto"/>
              </w:divBdr>
              <w:divsChild>
                <w:div w:id="2655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63035">
      <w:bodyDiv w:val="1"/>
      <w:marLeft w:val="0"/>
      <w:marRight w:val="0"/>
      <w:marTop w:val="0"/>
      <w:marBottom w:val="0"/>
      <w:divBdr>
        <w:top w:val="none" w:sz="0" w:space="0" w:color="auto"/>
        <w:left w:val="none" w:sz="0" w:space="0" w:color="auto"/>
        <w:bottom w:val="none" w:sz="0" w:space="0" w:color="auto"/>
        <w:right w:val="none" w:sz="0" w:space="0" w:color="auto"/>
      </w:divBdr>
      <w:divsChild>
        <w:div w:id="1738044369">
          <w:marLeft w:val="0"/>
          <w:marRight w:val="0"/>
          <w:marTop w:val="0"/>
          <w:marBottom w:val="0"/>
          <w:divBdr>
            <w:top w:val="none" w:sz="0" w:space="0" w:color="auto"/>
            <w:left w:val="single" w:sz="6" w:space="0" w:color="000000"/>
            <w:bottom w:val="none" w:sz="0" w:space="0" w:color="auto"/>
            <w:right w:val="single" w:sz="6" w:space="0" w:color="000000"/>
          </w:divBdr>
          <w:divsChild>
            <w:div w:id="678045291">
              <w:marLeft w:val="0"/>
              <w:marRight w:val="0"/>
              <w:marTop w:val="0"/>
              <w:marBottom w:val="0"/>
              <w:divBdr>
                <w:top w:val="none" w:sz="0" w:space="0" w:color="auto"/>
                <w:left w:val="none" w:sz="0" w:space="0" w:color="auto"/>
                <w:bottom w:val="none" w:sz="0" w:space="0" w:color="auto"/>
                <w:right w:val="none" w:sz="0" w:space="0" w:color="auto"/>
              </w:divBdr>
              <w:divsChild>
                <w:div w:id="10394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4853">
      <w:bodyDiv w:val="1"/>
      <w:marLeft w:val="0"/>
      <w:marRight w:val="0"/>
      <w:marTop w:val="0"/>
      <w:marBottom w:val="0"/>
      <w:divBdr>
        <w:top w:val="none" w:sz="0" w:space="0" w:color="auto"/>
        <w:left w:val="none" w:sz="0" w:space="0" w:color="auto"/>
        <w:bottom w:val="none" w:sz="0" w:space="0" w:color="auto"/>
        <w:right w:val="none" w:sz="0" w:space="0" w:color="auto"/>
      </w:divBdr>
    </w:div>
    <w:div w:id="1436056043">
      <w:bodyDiv w:val="1"/>
      <w:marLeft w:val="0"/>
      <w:marRight w:val="0"/>
      <w:marTop w:val="0"/>
      <w:marBottom w:val="0"/>
      <w:divBdr>
        <w:top w:val="none" w:sz="0" w:space="0" w:color="auto"/>
        <w:left w:val="none" w:sz="0" w:space="0" w:color="auto"/>
        <w:bottom w:val="none" w:sz="0" w:space="0" w:color="auto"/>
        <w:right w:val="none" w:sz="0" w:space="0" w:color="auto"/>
      </w:divBdr>
    </w:div>
    <w:div w:id="1498421521">
      <w:bodyDiv w:val="1"/>
      <w:marLeft w:val="0"/>
      <w:marRight w:val="0"/>
      <w:marTop w:val="0"/>
      <w:marBottom w:val="0"/>
      <w:divBdr>
        <w:top w:val="none" w:sz="0" w:space="0" w:color="auto"/>
        <w:left w:val="none" w:sz="0" w:space="0" w:color="auto"/>
        <w:bottom w:val="none" w:sz="0" w:space="0" w:color="auto"/>
        <w:right w:val="none" w:sz="0" w:space="0" w:color="auto"/>
      </w:divBdr>
      <w:divsChild>
        <w:div w:id="734275583">
          <w:marLeft w:val="0"/>
          <w:marRight w:val="0"/>
          <w:marTop w:val="0"/>
          <w:marBottom w:val="0"/>
          <w:divBdr>
            <w:top w:val="none" w:sz="0" w:space="0" w:color="auto"/>
            <w:left w:val="none" w:sz="0" w:space="0" w:color="auto"/>
            <w:bottom w:val="none" w:sz="0" w:space="0" w:color="auto"/>
            <w:right w:val="none" w:sz="0" w:space="0" w:color="auto"/>
          </w:divBdr>
        </w:div>
        <w:div w:id="1235241527">
          <w:marLeft w:val="0"/>
          <w:marRight w:val="0"/>
          <w:marTop w:val="0"/>
          <w:marBottom w:val="0"/>
          <w:divBdr>
            <w:top w:val="none" w:sz="0" w:space="0" w:color="auto"/>
            <w:left w:val="none" w:sz="0" w:space="0" w:color="auto"/>
            <w:bottom w:val="none" w:sz="0" w:space="0" w:color="auto"/>
            <w:right w:val="none" w:sz="0" w:space="0" w:color="auto"/>
          </w:divBdr>
        </w:div>
        <w:div w:id="1859734953">
          <w:marLeft w:val="0"/>
          <w:marRight w:val="0"/>
          <w:marTop w:val="0"/>
          <w:marBottom w:val="0"/>
          <w:divBdr>
            <w:top w:val="none" w:sz="0" w:space="0" w:color="auto"/>
            <w:left w:val="none" w:sz="0" w:space="0" w:color="auto"/>
            <w:bottom w:val="none" w:sz="0" w:space="0" w:color="auto"/>
            <w:right w:val="none" w:sz="0" w:space="0" w:color="auto"/>
          </w:divBdr>
        </w:div>
        <w:div w:id="2092501065">
          <w:marLeft w:val="0"/>
          <w:marRight w:val="0"/>
          <w:marTop w:val="0"/>
          <w:marBottom w:val="0"/>
          <w:divBdr>
            <w:top w:val="none" w:sz="0" w:space="0" w:color="auto"/>
            <w:left w:val="none" w:sz="0" w:space="0" w:color="auto"/>
            <w:bottom w:val="none" w:sz="0" w:space="0" w:color="auto"/>
            <w:right w:val="none" w:sz="0" w:space="0" w:color="auto"/>
          </w:divBdr>
        </w:div>
      </w:divsChild>
    </w:div>
    <w:div w:id="1563907029">
      <w:bodyDiv w:val="1"/>
      <w:marLeft w:val="0"/>
      <w:marRight w:val="0"/>
      <w:marTop w:val="0"/>
      <w:marBottom w:val="0"/>
      <w:divBdr>
        <w:top w:val="none" w:sz="0" w:space="0" w:color="auto"/>
        <w:left w:val="none" w:sz="0" w:space="0" w:color="auto"/>
        <w:bottom w:val="none" w:sz="0" w:space="0" w:color="auto"/>
        <w:right w:val="none" w:sz="0" w:space="0" w:color="auto"/>
      </w:divBdr>
    </w:div>
    <w:div w:id="1573127401">
      <w:bodyDiv w:val="1"/>
      <w:marLeft w:val="0"/>
      <w:marRight w:val="0"/>
      <w:marTop w:val="0"/>
      <w:marBottom w:val="0"/>
      <w:divBdr>
        <w:top w:val="none" w:sz="0" w:space="0" w:color="auto"/>
        <w:left w:val="none" w:sz="0" w:space="0" w:color="auto"/>
        <w:bottom w:val="none" w:sz="0" w:space="0" w:color="auto"/>
        <w:right w:val="none" w:sz="0" w:space="0" w:color="auto"/>
      </w:divBdr>
    </w:div>
    <w:div w:id="1648195466">
      <w:bodyDiv w:val="1"/>
      <w:marLeft w:val="0"/>
      <w:marRight w:val="0"/>
      <w:marTop w:val="0"/>
      <w:marBottom w:val="0"/>
      <w:divBdr>
        <w:top w:val="none" w:sz="0" w:space="0" w:color="auto"/>
        <w:left w:val="none" w:sz="0" w:space="0" w:color="auto"/>
        <w:bottom w:val="none" w:sz="0" w:space="0" w:color="auto"/>
        <w:right w:val="none" w:sz="0" w:space="0" w:color="auto"/>
      </w:divBdr>
      <w:divsChild>
        <w:div w:id="1175651020">
          <w:marLeft w:val="0"/>
          <w:marRight w:val="0"/>
          <w:marTop w:val="0"/>
          <w:marBottom w:val="0"/>
          <w:divBdr>
            <w:top w:val="none" w:sz="0" w:space="0" w:color="auto"/>
            <w:left w:val="single" w:sz="6" w:space="0" w:color="000000"/>
            <w:bottom w:val="none" w:sz="0" w:space="0" w:color="auto"/>
            <w:right w:val="single" w:sz="6" w:space="0" w:color="000000"/>
          </w:divBdr>
          <w:divsChild>
            <w:div w:id="1870414044">
              <w:marLeft w:val="0"/>
              <w:marRight w:val="0"/>
              <w:marTop w:val="0"/>
              <w:marBottom w:val="0"/>
              <w:divBdr>
                <w:top w:val="none" w:sz="0" w:space="0" w:color="auto"/>
                <w:left w:val="none" w:sz="0" w:space="0" w:color="auto"/>
                <w:bottom w:val="none" w:sz="0" w:space="0" w:color="auto"/>
                <w:right w:val="none" w:sz="0" w:space="0" w:color="auto"/>
              </w:divBdr>
              <w:divsChild>
                <w:div w:id="2517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5128">
      <w:bodyDiv w:val="1"/>
      <w:marLeft w:val="0"/>
      <w:marRight w:val="0"/>
      <w:marTop w:val="0"/>
      <w:marBottom w:val="0"/>
      <w:divBdr>
        <w:top w:val="none" w:sz="0" w:space="0" w:color="auto"/>
        <w:left w:val="none" w:sz="0" w:space="0" w:color="auto"/>
        <w:bottom w:val="none" w:sz="0" w:space="0" w:color="auto"/>
        <w:right w:val="none" w:sz="0" w:space="0" w:color="auto"/>
      </w:divBdr>
    </w:div>
    <w:div w:id="1742216090">
      <w:bodyDiv w:val="1"/>
      <w:marLeft w:val="0"/>
      <w:marRight w:val="0"/>
      <w:marTop w:val="0"/>
      <w:marBottom w:val="0"/>
      <w:divBdr>
        <w:top w:val="none" w:sz="0" w:space="0" w:color="auto"/>
        <w:left w:val="none" w:sz="0" w:space="0" w:color="auto"/>
        <w:bottom w:val="none" w:sz="0" w:space="0" w:color="auto"/>
        <w:right w:val="none" w:sz="0" w:space="0" w:color="auto"/>
      </w:divBdr>
      <w:divsChild>
        <w:div w:id="967247491">
          <w:marLeft w:val="0"/>
          <w:marRight w:val="0"/>
          <w:marTop w:val="0"/>
          <w:marBottom w:val="0"/>
          <w:divBdr>
            <w:top w:val="none" w:sz="0" w:space="0" w:color="auto"/>
            <w:left w:val="single" w:sz="6" w:space="0" w:color="000000"/>
            <w:bottom w:val="none" w:sz="0" w:space="0" w:color="auto"/>
            <w:right w:val="single" w:sz="6" w:space="0" w:color="000000"/>
          </w:divBdr>
          <w:divsChild>
            <w:div w:id="1288319698">
              <w:marLeft w:val="0"/>
              <w:marRight w:val="0"/>
              <w:marTop w:val="0"/>
              <w:marBottom w:val="0"/>
              <w:divBdr>
                <w:top w:val="none" w:sz="0" w:space="0" w:color="auto"/>
                <w:left w:val="none" w:sz="0" w:space="0" w:color="auto"/>
                <w:bottom w:val="none" w:sz="0" w:space="0" w:color="auto"/>
                <w:right w:val="none" w:sz="0" w:space="0" w:color="auto"/>
              </w:divBdr>
              <w:divsChild>
                <w:div w:id="1121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96464">
      <w:bodyDiv w:val="1"/>
      <w:marLeft w:val="0"/>
      <w:marRight w:val="0"/>
      <w:marTop w:val="0"/>
      <w:marBottom w:val="0"/>
      <w:divBdr>
        <w:top w:val="none" w:sz="0" w:space="0" w:color="auto"/>
        <w:left w:val="none" w:sz="0" w:space="0" w:color="auto"/>
        <w:bottom w:val="none" w:sz="0" w:space="0" w:color="auto"/>
        <w:right w:val="none" w:sz="0" w:space="0" w:color="auto"/>
      </w:divBdr>
      <w:divsChild>
        <w:div w:id="878856958">
          <w:marLeft w:val="0"/>
          <w:marRight w:val="0"/>
          <w:marTop w:val="0"/>
          <w:marBottom w:val="0"/>
          <w:divBdr>
            <w:top w:val="none" w:sz="0" w:space="0" w:color="auto"/>
            <w:left w:val="none" w:sz="0" w:space="0" w:color="auto"/>
            <w:bottom w:val="none" w:sz="0" w:space="0" w:color="auto"/>
            <w:right w:val="none" w:sz="0" w:space="0" w:color="auto"/>
          </w:divBdr>
        </w:div>
        <w:div w:id="2114204246">
          <w:marLeft w:val="0"/>
          <w:marRight w:val="0"/>
          <w:marTop w:val="0"/>
          <w:marBottom w:val="0"/>
          <w:divBdr>
            <w:top w:val="none" w:sz="0" w:space="0" w:color="auto"/>
            <w:left w:val="none" w:sz="0" w:space="0" w:color="auto"/>
            <w:bottom w:val="none" w:sz="0" w:space="0" w:color="auto"/>
            <w:right w:val="none" w:sz="0" w:space="0" w:color="auto"/>
          </w:divBdr>
        </w:div>
        <w:div w:id="773552059">
          <w:marLeft w:val="0"/>
          <w:marRight w:val="0"/>
          <w:marTop w:val="0"/>
          <w:marBottom w:val="0"/>
          <w:divBdr>
            <w:top w:val="none" w:sz="0" w:space="0" w:color="auto"/>
            <w:left w:val="none" w:sz="0" w:space="0" w:color="auto"/>
            <w:bottom w:val="none" w:sz="0" w:space="0" w:color="auto"/>
            <w:right w:val="none" w:sz="0" w:space="0" w:color="auto"/>
          </w:divBdr>
        </w:div>
      </w:divsChild>
    </w:div>
    <w:div w:id="199571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kolahradecn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kolahradecns@skolahradecns.cz"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EFFC-D0F9-4D49-8D8F-A97F38AB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10673</Words>
  <Characters>62976</Characters>
  <Application>Microsoft Office Word</Application>
  <DocSecurity>0</DocSecurity>
  <Lines>524</Lines>
  <Paragraphs>147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Výroční zpráva za rok 2019/2020</vt:lpstr>
      <vt:lpstr>Výroční zpráva za rok 2019/2020</vt:lpstr>
    </vt:vector>
  </TitlesOfParts>
  <Company/>
  <LinksUpToDate>false</LinksUpToDate>
  <CharactersWithSpaces>73502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za rok 2019/2020</dc:title>
  <dc:creator>Eliška Hartmanová</dc:creator>
  <dc:description>Výroční zpráva ZŠ a MŠ Hradec nad Svitavou za rok 2019/2020, zpracovala Eliška Hartmanová</dc:description>
  <cp:lastModifiedBy>Uživatel systému Windows</cp:lastModifiedBy>
  <cp:revision>3</cp:revision>
  <cp:lastPrinted>2024-10-09T10:07:00Z</cp:lastPrinted>
  <dcterms:created xsi:type="dcterms:W3CDTF">2024-10-15T10:14:00Z</dcterms:created>
  <dcterms:modified xsi:type="dcterms:W3CDTF">2024-10-15T10:14:00Z</dcterms:modified>
  <cp:category>výroční zpráva</cp:category>
</cp:coreProperties>
</file>